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10: Create a ConfigMap using the --from-literal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6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ConfigMap using the --from-literal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ConfigMap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the --from-literal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Creating a ConfigMap from the values with variable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20" w:before="0" w:line="26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 the kubernetes cluster in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create a configmap from values with variables, use kubectl create ConfigMap with the --from-literal argument to define a literal value/constant value for variable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120" w:before="0" w:line="264" w:lineRule="auto"/>
        <w:ind w:left="1440" w:hanging="72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create configmap special-config --from-literal=special.how=very --from-literal=special.type=charm</w:t>
      </w:r>
    </w:p>
    <w:p w:rsidR="00000000" w:rsidDel="00000000" w:rsidP="00000000" w:rsidRDefault="00000000" w:rsidRPr="00000000" w14:paraId="0000000E">
      <w:pPr>
        <w:tabs>
          <w:tab w:val="left" w:pos="3434"/>
        </w:tabs>
        <w:spacing w:after="120" w:before="0" w:line="264" w:lineRule="auto"/>
        <w:ind w:left="144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pass the multiple key-value pairs. Each pair provided on the command line is represented as a separate entry in the data section of the ConfigMap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also show the created ConfigMap using yaml as output using kubectl command as shown below:</w:t>
      </w:r>
    </w:p>
    <w:p w:rsidR="00000000" w:rsidDel="00000000" w:rsidP="00000000" w:rsidRDefault="00000000" w:rsidRPr="00000000" w14:paraId="00000011">
      <w:pPr>
        <w:tabs>
          <w:tab w:val="left" w:pos="3434"/>
        </w:tabs>
        <w:spacing w:after="120" w:before="0" w:line="264" w:lineRule="auto"/>
        <w:ind w:left="1440" w:hanging="72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configmaps special-config -o yaml</w:t>
      </w:r>
    </w:p>
    <w:p w:rsidR="00000000" w:rsidDel="00000000" w:rsidP="00000000" w:rsidRDefault="00000000" w:rsidRPr="00000000" w14:paraId="00000012">
      <w:pPr>
        <w:tabs>
          <w:tab w:val="left" w:pos="3434"/>
        </w:tabs>
        <w:spacing w:after="120" w:before="0" w:line="264" w:lineRule="auto"/>
        <w:ind w:left="144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57775" cy="36290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0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0" w:cs="0" w:eastAsia="0" w:hAnsi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0" w:cs="0" w:eastAsia="0" w:hAnsi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0" w:cs="0" w:eastAsia="0" w:hAnsi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0" w:cs="0" w:eastAsia="0" w:hAnsi="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0" w:cs="0" w:eastAsia="0" w:hAnsi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0" w:cs="0" w:eastAsia="0" w:hAnsi="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0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5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Arial" w:hAnsi="Arial"/>
      <w:color w:val="auto"/>
      <w:kern w:val="0"/>
      <w:sz w:val="22"/>
      <w:szCs w:val="22"/>
      <w:lang w:bidi="hi-IN" w:eastAsia="hi-IN" w:val="en-IN"/>
    </w:rPr>
  </w:style>
  <w:style w:type="paragraph" w:styleId="LOnormal3">
    <w:name w:val="LO-normal3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Arial" w:hAnsi="Arial"/>
      <w:color w:val="auto"/>
      <w:kern w:val="0"/>
      <w:sz w:val="22"/>
      <w:szCs w:val="22"/>
      <w:lang w:bidi="hi-IN" w:eastAsia="hi-IN" w:val="en-IN"/>
    </w:rPr>
  </w:style>
  <w:style w:type="paragraph" w:styleId="LOnormal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Arial" w:hAnsi="Liberation Serif"/>
      <w:color w:val="auto"/>
      <w:kern w:val="2"/>
      <w:sz w:val="24"/>
      <w:szCs w:val="24"/>
      <w:lang w:bidi="hi-IN" w:eastAsia="hi-I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edsXQWQtdcxMDlJefKHegRyQw==">AMUW2mU11Lbiq5nCgC7wlDVr9dgP5YNZjmUXDkb8FMcjooRS9KeAi0y2Wgf+XicX5N77Er9Ea5ro9U6ewr4NenvOuImcUU2A7LtE8FSViKZhfs5rBDHwyKsAefl64cAI38k7JLRcZTJe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</cp:coreProperties>
</file>