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14: Configure a Configmap as a Variable in the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6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a Configmap as a Variable in the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 configmap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Variable in the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Configuring a configmap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Variable in the Pod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delete configmap --all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delete all existing configmaps from previous labs</w:t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95725" cy="8286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configure a configmap from values with variables, use kubectl create configmap with the --from-literal argument to define a literal value/constant value for variable as shown below: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configmap special-config --from-literal=special.how=very --from-literal=special.type=charm</w:t>
        <w:tab/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pass in multiple key-value pairs. Each pair provided on the command line is represented as a separate entry in the data section of the configmap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also show the configured configmap using yaml as output using kubectl command as shown below:</w:t>
      </w:r>
    </w:p>
    <w:p w:rsidR="00000000" w:rsidDel="00000000" w:rsidP="00000000" w:rsidRDefault="00000000" w:rsidRPr="00000000" w14:paraId="00000013">
      <w:pPr>
        <w:spacing w:after="160" w:before="0" w:line="259" w:lineRule="auto"/>
        <w:ind w:firstLine="720"/>
        <w:rPr>
          <w:rFonts w:ascii="Calibri" w:cs="Calibri" w:eastAsia="Calibri" w:hAnsi="Calibri"/>
          <w:i w:val="1"/>
          <w:color w:val="333333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kubectl get configmaps special-config -o yaml</w:t>
      </w:r>
    </w:p>
    <w:p w:rsidR="00000000" w:rsidDel="00000000" w:rsidP="00000000" w:rsidRDefault="00000000" w:rsidRPr="00000000" w14:paraId="00000014">
      <w:pPr>
        <w:spacing w:after="160" w:before="0" w:line="259" w:lineRule="auto"/>
        <w:ind w:firstLine="720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eading=h.ggnruw5ryw6v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13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LOnormal9">
    <w:name w:val="LO-normal9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5">
    <w:name w:val="LO-normal5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7">
    <w:name w:val="LO-normal7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11">
    <w:name w:val="LO-normal1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Arial" w:hAnsi="Liberation Serif"/>
      <w:color w:val="auto"/>
      <w:kern w:val="2"/>
      <w:sz w:val="24"/>
      <w:szCs w:val="24"/>
      <w:lang w:bidi="hi-IN" w:eastAsia="hi-I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kOcq1h5QD1uqQX8ZK0/V+m9bQA==">AMUW2mUoDxbJgBC8IAm+8ItRjkWq7u4gLSPPKvv9PZplhOWgKhEvYRwhFLfpq3dP/X4PkzOklCc5NL3mZUnXk8VCDzGGmN4GrNvyX0tBLoSvvvlNQM9uIYXqoH+GwdIHPGntEqqdeqaE7aEQbw61xvIei7rhvkc7eA==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</cp:coreProperties>
</file>