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0"/>
        </w:tabs>
        <w:rPr>
          <w:rFonts w:ascii="Calibri" w:cs="Calibri" w:eastAsia="Calibri" w:hAnsi="Calibri"/>
          <w:color w:val="262626"/>
          <w:sz w:val="24"/>
          <w:szCs w:val="24"/>
        </w:rPr>
      </w:pPr>
      <w:r w:rsidDel="00000000" w:rsidR="00000000" w:rsidRPr="00000000">
        <w:rPr>
          <w:rtl w:val="0"/>
        </w:rPr>
      </w:r>
    </w:p>
    <w:p w:rsidR="00000000" w:rsidDel="00000000" w:rsidP="00000000" w:rsidRDefault="00000000" w:rsidRPr="00000000" w14:paraId="00000002">
      <w:pPr>
        <w:spacing w:after="160" w:before="0" w:line="360" w:lineRule="auto"/>
        <w:rPr>
          <w:rFonts w:ascii="Calibri" w:cs="Calibri" w:eastAsia="Calibri" w:hAnsi="Calibri"/>
          <w:sz w:val="70"/>
          <w:szCs w:val="70"/>
        </w:rPr>
      </w:pPr>
      <w:r w:rsidDel="00000000" w:rsidR="00000000" w:rsidRPr="00000000">
        <w:rPr>
          <w:rFonts w:ascii="Calibri" w:cs="Calibri" w:eastAsia="Calibri" w:hAnsi="Calibri"/>
          <w:sz w:val="70"/>
          <w:szCs w:val="70"/>
          <w:rtl w:val="0"/>
        </w:rPr>
        <w:t xml:space="preserve">Lesson 4 Demo 16: Scale Up an Application with More Replicas</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left" w:pos="3434"/>
        </w:tabs>
        <w:spacing w:after="160" w:before="0" w:line="259"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This section will guide you to:</w:t>
      </w:r>
    </w:p>
    <w:p w:rsidR="00000000" w:rsidDel="00000000" w:rsidP="00000000" w:rsidRDefault="00000000" w:rsidRPr="00000000" w14:paraId="00000004">
      <w:pPr>
        <w:numPr>
          <w:ilvl w:val="0"/>
          <w:numId w:val="3"/>
        </w:numPr>
        <w:tabs>
          <w:tab w:val="left" w:pos="3434"/>
        </w:tabs>
        <w:spacing w:after="160" w:before="0" w:line="259" w:lineRule="auto"/>
        <w:ind w:left="707" w:right="0" w:hanging="283"/>
        <w:rPr>
          <w:sz w:val="24"/>
          <w:szCs w:val="24"/>
        </w:rPr>
      </w:pPr>
      <w:r w:rsidDel="00000000" w:rsidR="00000000" w:rsidRPr="00000000">
        <w:rPr>
          <w:rFonts w:ascii="Calibri" w:cs="Calibri" w:eastAsia="Calibri" w:hAnsi="Calibri"/>
          <w:i w:val="0"/>
          <w:smallCaps w:val="0"/>
          <w:strike w:val="0"/>
          <w:color w:val="000000"/>
          <w:sz w:val="24"/>
          <w:szCs w:val="24"/>
          <w:u w:val="none"/>
          <w:rtl w:val="0"/>
        </w:rPr>
        <w:t xml:space="preserve">Scale up an application with more replicas</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This lab has one sub-section, namely:</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Scaling up an application with more replicas</w:t>
        <w:br w:type="textWrapping"/>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left"/>
        <w:rPr>
          <w:rFonts w:ascii="Calibri" w:cs="Calibri" w:eastAsia="Calibri" w:hAnsi="Calibri"/>
          <w:i w:val="0"/>
          <w:smallCaps w:val="0"/>
          <w:strike w:val="0"/>
          <w:color w:val="000000"/>
          <w:sz w:val="24"/>
          <w:szCs w:val="24"/>
          <w:u w:val="none"/>
          <w:vertAlign w:val="baseline"/>
        </w:rPr>
      </w:pP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Note: </w:t>
      </w:r>
      <w:r w:rsidDel="00000000" w:rsidR="00000000" w:rsidRPr="00000000">
        <w:rPr>
          <w:rFonts w:ascii="Calibri" w:cs="Calibri" w:eastAsia="Calibri" w:hAnsi="Calibri"/>
          <w:i w:val="0"/>
          <w:smallCaps w:val="0"/>
          <w:strike w:val="0"/>
          <w:color w:val="000000"/>
          <w:sz w:val="24"/>
          <w:szCs w:val="24"/>
          <w:u w:val="none"/>
          <w:vertAlign w:val="baseline"/>
          <w:rtl w:val="0"/>
        </w:rPr>
        <w:t xml:space="preserve">If you don’t have an existing Kubernetes cluster, refer to the Demo 1.1 of Lesson 1.</w:t>
        <w:br w:type="textWrapping"/>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left"/>
        <w:rPr>
          <w:rFonts w:ascii="Calibri" w:cs="Calibri" w:eastAsia="Calibri" w:hAnsi="Calibri"/>
          <w:i w:val="0"/>
          <w:smallCaps w:val="0"/>
          <w:strike w:val="0"/>
          <w:color w:val="000000"/>
          <w:sz w:val="24"/>
          <w:szCs w:val="24"/>
          <w:u w:val="none"/>
          <w:vertAlign w:val="baseline"/>
        </w:rPr>
      </w:pP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Step 1:</w:t>
      </w:r>
      <w:r w:rsidDel="00000000" w:rsidR="00000000" w:rsidRPr="00000000">
        <w:rPr>
          <w:rFonts w:ascii="Calibri" w:cs="Calibri" w:eastAsia="Calibri" w:hAnsi="Calibri"/>
          <w:i w:val="0"/>
          <w:smallCaps w:val="0"/>
          <w:strike w:val="0"/>
          <w:color w:val="000000"/>
          <w:sz w:val="24"/>
          <w:szCs w:val="24"/>
          <w:u w:val="none"/>
          <w:vertAlign w:val="baseline"/>
          <w:rtl w:val="0"/>
        </w:rPr>
        <w:t xml:space="preserve">  Scaling up an application with more replicas</w:t>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3434"/>
        </w:tabs>
        <w:spacing w:after="160" w:before="0" w:line="259" w:lineRule="auto"/>
        <w:ind w:left="720" w:right="0" w:hanging="360"/>
        <w:jc w:val="left"/>
        <w:rPr>
          <w:i w:val="0"/>
          <w:smallCaps w:val="0"/>
          <w:strike w:val="0"/>
          <w:color w:val="000000"/>
          <w:sz w:val="24"/>
          <w:szCs w:val="24"/>
          <w:vertAlign w:val="baseline"/>
        </w:rPr>
      </w:pPr>
      <w:r w:rsidDel="00000000" w:rsidR="00000000" w:rsidRPr="00000000">
        <w:rPr>
          <w:rFonts w:ascii="Calibri" w:cs="Calibri" w:eastAsia="Calibri" w:hAnsi="Calibri"/>
          <w:i w:val="0"/>
          <w:smallCaps w:val="0"/>
          <w:strike w:val="0"/>
          <w:color w:val="000000"/>
          <w:sz w:val="24"/>
          <w:szCs w:val="24"/>
          <w:u w:val="none"/>
          <w:vertAlign w:val="baseline"/>
          <w:rtl w:val="0"/>
        </w:rPr>
        <w:t xml:space="preserve">Start the kubernetes cluster in the lab</w:t>
      </w:r>
      <w:r w:rsidDel="00000000" w:rsidR="00000000" w:rsidRPr="00000000">
        <w:rPr>
          <w:rtl w:val="0"/>
        </w:rPr>
      </w:r>
    </w:p>
    <w:p w:rsidR="00000000" w:rsidDel="00000000" w:rsidP="00000000" w:rsidRDefault="00000000" w:rsidRPr="00000000" w14:paraId="0000000B">
      <w:pPr>
        <w:numPr>
          <w:ilvl w:val="0"/>
          <w:numId w:val="2"/>
        </w:numPr>
        <w:tabs>
          <w:tab w:val="left" w:pos="3434"/>
        </w:tabs>
        <w:spacing w:after="120" w:before="0" w:line="264" w:lineRule="auto"/>
        <w:ind w:left="720" w:hanging="360"/>
        <w:rPr>
          <w:color w:val="000000"/>
          <w:sz w:val="24"/>
          <w:szCs w:val="24"/>
        </w:rPr>
      </w:pPr>
      <w:r w:rsidDel="00000000" w:rsidR="00000000" w:rsidRPr="00000000">
        <w:rPr>
          <w:rFonts w:ascii="Calibri" w:cs="Calibri" w:eastAsia="Calibri" w:hAnsi="Calibri"/>
          <w:color w:val="000000"/>
          <w:sz w:val="24"/>
          <w:szCs w:val="24"/>
          <w:rtl w:val="0"/>
        </w:rPr>
        <w:t xml:space="preserve">The docker scale command enables you to scale one or more replicated services either up or down to the desired number of replicas. This command cannot be applied on services which are in the global mode. The command will return immediately but the actual scaling of the service may take some time. To stop all the replicas of a service while keeping the service active in the swarm, you can set the scale to 0</w:t>
      </w:r>
      <w:r w:rsidDel="00000000" w:rsidR="00000000" w:rsidRPr="00000000">
        <w:rPr>
          <w:rtl w:val="0"/>
        </w:rPr>
      </w:r>
    </w:p>
    <w:p w:rsidR="00000000" w:rsidDel="00000000" w:rsidP="00000000" w:rsidRDefault="00000000" w:rsidRPr="00000000" w14:paraId="0000000C">
      <w:pPr>
        <w:numPr>
          <w:ilvl w:val="0"/>
          <w:numId w:val="2"/>
        </w:numPr>
        <w:tabs>
          <w:tab w:val="left" w:pos="3434"/>
        </w:tabs>
        <w:spacing w:after="120" w:before="0" w:line="264" w:lineRule="auto"/>
        <w:ind w:left="720" w:hanging="360"/>
        <w:rPr>
          <w:sz w:val="24"/>
          <w:szCs w:val="24"/>
        </w:rPr>
      </w:pPr>
      <w:r w:rsidDel="00000000" w:rsidR="00000000" w:rsidRPr="00000000">
        <w:rPr>
          <w:rFonts w:ascii="Calibri" w:cs="Calibri" w:eastAsia="Calibri" w:hAnsi="Calibri"/>
          <w:sz w:val="24"/>
          <w:szCs w:val="24"/>
          <w:rtl w:val="0"/>
        </w:rPr>
        <w:t xml:space="preserve">You can install docker with</w:t>
      </w:r>
      <w:r w:rsidDel="00000000" w:rsidR="00000000" w:rsidRPr="00000000">
        <w:rPr>
          <w:rFonts w:ascii="Calibri" w:cs="Calibri" w:eastAsia="Calibri" w:hAnsi="Calibri"/>
          <w:b w:val="1"/>
          <w:sz w:val="24"/>
          <w:szCs w:val="24"/>
          <w:rtl w:val="0"/>
        </w:rPr>
        <w:t xml:space="preserve"> sudo apt install docker</w:t>
      </w:r>
      <w:r w:rsidDel="00000000" w:rsidR="00000000" w:rsidRPr="00000000">
        <w:rPr>
          <w:rtl w:val="0"/>
        </w:rPr>
      </w:r>
    </w:p>
    <w:p w:rsidR="00000000" w:rsidDel="00000000" w:rsidP="00000000" w:rsidRDefault="00000000" w:rsidRPr="00000000" w14:paraId="0000000D">
      <w:pPr>
        <w:numPr>
          <w:ilvl w:val="0"/>
          <w:numId w:val="2"/>
        </w:numPr>
        <w:tabs>
          <w:tab w:val="left" w:pos="3434"/>
        </w:tabs>
        <w:spacing w:after="120" w:before="0" w:line="264" w:lineRule="auto"/>
        <w:ind w:left="720" w:hanging="360"/>
        <w:rPr>
          <w:color w:val="000000"/>
          <w:sz w:val="24"/>
          <w:szCs w:val="24"/>
        </w:rPr>
      </w:pPr>
      <w:r w:rsidDel="00000000" w:rsidR="00000000" w:rsidRPr="00000000">
        <w:rPr>
          <w:rFonts w:ascii="Calibri" w:cs="Calibri" w:eastAsia="Calibri" w:hAnsi="Calibri"/>
          <w:color w:val="000000"/>
          <w:sz w:val="24"/>
          <w:szCs w:val="24"/>
          <w:rtl w:val="0"/>
        </w:rPr>
        <w:t xml:space="preserve">Let's start with scaling a single service. As the first step, start</w:t>
      </w:r>
      <w:r w:rsidDel="00000000" w:rsidR="00000000" w:rsidRPr="00000000">
        <w:rPr>
          <w:rFonts w:ascii="Calibri" w:cs="Calibri" w:eastAsia="Calibri" w:hAnsi="Calibri"/>
          <w:b w:val="1"/>
          <w:color w:val="000000"/>
          <w:sz w:val="24"/>
          <w:szCs w:val="24"/>
          <w:rtl w:val="0"/>
        </w:rPr>
        <w:t xml:space="preserve"> </w:t>
      </w:r>
      <w:r w:rsidDel="00000000" w:rsidR="00000000" w:rsidRPr="00000000">
        <w:rPr>
          <w:rFonts w:ascii="Calibri" w:cs="Calibri" w:eastAsia="Calibri" w:hAnsi="Calibri"/>
          <w:color w:val="000000"/>
          <w:sz w:val="24"/>
          <w:szCs w:val="24"/>
          <w:rtl w:val="0"/>
        </w:rPr>
        <w:t xml:space="preserve">docker </w:t>
      </w:r>
      <w:r w:rsidDel="00000000" w:rsidR="00000000" w:rsidRPr="00000000">
        <w:rPr>
          <w:rFonts w:ascii="Calibri" w:cs="Calibri" w:eastAsia="Calibri" w:hAnsi="Calibri"/>
          <w:i w:val="1"/>
          <w:color w:val="000000"/>
          <w:sz w:val="24"/>
          <w:szCs w:val="24"/>
          <w:rtl w:val="0"/>
        </w:rPr>
        <w:t xml:space="preserve">swar</w:t>
      </w:r>
      <w:r w:rsidDel="00000000" w:rsidR="00000000" w:rsidRPr="00000000">
        <w:rPr>
          <w:rFonts w:ascii="Calibri" w:cs="Calibri" w:eastAsia="Calibri" w:hAnsi="Calibri"/>
          <w:i w:val="1"/>
          <w:sz w:val="24"/>
          <w:szCs w:val="24"/>
          <w:rtl w:val="0"/>
        </w:rPr>
        <w:t xml:space="preserve">m</w:t>
      </w:r>
      <w:r w:rsidDel="00000000" w:rsidR="00000000" w:rsidRPr="00000000">
        <w:rPr>
          <w:rFonts w:ascii="Calibri" w:cs="Calibri" w:eastAsia="Calibri" w:hAnsi="Calibri"/>
          <w:i w:val="1"/>
          <w:color w:val="000000"/>
          <w:sz w:val="24"/>
          <w:szCs w:val="24"/>
          <w:rtl w:val="0"/>
        </w:rPr>
        <w:t xml:space="preserve"> init</w:t>
      </w:r>
      <w:r w:rsidDel="00000000" w:rsidR="00000000" w:rsidRPr="00000000">
        <w:rPr>
          <w:rFonts w:ascii="Calibri" w:cs="Calibri" w:eastAsia="Calibri" w:hAnsi="Calibri"/>
          <w:color w:val="000000"/>
          <w:sz w:val="24"/>
          <w:szCs w:val="24"/>
          <w:rtl w:val="0"/>
        </w:rPr>
        <w:t xml:space="preserve"> as shown below to access docker services:</w:t>
        <w:br w:type="textWrapping"/>
      </w:r>
      <w:r w:rsidDel="00000000" w:rsidR="00000000" w:rsidRPr="00000000">
        <w:rPr>
          <w:rFonts w:ascii="Calibri" w:cs="Calibri" w:eastAsia="Calibri" w:hAnsi="Calibri"/>
          <w:i w:val="1"/>
          <w:color w:val="000000"/>
          <w:sz w:val="24"/>
          <w:szCs w:val="24"/>
          <w:rtl w:val="0"/>
        </w:rPr>
        <w:t xml:space="preserve">sudo docker swarm init</w:t>
      </w:r>
      <w:r w:rsidDel="00000000" w:rsidR="00000000" w:rsidRPr="00000000">
        <w:rPr>
          <w:rtl w:val="0"/>
        </w:rPr>
      </w:r>
    </w:p>
    <w:p w:rsidR="00000000" w:rsidDel="00000000" w:rsidP="00000000" w:rsidRDefault="00000000" w:rsidRPr="00000000" w14:paraId="0000000E">
      <w:pPr>
        <w:tabs>
          <w:tab w:val="left" w:pos="3434"/>
        </w:tabs>
        <w:spacing w:after="120" w:before="0" w:line="264" w:lineRule="auto"/>
        <w:ind w:left="720" w:firstLine="0"/>
        <w:rPr>
          <w:rFonts w:ascii="Calibri" w:cs="Calibri" w:eastAsia="Calibri" w:hAnsi="Calibri"/>
          <w:color w:val="000000"/>
          <w:sz w:val="24"/>
          <w:szCs w:val="24"/>
        </w:rPr>
      </w:pPr>
      <w:r w:rsidDel="00000000" w:rsidR="00000000" w:rsidRPr="00000000">
        <w:rPr>
          <w:rFonts w:ascii="Calibri" w:cs="Calibri" w:eastAsia="Calibri" w:hAnsi="Calibri"/>
          <w:sz w:val="24"/>
          <w:szCs w:val="24"/>
        </w:rPr>
        <w:drawing>
          <wp:inline distB="114300" distT="114300" distL="114300" distR="114300">
            <wp:extent cx="5943600" cy="1295400"/>
            <wp:effectExtent b="0" l="0" r="0" t="0"/>
            <wp:docPr id="2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numPr>
          <w:ilvl w:val="0"/>
          <w:numId w:val="2"/>
        </w:numPr>
        <w:tabs>
          <w:tab w:val="left" w:pos="3434"/>
        </w:tabs>
        <w:spacing w:after="120" w:before="0" w:line="264" w:lineRule="auto"/>
        <w:ind w:left="720" w:hanging="360"/>
        <w:rPr>
          <w:sz w:val="24"/>
          <w:szCs w:val="24"/>
        </w:rPr>
      </w:pPr>
      <w:r w:rsidDel="00000000" w:rsidR="00000000" w:rsidRPr="00000000">
        <w:rPr>
          <w:rFonts w:ascii="Calibri" w:cs="Calibri" w:eastAsia="Calibri" w:hAnsi="Calibri"/>
          <w:sz w:val="24"/>
          <w:szCs w:val="24"/>
          <w:rtl w:val="0"/>
        </w:rPr>
        <w:t xml:space="preserve">Create a service using docker commands as shown below: </w:t>
      </w:r>
      <w:r w:rsidDel="00000000" w:rsidR="00000000" w:rsidRPr="00000000">
        <w:rPr>
          <w:rtl w:val="0"/>
        </w:rPr>
      </w:r>
    </w:p>
    <w:p w:rsidR="00000000" w:rsidDel="00000000" w:rsidP="00000000" w:rsidRDefault="00000000" w:rsidRPr="00000000" w14:paraId="00000010">
      <w:pPr>
        <w:spacing w:line="264" w:lineRule="auto"/>
        <w:ind w:left="1440" w:hanging="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sudo docker service create --mode replicated --name frontend gcr.io/google-samples/gb-frontend:v4</w:t>
      </w:r>
    </w:p>
    <w:p w:rsidR="00000000" w:rsidDel="00000000" w:rsidP="00000000" w:rsidRDefault="00000000" w:rsidRPr="00000000" w14:paraId="00000011">
      <w:pPr>
        <w:spacing w:line="264" w:lineRule="auto"/>
        <w:ind w:left="1440" w:hanging="720"/>
        <w:rPr>
          <w:rFonts w:ascii="Calibri" w:cs="Calibri" w:eastAsia="Calibri" w:hAnsi="Calibri"/>
          <w:color w:val="000000"/>
          <w:sz w:val="24"/>
          <w:szCs w:val="24"/>
        </w:rPr>
      </w:pPr>
      <w:r w:rsidDel="00000000" w:rsidR="00000000" w:rsidRPr="00000000">
        <w:rPr>
          <w:rFonts w:ascii="Calibri" w:cs="Calibri" w:eastAsia="Calibri" w:hAnsi="Calibri"/>
          <w:sz w:val="24"/>
          <w:szCs w:val="24"/>
        </w:rPr>
        <w:drawing>
          <wp:inline distB="114300" distT="114300" distL="114300" distR="114300">
            <wp:extent cx="5943600" cy="787400"/>
            <wp:effectExtent b="0" l="0" r="0" t="0"/>
            <wp:docPr id="2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787400"/>
                    </a:xfrm>
                    <a:prstGeom prst="rect"/>
                    <a:ln/>
                  </pic:spPr>
                </pic:pic>
              </a:graphicData>
            </a:graphic>
          </wp:inline>
        </w:drawing>
      </w:r>
      <w:r w:rsidDel="00000000" w:rsidR="00000000" w:rsidRPr="00000000">
        <w:rPr>
          <w:rFonts w:ascii="Calibri" w:cs="Calibri" w:eastAsia="Calibri" w:hAnsi="Calibri"/>
          <w:sz w:val="24"/>
          <w:szCs w:val="24"/>
          <w:rtl w:val="0"/>
        </w:rPr>
        <w:tab/>
      </w:r>
      <w:r w:rsidDel="00000000" w:rsidR="00000000" w:rsidRPr="00000000">
        <w:rPr>
          <w:rtl w:val="0"/>
        </w:rPr>
      </w:r>
    </w:p>
    <w:p w:rsidR="00000000" w:rsidDel="00000000" w:rsidP="00000000" w:rsidRDefault="00000000" w:rsidRPr="00000000" w14:paraId="00000012">
      <w:pPr>
        <w:numPr>
          <w:ilvl w:val="0"/>
          <w:numId w:val="2"/>
        </w:numPr>
        <w:tabs>
          <w:tab w:val="left" w:pos="3434"/>
        </w:tabs>
        <w:spacing w:after="120" w:before="0" w:line="264" w:lineRule="auto"/>
        <w:ind w:left="720" w:hanging="360"/>
        <w:rPr>
          <w:color w:val="000000"/>
          <w:sz w:val="24"/>
          <w:szCs w:val="24"/>
        </w:rPr>
      </w:pPr>
      <w:r w:rsidDel="00000000" w:rsidR="00000000" w:rsidRPr="00000000">
        <w:rPr>
          <w:rFonts w:ascii="Calibri" w:cs="Calibri" w:eastAsia="Calibri" w:hAnsi="Calibri"/>
          <w:color w:val="000000"/>
          <w:sz w:val="24"/>
          <w:szCs w:val="24"/>
          <w:rtl w:val="0"/>
        </w:rPr>
        <w:t xml:space="preserve">Let's now scale up the service using the following command that scales the frontend service to 50 tasks:</w:t>
      </w:r>
      <w:r w:rsidDel="00000000" w:rsidR="00000000" w:rsidRPr="00000000">
        <w:rPr>
          <w:rFonts w:ascii="Calibri" w:cs="Calibri" w:eastAsia="Calibri" w:hAnsi="Calibri"/>
          <w:sz w:val="24"/>
          <w:szCs w:val="24"/>
          <w:rtl w:val="0"/>
        </w:rPr>
        <w:br w:type="textWrapping"/>
        <w:br w:type="textWrapping"/>
      </w:r>
      <w:r w:rsidDel="00000000" w:rsidR="00000000" w:rsidRPr="00000000">
        <w:rPr>
          <w:i w:val="1"/>
          <w:rtl w:val="0"/>
        </w:rPr>
        <w:t xml:space="preserve">sudo docker service scale frontend=5</w:t>
        <w:br w:type="textWrapping"/>
        <w:br w:type="textWrapping"/>
      </w:r>
      <w:r w:rsidDel="00000000" w:rsidR="00000000" w:rsidRPr="00000000">
        <w:rPr>
          <w:i w:val="1"/>
        </w:rPr>
        <w:drawing>
          <wp:inline distB="114300" distT="114300" distL="114300" distR="114300">
            <wp:extent cx="4419600" cy="1514475"/>
            <wp:effectExtent b="0" l="0" r="0" t="0"/>
            <wp:docPr id="22"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419600"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120" w:before="0" w:line="264" w:lineRule="auto"/>
        <w:ind w:left="0" w:firstLine="0"/>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14">
      <w:pPr>
        <w:numPr>
          <w:ilvl w:val="0"/>
          <w:numId w:val="2"/>
        </w:numPr>
        <w:tabs>
          <w:tab w:val="left" w:pos="3434"/>
        </w:tabs>
        <w:spacing w:after="120" w:before="0" w:line="264" w:lineRule="auto"/>
        <w:ind w:left="720" w:hanging="360"/>
        <w:rPr>
          <w:color w:val="000000"/>
          <w:sz w:val="24"/>
          <w:szCs w:val="24"/>
        </w:rPr>
      </w:pPr>
      <w:r w:rsidDel="00000000" w:rsidR="00000000" w:rsidRPr="00000000">
        <w:rPr>
          <w:rFonts w:ascii="Calibri" w:cs="Calibri" w:eastAsia="Calibri" w:hAnsi="Calibri"/>
          <w:color w:val="000000"/>
          <w:sz w:val="24"/>
          <w:szCs w:val="24"/>
          <w:rtl w:val="0"/>
        </w:rPr>
        <w:t xml:space="preserve">Let's create another service backend and work on multiple services as shown below:</w:t>
      </w:r>
      <w:r w:rsidDel="00000000" w:rsidR="00000000" w:rsidRPr="00000000">
        <w:rPr>
          <w:rtl w:val="0"/>
        </w:rPr>
      </w:r>
    </w:p>
    <w:p w:rsidR="00000000" w:rsidDel="00000000" w:rsidP="00000000" w:rsidRDefault="00000000" w:rsidRPr="00000000" w14:paraId="00000015">
      <w:pPr>
        <w:spacing w:after="120" w:before="0" w:line="264" w:lineRule="auto"/>
        <w:ind w:left="1440" w:hanging="720"/>
        <w:rPr>
          <w:rFonts w:ascii="Calibri" w:cs="Calibri" w:eastAsia="Calibri" w:hAnsi="Calibri"/>
          <w:i w:val="1"/>
          <w:sz w:val="24"/>
          <w:szCs w:val="24"/>
        </w:rPr>
      </w:pPr>
      <w:r w:rsidDel="00000000" w:rsidR="00000000" w:rsidRPr="00000000">
        <w:rPr>
          <w:rFonts w:ascii="Calibri" w:cs="Calibri" w:eastAsia="Calibri" w:hAnsi="Calibri"/>
          <w:i w:val="1"/>
          <w:color w:val="000000"/>
          <w:sz w:val="24"/>
          <w:szCs w:val="24"/>
          <w:rtl w:val="0"/>
        </w:rPr>
        <w:t xml:space="preserve">sudo docker service create --mode </w:t>
      </w:r>
      <w:r w:rsidDel="00000000" w:rsidR="00000000" w:rsidRPr="00000000">
        <w:rPr>
          <w:rFonts w:ascii="Calibri" w:cs="Calibri" w:eastAsia="Calibri" w:hAnsi="Calibri"/>
          <w:i w:val="1"/>
          <w:sz w:val="24"/>
          <w:szCs w:val="24"/>
          <w:rtl w:val="0"/>
        </w:rPr>
        <w:t xml:space="preserve">replicated</w:t>
      </w:r>
      <w:r w:rsidDel="00000000" w:rsidR="00000000" w:rsidRPr="00000000">
        <w:rPr>
          <w:rFonts w:ascii="Calibri" w:cs="Calibri" w:eastAsia="Calibri" w:hAnsi="Calibri"/>
          <w:i w:val="1"/>
          <w:color w:val="000000"/>
          <w:sz w:val="24"/>
          <w:szCs w:val="24"/>
          <w:rtl w:val="0"/>
        </w:rPr>
        <w:t xml:space="preserve"> --name backend </w:t>
      </w:r>
      <w:r w:rsidDel="00000000" w:rsidR="00000000" w:rsidRPr="00000000">
        <w:rPr>
          <w:rFonts w:ascii="Calibri" w:cs="Calibri" w:eastAsia="Calibri" w:hAnsi="Calibri"/>
          <w:i w:val="1"/>
          <w:sz w:val="24"/>
          <w:szCs w:val="24"/>
          <w:rtl w:val="0"/>
        </w:rPr>
        <w:t xml:space="preserve">redis</w:t>
      </w:r>
    </w:p>
    <w:p w:rsidR="00000000" w:rsidDel="00000000" w:rsidP="00000000" w:rsidRDefault="00000000" w:rsidRPr="00000000" w14:paraId="00000016">
      <w:pPr>
        <w:spacing w:after="120" w:before="0" w:line="264" w:lineRule="auto"/>
        <w:ind w:left="1440" w:hanging="720"/>
        <w:rPr>
          <w:rFonts w:ascii="Calibri" w:cs="Calibri" w:eastAsia="Calibri" w:hAnsi="Calibri"/>
          <w:sz w:val="24"/>
          <w:szCs w:val="24"/>
        </w:rPr>
      </w:pPr>
      <w:r w:rsidDel="00000000" w:rsidR="00000000" w:rsidRPr="00000000">
        <w:rPr>
          <w:rFonts w:ascii="Calibri" w:cs="Calibri" w:eastAsia="Calibri" w:hAnsi="Calibri"/>
          <w:i w:val="1"/>
          <w:sz w:val="24"/>
          <w:szCs w:val="24"/>
        </w:rPr>
        <w:drawing>
          <wp:inline distB="114300" distT="114300" distL="114300" distR="114300">
            <wp:extent cx="5715000" cy="962025"/>
            <wp:effectExtent b="0" l="0" r="0" t="0"/>
            <wp:docPr id="27"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715000"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numPr>
          <w:ilvl w:val="0"/>
          <w:numId w:val="2"/>
        </w:numPr>
        <w:tabs>
          <w:tab w:val="left" w:pos="3434"/>
        </w:tabs>
        <w:spacing w:after="120" w:before="0" w:line="264" w:lineRule="auto"/>
        <w:ind w:left="720" w:hanging="360"/>
        <w:rPr>
          <w:color w:val="000000"/>
          <w:sz w:val="24"/>
          <w:szCs w:val="24"/>
        </w:rPr>
      </w:pPr>
      <w:r w:rsidDel="00000000" w:rsidR="00000000" w:rsidRPr="00000000">
        <w:rPr>
          <w:rFonts w:ascii="Calibri" w:cs="Calibri" w:eastAsia="Calibri" w:hAnsi="Calibri"/>
          <w:color w:val="000000"/>
          <w:sz w:val="24"/>
          <w:szCs w:val="24"/>
          <w:rtl w:val="0"/>
        </w:rPr>
        <w:t xml:space="preserve">The docker service scale command allows you to set the desired number of tasks for multiple services at once. The following example scales both the backend and frontend services and lets you scale the multiple services at once as shown below:</w:t>
      </w:r>
      <w:r w:rsidDel="00000000" w:rsidR="00000000" w:rsidRPr="00000000">
        <w:rPr>
          <w:rFonts w:ascii="Calibri" w:cs="Calibri" w:eastAsia="Calibri" w:hAnsi="Calibri"/>
          <w:sz w:val="24"/>
          <w:szCs w:val="24"/>
          <w:rtl w:val="0"/>
        </w:rPr>
        <w:br w:type="textWrapping"/>
        <w:br w:type="textWrapping"/>
      </w:r>
      <w:r w:rsidDel="00000000" w:rsidR="00000000" w:rsidRPr="00000000">
        <w:rPr>
          <w:i w:val="1"/>
          <w:rtl w:val="0"/>
        </w:rPr>
        <w:t xml:space="preserve">sudo docker service scale backend=3 frontend=2</w:t>
      </w:r>
      <w:r w:rsidDel="00000000" w:rsidR="00000000" w:rsidRPr="00000000">
        <w:rPr>
          <w:rtl w:val="0"/>
        </w:rPr>
      </w:r>
    </w:p>
    <w:p w:rsidR="00000000" w:rsidDel="00000000" w:rsidP="00000000" w:rsidRDefault="00000000" w:rsidRPr="00000000" w14:paraId="00000018">
      <w:pPr>
        <w:tabs>
          <w:tab w:val="left" w:pos="3434"/>
        </w:tabs>
        <w:spacing w:after="120" w:before="0" w:line="264" w:lineRule="auto"/>
        <w:ind w:left="720" w:firstLine="0"/>
        <w:rPr>
          <w:i w:val="1"/>
        </w:rPr>
      </w:pPr>
      <w:r w:rsidDel="00000000" w:rsidR="00000000" w:rsidRPr="00000000">
        <w:rPr>
          <w:i w:val="1"/>
        </w:rPr>
        <w:drawing>
          <wp:inline distB="114300" distT="114300" distL="114300" distR="114300">
            <wp:extent cx="4457700" cy="2066925"/>
            <wp:effectExtent b="0" l="0" r="0" t="0"/>
            <wp:docPr id="2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457700"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numPr>
          <w:ilvl w:val="0"/>
          <w:numId w:val="2"/>
        </w:numPr>
        <w:tabs>
          <w:tab w:val="left" w:pos="3434"/>
        </w:tabs>
        <w:spacing w:after="120" w:before="0" w:line="264" w:lineRule="auto"/>
        <w:ind w:left="720" w:hanging="360"/>
        <w:rPr>
          <w:color w:val="000000"/>
          <w:sz w:val="24"/>
          <w:szCs w:val="24"/>
        </w:rPr>
      </w:pPr>
      <w:r w:rsidDel="00000000" w:rsidR="00000000" w:rsidRPr="00000000">
        <w:rPr>
          <w:rFonts w:ascii="Calibri" w:cs="Calibri" w:eastAsia="Calibri" w:hAnsi="Calibri"/>
          <w:color w:val="000000"/>
          <w:sz w:val="24"/>
          <w:szCs w:val="24"/>
          <w:rtl w:val="0"/>
        </w:rPr>
        <w:t xml:space="preserve">You can verify the services ReplicaSet using the docker command as shown below:</w:t>
      </w:r>
      <w:r w:rsidDel="00000000" w:rsidR="00000000" w:rsidRPr="00000000">
        <w:rPr>
          <w:rtl w:val="0"/>
        </w:rPr>
      </w:r>
    </w:p>
    <w:p w:rsidR="00000000" w:rsidDel="00000000" w:rsidP="00000000" w:rsidRDefault="00000000" w:rsidRPr="00000000" w14:paraId="0000001A">
      <w:pPr>
        <w:spacing w:after="120" w:before="0" w:line="264" w:lineRule="auto"/>
        <w:ind w:left="1440" w:hanging="720"/>
        <w:rPr>
          <w:rFonts w:ascii="Calibri" w:cs="Calibri" w:eastAsia="Calibri" w:hAnsi="Calibri"/>
          <w:i w:val="1"/>
          <w:sz w:val="24"/>
          <w:szCs w:val="24"/>
        </w:rPr>
      </w:pPr>
      <w:r w:rsidDel="00000000" w:rsidR="00000000" w:rsidRPr="00000000">
        <w:rPr>
          <w:rFonts w:ascii="Calibri" w:cs="Calibri" w:eastAsia="Calibri" w:hAnsi="Calibri"/>
          <w:i w:val="1"/>
          <w:color w:val="000000"/>
          <w:sz w:val="24"/>
          <w:szCs w:val="24"/>
          <w:rtl w:val="0"/>
        </w:rPr>
        <w:t xml:space="preserve">sudo docker service ls</w:t>
      </w:r>
      <w:r w:rsidDel="00000000" w:rsidR="00000000" w:rsidRPr="00000000">
        <w:rPr>
          <w:rtl w:val="0"/>
        </w:rPr>
      </w:r>
    </w:p>
    <w:p w:rsidR="00000000" w:rsidDel="00000000" w:rsidP="00000000" w:rsidRDefault="00000000" w:rsidRPr="00000000" w14:paraId="0000001B">
      <w:pPr>
        <w:spacing w:after="120" w:before="0" w:line="264" w:lineRule="auto"/>
        <w:ind w:left="1440" w:hanging="720"/>
        <w:rPr>
          <w:rFonts w:ascii="Calibri" w:cs="Calibri" w:eastAsia="Calibri" w:hAnsi="Calibri"/>
          <w:i w:val="1"/>
          <w:sz w:val="24"/>
          <w:szCs w:val="24"/>
        </w:rPr>
      </w:pPr>
      <w:r w:rsidDel="00000000" w:rsidR="00000000" w:rsidRPr="00000000">
        <w:rPr>
          <w:rFonts w:ascii="Calibri" w:cs="Calibri" w:eastAsia="Calibri" w:hAnsi="Calibri"/>
          <w:i w:val="1"/>
          <w:sz w:val="24"/>
          <w:szCs w:val="24"/>
        </w:rPr>
        <w:drawing>
          <wp:inline distB="114300" distT="114300" distL="114300" distR="114300">
            <wp:extent cx="5943600" cy="673100"/>
            <wp:effectExtent b="0" l="0" r="0" t="0"/>
            <wp:docPr id="28"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numPr>
          <w:ilvl w:val="0"/>
          <w:numId w:val="2"/>
        </w:numPr>
        <w:tabs>
          <w:tab w:val="left" w:pos="3434"/>
        </w:tabs>
        <w:spacing w:after="120" w:before="0" w:line="264" w:lineRule="auto"/>
        <w:ind w:left="720" w:hanging="360"/>
        <w:rPr>
          <w:sz w:val="24"/>
          <w:szCs w:val="24"/>
        </w:rPr>
      </w:pPr>
      <w:bookmarkStart w:colFirst="0" w:colLast="0" w:name="_heading=h.gjdgxs" w:id="0"/>
      <w:bookmarkEnd w:id="0"/>
      <w:r w:rsidDel="00000000" w:rsidR="00000000" w:rsidRPr="00000000">
        <w:rPr>
          <w:rFonts w:ascii="Calibri" w:cs="Calibri" w:eastAsia="Calibri" w:hAnsi="Calibri"/>
          <w:color w:val="000000"/>
          <w:sz w:val="24"/>
          <w:szCs w:val="24"/>
          <w:rtl w:val="0"/>
        </w:rPr>
        <w:t xml:space="preserve">This is how you can scale up an application with more replicas</w:t>
      </w:r>
      <w:r w:rsidDel="00000000" w:rsidR="00000000" w:rsidRPr="00000000">
        <w:rPr>
          <w:rtl w:val="0"/>
        </w:rPr>
      </w:r>
    </w:p>
    <w:p w:rsidR="00000000" w:rsidDel="00000000" w:rsidP="00000000" w:rsidRDefault="00000000" w:rsidRPr="00000000" w14:paraId="0000001D">
      <w:pPr>
        <w:numPr>
          <w:ilvl w:val="0"/>
          <w:numId w:val="2"/>
        </w:numPr>
        <w:tabs>
          <w:tab w:val="left" w:pos="3434"/>
        </w:tabs>
        <w:spacing w:after="120" w:before="0" w:line="264" w:lineRule="auto"/>
        <w:ind w:left="720" w:hanging="360"/>
        <w:rPr>
          <w:sz w:val="24"/>
          <w:szCs w:val="24"/>
        </w:rPr>
      </w:pPr>
      <w:bookmarkStart w:colFirst="0" w:colLast="0" w:name="_heading=h.30j0zll" w:id="1"/>
      <w:bookmarkEnd w:id="1"/>
      <w:r w:rsidDel="00000000" w:rsidR="00000000" w:rsidRPr="00000000">
        <w:rPr>
          <w:rFonts w:ascii="Calibri" w:cs="Calibri" w:eastAsia="Calibri" w:hAnsi="Calibri"/>
          <w:sz w:val="24"/>
          <w:szCs w:val="24"/>
          <w:rtl w:val="0"/>
        </w:rPr>
        <w:t xml:space="preserve">You can remove the services with</w:t>
      </w:r>
      <w:r w:rsidDel="00000000" w:rsidR="00000000" w:rsidRPr="00000000">
        <w:rPr>
          <w:rFonts w:ascii="Calibri" w:cs="Calibri" w:eastAsia="Calibri" w:hAnsi="Calibri"/>
          <w:b w:val="1"/>
          <w:sz w:val="24"/>
          <w:szCs w:val="24"/>
          <w:rtl w:val="0"/>
        </w:rPr>
        <w:t xml:space="preserve"> sudo docker service rm frontend backend</w:t>
      </w:r>
      <w:r w:rsidDel="00000000" w:rsidR="00000000" w:rsidRPr="00000000">
        <w:rPr>
          <w:rtl w:val="0"/>
        </w:rPr>
      </w:r>
    </w:p>
    <w:sectPr>
      <w:headerReference r:id="rId13" w:type="default"/>
      <w:foot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0"/>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tabs>
        <w:tab w:val="center" w:pos="4680"/>
        <w:tab w:val="right" w:pos="9360"/>
      </w:tabs>
      <w:spacing w:line="240" w:lineRule="auto"/>
      <w:ind w:left="-1440" w:firstLine="0"/>
      <w:rPr/>
    </w:pPr>
    <w:r w:rsidDel="00000000" w:rsidR="00000000" w:rsidRPr="00000000">
      <w:rPr/>
      <w:drawing>
        <wp:inline distB="0" distT="0" distL="0" distR="0">
          <wp:extent cx="12299950" cy="79375"/>
          <wp:effectExtent b="0" l="0" r="0" t="0"/>
          <wp:docPr id="29"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2299950" cy="79375"/>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ind w:left="-540" w:firstLine="0"/>
      <w:rPr/>
    </w:pPr>
    <w:r w:rsidDel="00000000" w:rsidR="00000000" w:rsidRPr="00000000">
      <w:rPr>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-933445</wp:posOffset>
          </wp:positionH>
          <wp:positionV relativeFrom="paragraph">
            <wp:posOffset>371475</wp:posOffset>
          </wp:positionV>
          <wp:extent cx="7772400" cy="85725"/>
          <wp:effectExtent b="0" l="0" r="0" t="0"/>
          <wp:wrapSquare wrapText="bothSides" distB="0" distT="0" distL="114300" distR="114300"/>
          <wp:docPr id="2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772400" cy="8572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4867275</wp:posOffset>
          </wp:positionH>
          <wp:positionV relativeFrom="paragraph">
            <wp:posOffset>5715</wp:posOffset>
          </wp:positionV>
          <wp:extent cx="1364615" cy="369570"/>
          <wp:effectExtent b="0" l="0" r="0" t="0"/>
          <wp:wrapSquare wrapText="bothSides" distB="0" distT="0" distL="114300" distR="114300"/>
          <wp:docPr id="2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364615" cy="36957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0" w:cs="0" w:eastAsia="0" w:hAnsi="0"/>
      </w:rPr>
    </w:lvl>
    <w:lvl w:ilvl="1">
      <w:start w:val="1"/>
      <w:numFmt w:val="bullet"/>
      <w:lvlText w:val="o"/>
      <w:lvlJc w:val="left"/>
      <w:pPr>
        <w:ind w:left="1440" w:hanging="360"/>
      </w:pPr>
      <w:rPr>
        <w:rFonts w:ascii="0" w:cs="0" w:eastAsia="0" w:hAnsi="0"/>
      </w:rPr>
    </w:lvl>
    <w:lvl w:ilvl="2">
      <w:start w:val="1"/>
      <w:numFmt w:val="bullet"/>
      <w:lvlText w:val="▪"/>
      <w:lvlJc w:val="left"/>
      <w:pPr>
        <w:ind w:left="2160" w:hanging="360"/>
      </w:pPr>
      <w:rPr>
        <w:rFonts w:ascii="0" w:cs="0" w:eastAsia="0" w:hAnsi="0"/>
      </w:rPr>
    </w:lvl>
    <w:lvl w:ilvl="3">
      <w:start w:val="1"/>
      <w:numFmt w:val="bullet"/>
      <w:lvlText w:val="●"/>
      <w:lvlJc w:val="left"/>
      <w:pPr>
        <w:ind w:left="2880" w:hanging="360"/>
      </w:pPr>
      <w:rPr>
        <w:rFonts w:ascii="0" w:cs="0" w:eastAsia="0" w:hAnsi="0"/>
      </w:rPr>
    </w:lvl>
    <w:lvl w:ilvl="4">
      <w:start w:val="1"/>
      <w:numFmt w:val="bullet"/>
      <w:lvlText w:val="o"/>
      <w:lvlJc w:val="left"/>
      <w:pPr>
        <w:ind w:left="3600" w:hanging="360"/>
      </w:pPr>
      <w:rPr>
        <w:rFonts w:ascii="0" w:cs="0" w:eastAsia="0" w:hAnsi="0"/>
      </w:rPr>
    </w:lvl>
    <w:lvl w:ilvl="5">
      <w:start w:val="1"/>
      <w:numFmt w:val="bullet"/>
      <w:lvlText w:val="▪"/>
      <w:lvlJc w:val="left"/>
      <w:pPr>
        <w:ind w:left="4320" w:hanging="360"/>
      </w:pPr>
      <w:rPr>
        <w:rFonts w:ascii="0" w:cs="0" w:eastAsia="0" w:hAnsi="0"/>
      </w:rPr>
    </w:lvl>
    <w:lvl w:ilvl="6">
      <w:start w:val="1"/>
      <w:numFmt w:val="bullet"/>
      <w:lvlText w:val="●"/>
      <w:lvlJc w:val="left"/>
      <w:pPr>
        <w:ind w:left="5040" w:hanging="360"/>
      </w:pPr>
      <w:rPr>
        <w:rFonts w:ascii="0" w:cs="0" w:eastAsia="0" w:hAnsi="0"/>
      </w:rPr>
    </w:lvl>
    <w:lvl w:ilvl="7">
      <w:start w:val="1"/>
      <w:numFmt w:val="bullet"/>
      <w:lvlText w:val="o"/>
      <w:lvlJc w:val="left"/>
      <w:pPr>
        <w:ind w:left="5760" w:hanging="360"/>
      </w:pPr>
      <w:rPr>
        <w:rFonts w:ascii="0" w:cs="0" w:eastAsia="0" w:hAnsi="0"/>
      </w:rPr>
    </w:lvl>
    <w:lvl w:ilvl="8">
      <w:start w:val="1"/>
      <w:numFmt w:val="bullet"/>
      <w:lvlText w:val="▪"/>
      <w:lvlJc w:val="left"/>
      <w:pPr>
        <w:ind w:left="6480" w:hanging="360"/>
      </w:pPr>
      <w:rPr>
        <w:rFonts w:ascii="0" w:cs="0" w:eastAsia="0" w:hAnsi="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9.png"/><Relationship Id="rId13" Type="http://schemas.openxmlformats.org/officeDocument/2006/relationships/header" Target="header1.xm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THpaQK4eBoCKUus6e1JWgxe2Gw==">AMUW2mV1PVJ3dPdPrvVBRtoQwZMUBwGpjbUvEw7NItDLhBfRMXTIkDyzNKf1fKjgQsUN/GSggaNhSLd2opfwtOQK6KJl4bfTdG/OFt1BSqcsqQ1F+i8a8X9JHGN8fWN6Dj5UwJPZGs9M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