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0D86E" w14:textId="77777777" w:rsidR="00F24AC6" w:rsidRPr="002B37D1" w:rsidRDefault="00F24AC6" w:rsidP="00F24AC6">
      <w:pPr>
        <w:rPr>
          <w:b/>
          <w:bCs/>
          <w:sz w:val="36"/>
          <w:szCs w:val="36"/>
          <w:lang w:val="en-US"/>
        </w:rPr>
      </w:pPr>
      <w:r w:rsidRPr="002B37D1">
        <w:rPr>
          <w:b/>
          <w:bCs/>
          <w:sz w:val="36"/>
          <w:szCs w:val="36"/>
          <w:lang w:val="en-US"/>
        </w:rPr>
        <w:t>API Gateway :</w:t>
      </w:r>
    </w:p>
    <w:p w14:paraId="3E3BE867" w14:textId="77777777" w:rsidR="00F24AC6" w:rsidRPr="002B37D1" w:rsidRDefault="00F24AC6" w:rsidP="00F24AC6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7D1">
        <w:rPr>
          <w:rFonts w:cstheme="minorHAnsi"/>
          <w:color w:val="000000" w:themeColor="text1"/>
          <w:sz w:val="24"/>
          <w:szCs w:val="24"/>
          <w:shd w:val="clear" w:color="auto" w:fill="C0C4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microservices architectures</w:t>
      </w:r>
      <w:r>
        <w:rPr>
          <w:rFonts w:cstheme="minorHAnsi"/>
          <w:color w:val="000000" w:themeColor="text1"/>
          <w:sz w:val="24"/>
          <w:szCs w:val="24"/>
          <w:shd w:val="clear" w:color="auto" w:fill="C0C4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2B37D1">
        <w:rPr>
          <w:rFonts w:cstheme="minorHAnsi"/>
          <w:color w:val="000000" w:themeColor="text1"/>
          <w:sz w:val="24"/>
          <w:szCs w:val="24"/>
          <w:shd w:val="clear" w:color="auto" w:fill="C0C4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B37D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would be hundreds of microservices and these microservices have a lot of common features.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B37D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Like Authentication, authorization,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Pr="002B37D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logging.</w:t>
      </w:r>
    </w:p>
    <w:p w14:paraId="1B4F80B3" w14:textId="77777777" w:rsidR="00F24AC6" w:rsidRPr="002B37D1" w:rsidRDefault="00F24AC6" w:rsidP="00F24AC6">
      <w:pPr>
        <w:pStyle w:val="transcript--underline-cue---xybz"/>
        <w:spacing w:before="0" w:beforeAutospacing="0" w:after="0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7D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do you implement all these common features?</w:t>
      </w:r>
    </w:p>
    <w:p w14:paraId="54091F3B" w14:textId="77777777" w:rsidR="00F24AC6" w:rsidRPr="002B37D1" w:rsidRDefault="00F24AC6" w:rsidP="00F24AC6">
      <w:pPr>
        <w:pStyle w:val="transcript--underline-cue---xybz"/>
        <w:spacing w:before="0" w:beforeAutospacing="0" w:after="0" w:afterAutospacing="0"/>
        <w:ind w:firstLine="72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7D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solution is to go for an API gateway.</w:t>
      </w:r>
    </w:p>
    <w:p w14:paraId="7CFFE9DB" w14:textId="77777777" w:rsidR="00F24AC6" w:rsidRPr="002B37D1" w:rsidRDefault="00F24AC6" w:rsidP="00F24AC6">
      <w:pPr>
        <w:pStyle w:val="transcript--underline-cue---xybz"/>
        <w:spacing w:before="0" w:beforeAutospacing="0" w:after="0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B6515" w14:textId="77777777" w:rsidR="00F24AC6" w:rsidRPr="005745C3" w:rsidRDefault="00F24AC6" w:rsidP="00F24AC6">
      <w:pPr>
        <w:pStyle w:val="transcript--underline-cue---xybz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45C3">
        <w:rPr>
          <w:rFonts w:asciiTheme="minorHAnsi" w:hAnsiTheme="minorHAnsi"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older versions of Spring Cloud, the popular API gateway to use was Zool.</w:t>
      </w:r>
    </w:p>
    <w:p w14:paraId="3021871C" w14:textId="77777777" w:rsidR="00F24AC6" w:rsidRPr="002B37D1" w:rsidRDefault="00F24AC6" w:rsidP="00F24AC6">
      <w:pPr>
        <w:pStyle w:val="transcript--underline-cue---xybz"/>
        <w:spacing w:before="0" w:beforeAutospacing="0" w:after="0" w:afterAutospacing="0"/>
        <w:ind w:firstLine="72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45C3">
        <w:rPr>
          <w:rFonts w:asciiTheme="minorHAnsi" w:hAnsiTheme="minorHAnsi"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Since Zool is no longer supported by Netflix,</w:t>
      </w:r>
    </w:p>
    <w:p w14:paraId="114904A8" w14:textId="77777777" w:rsidR="00F24AC6" w:rsidRPr="002B37D1" w:rsidRDefault="00F24AC6" w:rsidP="00F24AC6">
      <w:pPr>
        <w:pStyle w:val="transcript--underline-cue---xybz"/>
        <w:spacing w:before="0" w:beforeAutospacing="0" w:after="0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7D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Cloud has moved on and now the recommended option as an API gateway</w:t>
      </w:r>
    </w:p>
    <w:p w14:paraId="39446AF3" w14:textId="77777777" w:rsidR="00F24AC6" w:rsidRDefault="00F24AC6" w:rsidP="00F24AC6">
      <w:pPr>
        <w:pStyle w:val="transcript--underline-cue---xybz"/>
        <w:spacing w:before="0" w:beforeAutospacing="0" w:after="0" w:afterAutospacing="0"/>
        <w:rPr>
          <w:rStyle w:val="transcript--highlight-cue--ugvse"/>
          <w:rFonts w:asciiTheme="minorHAnsi" w:hAnsiTheme="minorHAnsi" w:cstheme="minorHAnsi"/>
          <w:color w:val="000000" w:themeColor="text1"/>
          <w:shd w:val="clear" w:color="auto" w:fill="C0C4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7D1">
        <w:rPr>
          <w:rStyle w:val="transcript--highlight-cue--ugvse"/>
          <w:rFonts w:asciiTheme="minorHAnsi" w:hAnsiTheme="minorHAnsi" w:cstheme="minorHAnsi"/>
          <w:color w:val="000000" w:themeColor="text1"/>
          <w:shd w:val="clear" w:color="auto" w:fill="C0C4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Spring Cloud Gateway.</w:t>
      </w:r>
    </w:p>
    <w:p w14:paraId="10C7BA2B" w14:textId="77777777" w:rsidR="00F24AC6" w:rsidRDefault="00F24AC6" w:rsidP="00F24AC6">
      <w:pPr>
        <w:pStyle w:val="transcript--underline-cue---xybz"/>
        <w:spacing w:before="0" w:beforeAutospacing="0" w:after="0" w:afterAutospacing="0"/>
        <w:rPr>
          <w:rStyle w:val="transcript--highlight-cue--ugvse"/>
          <w:rFonts w:asciiTheme="minorHAnsi" w:hAnsiTheme="minorHAnsi" w:cstheme="minorHAnsi"/>
          <w:color w:val="000000" w:themeColor="text1"/>
          <w:shd w:val="clear" w:color="auto" w:fill="C0C4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3DC329" w14:textId="77777777" w:rsidR="00F24AC6" w:rsidRDefault="00F24AC6" w:rsidP="00F24AC6">
      <w:pPr>
        <w:pStyle w:val="ListParagraph"/>
        <w:numPr>
          <w:ilvl w:val="0"/>
          <w:numId w:val="1"/>
        </w:numPr>
      </w:pPr>
      <w:r>
        <w:t>Add Depedency(Reactive api gateway)</w:t>
      </w:r>
    </w:p>
    <w:p w14:paraId="3174D6EF" w14:textId="77777777" w:rsidR="00F24AC6" w:rsidRDefault="00F24AC6" w:rsidP="00F24AC6">
      <w:pPr>
        <w:ind w:left="720"/>
      </w:pPr>
      <w:r w:rsidRPr="002F4883">
        <w:t>&lt;dependency&gt;</w:t>
      </w:r>
      <w:r w:rsidRPr="002F4883">
        <w:br/>
        <w:t xml:space="preserve">    &lt;groupId&gt;org.springframework.cloud&lt;/groupId&gt;</w:t>
      </w:r>
      <w:r w:rsidRPr="002F4883">
        <w:br/>
        <w:t xml:space="preserve">    &lt;artifactId&gt;spring-cloud-starter-gateway&lt;/artifactId&gt;</w:t>
      </w:r>
      <w:r w:rsidRPr="002F4883">
        <w:br/>
        <w:t>&lt;/dependency&gt;</w:t>
      </w:r>
    </w:p>
    <w:p w14:paraId="6A665CE6" w14:textId="77777777" w:rsidR="00F24AC6" w:rsidRDefault="00F24AC6" w:rsidP="00F24AC6">
      <w:pPr>
        <w:ind w:left="720"/>
      </w:pPr>
    </w:p>
    <w:p w14:paraId="7406C7BB" w14:textId="77777777" w:rsidR="00F24AC6" w:rsidRDefault="00F24AC6" w:rsidP="00F24AC6">
      <w:pPr>
        <w:pStyle w:val="ListParagraph"/>
        <w:numPr>
          <w:ilvl w:val="0"/>
          <w:numId w:val="1"/>
        </w:numPr>
      </w:pPr>
      <w:r>
        <w:t>Add Dependency (This is required to register the gateway with eureka)</w:t>
      </w:r>
    </w:p>
    <w:p w14:paraId="43294B84" w14:textId="77777777" w:rsidR="00F24AC6" w:rsidRDefault="00F24AC6" w:rsidP="00F24AC6">
      <w:pPr>
        <w:ind w:left="720"/>
      </w:pPr>
      <w:r w:rsidRPr="003B6F1C">
        <w:t>&lt;dependency&gt;</w:t>
      </w:r>
      <w:r w:rsidRPr="003B6F1C">
        <w:br/>
        <w:t xml:space="preserve">    &lt;groupId&gt;org.springframework.cloud&lt;/groupId&gt;</w:t>
      </w:r>
      <w:r w:rsidRPr="003B6F1C">
        <w:br/>
        <w:t xml:space="preserve">    &lt;artifactId&gt;spring-cloud-starter-netflix-eureka-client&lt;/artifactId&gt;</w:t>
      </w:r>
      <w:r w:rsidRPr="003B6F1C">
        <w:br/>
        <w:t>&lt;/dependency&gt;</w:t>
      </w:r>
    </w:p>
    <w:p w14:paraId="2242E717" w14:textId="77777777" w:rsidR="00F24AC6" w:rsidRPr="00FD7E9F" w:rsidRDefault="00F24AC6" w:rsidP="00F24AC6">
      <w:pPr>
        <w:pStyle w:val="ListParagraph"/>
        <w:numPr>
          <w:ilvl w:val="0"/>
          <w:numId w:val="1"/>
        </w:numPr>
      </w:pPr>
      <w:r>
        <w:t xml:space="preserve"> Set application.properties</w:t>
      </w:r>
    </w:p>
    <w:p w14:paraId="7BA8128D" w14:textId="77777777" w:rsidR="00F24AC6" w:rsidRDefault="00F24AC6" w:rsidP="00F24AC6">
      <w:pPr>
        <w:ind w:left="360"/>
      </w:pPr>
      <w:r w:rsidRPr="00FD7E9F">
        <w:rPr>
          <w:b/>
          <w:bCs/>
        </w:rPr>
        <w:t>spring.cloud.gateway.discovery.locator.enabled=true</w:t>
      </w:r>
      <w:r w:rsidRPr="00FD7E9F">
        <w:br/>
      </w:r>
      <w:r>
        <w:t>(</w:t>
      </w:r>
      <w:r w:rsidRPr="00FD7E9F">
        <w:t>When enabled, the gateway will use the configured service registry (e.g., Eureka)</w:t>
      </w:r>
      <w:r>
        <w:t xml:space="preserve"> </w:t>
      </w:r>
      <w:r w:rsidRPr="00FD7E9F">
        <w:t>to discover services and dynamically route requests to them based on their registered service IDs</w:t>
      </w:r>
      <w:r>
        <w:t>)</w:t>
      </w:r>
    </w:p>
    <w:p w14:paraId="79DCAA13" w14:textId="77777777" w:rsidR="00F24AC6" w:rsidRDefault="00F24AC6" w:rsidP="00F24AC6">
      <w:pPr>
        <w:pStyle w:val="NoSpacing"/>
        <w:rPr>
          <w:b/>
          <w:bCs/>
        </w:rPr>
      </w:pPr>
      <w:r w:rsidRPr="001C6820">
        <w:t>(we would want the API gateway to talk</w:t>
      </w:r>
      <w:r>
        <w:t xml:space="preserve"> </w:t>
      </w:r>
      <w:r w:rsidRPr="001C6820">
        <w:t>to Eureka with that name,</w:t>
      </w:r>
      <w:r>
        <w:t xml:space="preserve"> </w:t>
      </w:r>
      <w:r w:rsidRPr="001C6820">
        <w:t>find the server location</w:t>
      </w:r>
      <w:r>
        <w:rPr>
          <w:b/>
          <w:bCs/>
        </w:rPr>
        <w:t>)</w:t>
      </w:r>
    </w:p>
    <w:p w14:paraId="217588AD" w14:textId="77777777" w:rsidR="00F24AC6" w:rsidRPr="00FD7E9F" w:rsidRDefault="00F24AC6" w:rsidP="00F24AC6">
      <w:pPr>
        <w:pStyle w:val="NoSpacing"/>
      </w:pPr>
      <w:r w:rsidRPr="00FD7E9F">
        <w:br/>
      </w:r>
      <w:r>
        <w:t xml:space="preserve"> </w:t>
      </w:r>
      <w:r>
        <w:tab/>
      </w:r>
      <w:r>
        <w:tab/>
      </w:r>
      <w:r>
        <w:tab/>
      </w:r>
      <w:r>
        <w:tab/>
        <w:t>AND</w:t>
      </w:r>
      <w:r w:rsidRPr="00FD7E9F">
        <w:br/>
      </w:r>
      <w:r w:rsidRPr="00FD7E9F">
        <w:rPr>
          <w:b/>
          <w:bCs/>
        </w:rPr>
        <w:t>spring.cloud.gateway.discovery.locator.lower-case-service-id=true</w:t>
      </w:r>
      <w:r w:rsidRPr="00FD7E9F">
        <w:rPr>
          <w:b/>
          <w:bCs/>
        </w:rPr>
        <w:br/>
      </w:r>
      <w:r>
        <w:t>(</w:t>
      </w:r>
      <w:r w:rsidRPr="00FD7E9F">
        <w:t>When set to true, service IDs are converted to lowercase before</w:t>
      </w:r>
      <w:r>
        <w:t xml:space="preserve"> </w:t>
      </w:r>
      <w:r w:rsidRPr="00FD7E9F">
        <w:t>being used in route definitions.</w:t>
      </w:r>
      <w:r>
        <w:t xml:space="preserve"> </w:t>
      </w:r>
      <w:r w:rsidRPr="00FD7E9F">
        <w:t>This can be useful for case-insensitive matching</w:t>
      </w:r>
      <w:r>
        <w:t>)</w:t>
      </w:r>
      <w:r w:rsidRPr="00FD7E9F">
        <w:br/>
      </w:r>
    </w:p>
    <w:p w14:paraId="35090C5F" w14:textId="77777777" w:rsidR="00F24AC6" w:rsidRDefault="00F24AC6" w:rsidP="00F24AC6">
      <w:r>
        <w:t>Now with the help of new API gateway URL we can access the microservice and also we can perform common feature before envoking</w:t>
      </w:r>
    </w:p>
    <w:p w14:paraId="372C62D7" w14:textId="77777777" w:rsidR="00F24AC6" w:rsidRDefault="00F24AC6" w:rsidP="00F24AC6">
      <w:hyperlink r:id="rId5" w:history="1">
        <w:r>
          <w:rPr>
            <w:rStyle w:val="Hyperlink"/>
          </w:rPr>
          <w:t>localhost:8765/car-service/car_service/ford</w:t>
        </w:r>
      </w:hyperlink>
    </w:p>
    <w:p w14:paraId="3CD8B323" w14:textId="77777777" w:rsidR="00F24AC6" w:rsidRDefault="00F24AC6" w:rsidP="00F24AC6">
      <w:pPr>
        <w:pStyle w:val="ListParagraph"/>
        <w:numPr>
          <w:ilvl w:val="0"/>
          <w:numId w:val="2"/>
        </w:numPr>
      </w:pPr>
      <w:r w:rsidRPr="00FA58BA">
        <w:t>car-service</w:t>
      </w:r>
      <w:r>
        <w:t xml:space="preserve"> is in lower case because of above properties else by default it is in uppercase</w:t>
      </w:r>
    </w:p>
    <w:p w14:paraId="605D282B" w14:textId="77777777" w:rsidR="00F24AC6" w:rsidRDefault="00F24AC6" w:rsidP="00F24AC6">
      <w:pPr>
        <w:ind w:firstLine="720"/>
      </w:pPr>
      <w:r>
        <w:t xml:space="preserve">ie. </w:t>
      </w:r>
      <w:hyperlink r:id="rId6" w:history="1">
        <w:r>
          <w:rPr>
            <w:rStyle w:val="Hyperlink"/>
          </w:rPr>
          <w:t>localhost:8765/CAR-SERVICE/car_service/ford</w:t>
        </w:r>
      </w:hyperlink>
    </w:p>
    <w:p w14:paraId="70DAED62" w14:textId="77777777" w:rsidR="00F24AC6" w:rsidRDefault="00F24AC6" w:rsidP="00F24AC6">
      <w:pPr>
        <w:pStyle w:val="ListParagraph"/>
        <w:numPr>
          <w:ilvl w:val="0"/>
          <w:numId w:val="2"/>
        </w:numPr>
      </w:pPr>
      <w:r w:rsidRPr="00FA58BA">
        <w:lastRenderedPageBreak/>
        <w:t>car-service</w:t>
      </w:r>
      <w:r>
        <w:t xml:space="preserve"> this is the name of microservice service with eureka and same can be found in eurake dashboard.</w:t>
      </w:r>
    </w:p>
    <w:p w14:paraId="19D1BACC" w14:textId="77777777" w:rsidR="00F24AC6" w:rsidRDefault="00F24AC6" w:rsidP="00F24AC6">
      <w:pPr>
        <w:pStyle w:val="ListParagraph"/>
      </w:pPr>
    </w:p>
    <w:p w14:paraId="1DF7D0B2" w14:textId="77777777" w:rsidR="00F24AC6" w:rsidRPr="005E69A5" w:rsidRDefault="00F24AC6" w:rsidP="00F24AC6">
      <w:pPr>
        <w:pStyle w:val="ListParagraph"/>
        <w:rPr>
          <w:b/>
          <w:bCs/>
          <w:sz w:val="28"/>
          <w:szCs w:val="28"/>
        </w:rPr>
      </w:pPr>
      <w:r w:rsidRPr="005E69A5">
        <w:rPr>
          <w:b/>
          <w:bCs/>
          <w:sz w:val="28"/>
          <w:szCs w:val="28"/>
        </w:rPr>
        <w:t>To create custom router</w:t>
      </w:r>
    </w:p>
    <w:p w14:paraId="470DF310" w14:textId="77777777" w:rsidR="00F24AC6" w:rsidRDefault="00F24AC6" w:rsidP="00F24AC6">
      <w:pPr>
        <w:ind w:left="360"/>
      </w:pPr>
      <w:r w:rsidRPr="005E69A5">
        <w:t xml:space="preserve">In this step we are redirect from  gateway using naming server </w:t>
      </w:r>
    </w:p>
    <w:p w14:paraId="7D3281B4" w14:textId="77777777" w:rsidR="00F24AC6" w:rsidRPr="00AE2D12" w:rsidRDefault="00F24AC6" w:rsidP="00F24AC6">
      <w:pPr>
        <w:pStyle w:val="NoSpacing"/>
        <w:rPr>
          <w:i/>
          <w:iCs/>
        </w:rPr>
      </w:pPr>
      <w:r w:rsidRPr="00AE2D12">
        <w:rPr>
          <w:i/>
          <w:iCs/>
        </w:rPr>
        <w:t>@Bean</w:t>
      </w:r>
    </w:p>
    <w:p w14:paraId="15A6CEE1" w14:textId="77777777" w:rsidR="00F24AC6" w:rsidRPr="00AE2D12" w:rsidRDefault="00F24AC6" w:rsidP="00F24AC6">
      <w:pPr>
        <w:pStyle w:val="NoSpacing"/>
        <w:rPr>
          <w:i/>
          <w:iCs/>
        </w:rPr>
      </w:pPr>
      <w:r w:rsidRPr="00AE2D12">
        <w:rPr>
          <w:i/>
          <w:iCs/>
        </w:rPr>
        <w:t>public RouteLocator customRoute(RouteLocatorBuilder builder){</w:t>
      </w:r>
    </w:p>
    <w:p w14:paraId="3B5B4436" w14:textId="77777777" w:rsidR="00F24AC6" w:rsidRPr="00AE2D12" w:rsidRDefault="00F24AC6" w:rsidP="00F24AC6">
      <w:pPr>
        <w:pStyle w:val="NoSpacing"/>
        <w:rPr>
          <w:i/>
          <w:iCs/>
        </w:rPr>
      </w:pPr>
    </w:p>
    <w:p w14:paraId="3754A77B" w14:textId="77777777" w:rsidR="00F24AC6" w:rsidRDefault="00F24AC6" w:rsidP="00F24AC6">
      <w:pPr>
        <w:pStyle w:val="NoSpacing"/>
        <w:ind w:left="720"/>
        <w:rPr>
          <w:i/>
          <w:iCs/>
        </w:rPr>
      </w:pPr>
      <w:r w:rsidRPr="00AE2D12">
        <w:rPr>
          <w:i/>
          <w:iCs/>
        </w:rPr>
        <w:t>Function&lt;PredicateSpec, Buildable&lt;Route&gt;&gt; routeFunction =</w:t>
      </w:r>
      <w:r w:rsidRPr="00AE2D12">
        <w:rPr>
          <w:i/>
          <w:iCs/>
        </w:rPr>
        <w:br/>
        <w:t xml:space="preserve">        p -&gt; p.</w:t>
      </w:r>
      <w:r w:rsidRPr="00AE2D12">
        <w:rPr>
          <w:i/>
          <w:iCs/>
          <w:highlight w:val="yellow"/>
        </w:rPr>
        <w:t>path("/dealer/**")</w:t>
      </w:r>
      <w:r w:rsidRPr="00AE2D12">
        <w:rPr>
          <w:i/>
          <w:iCs/>
        </w:rPr>
        <w:br/>
        <w:t xml:space="preserve">                </w:t>
      </w:r>
      <w:r w:rsidRPr="00AE2D12">
        <w:rPr>
          <w:i/>
          <w:iCs/>
          <w:highlight w:val="green"/>
        </w:rPr>
        <w:t>.uri("lb://dealer-service");</w:t>
      </w:r>
    </w:p>
    <w:p w14:paraId="45A9E7AF" w14:textId="77777777" w:rsidR="00F24AC6" w:rsidRPr="00AE2D12" w:rsidRDefault="00F24AC6" w:rsidP="00F24AC6">
      <w:pPr>
        <w:pStyle w:val="NoSpacing"/>
        <w:ind w:left="720"/>
        <w:rPr>
          <w:i/>
          <w:iCs/>
        </w:rPr>
      </w:pPr>
    </w:p>
    <w:p w14:paraId="222A01CA" w14:textId="77777777" w:rsidR="00F24AC6" w:rsidRPr="00AE2D12" w:rsidRDefault="00F24AC6" w:rsidP="00F24AC6">
      <w:pPr>
        <w:pStyle w:val="NoSpacing"/>
        <w:ind w:left="720"/>
        <w:rPr>
          <w:i/>
          <w:iCs/>
        </w:rPr>
      </w:pPr>
      <w:r w:rsidRPr="00AE2D12">
        <w:rPr>
          <w:i/>
          <w:iCs/>
        </w:rPr>
        <w:t>return builder.routes()</w:t>
      </w:r>
      <w:r w:rsidRPr="00AE2D12">
        <w:rPr>
          <w:i/>
          <w:iCs/>
        </w:rPr>
        <w:br/>
        <w:t xml:space="preserve">        .route(routeFunction)</w:t>
      </w:r>
      <w:r w:rsidRPr="00AE2D12">
        <w:rPr>
          <w:i/>
          <w:iCs/>
        </w:rPr>
        <w:br/>
        <w:t xml:space="preserve">        .build();</w:t>
      </w:r>
    </w:p>
    <w:p w14:paraId="4093545C" w14:textId="77777777" w:rsidR="00F24AC6" w:rsidRPr="00AE2D12" w:rsidRDefault="00F24AC6" w:rsidP="00F24AC6">
      <w:pPr>
        <w:pStyle w:val="NoSpacing"/>
        <w:rPr>
          <w:i/>
          <w:iCs/>
        </w:rPr>
      </w:pPr>
      <w:r w:rsidRPr="00AE2D12">
        <w:rPr>
          <w:i/>
          <w:iCs/>
        </w:rPr>
        <w:t>}</w:t>
      </w:r>
    </w:p>
    <w:p w14:paraId="6F182D2D" w14:textId="77777777" w:rsidR="00F24AC6" w:rsidRPr="005E69A5" w:rsidRDefault="00F24AC6" w:rsidP="00F24AC6"/>
    <w:p w14:paraId="0D8A1CCC" w14:textId="77777777" w:rsidR="00F24AC6" w:rsidRPr="00AE2D12" w:rsidRDefault="00F24AC6" w:rsidP="00F24AC6">
      <w:pPr>
        <w:pStyle w:val="NoSpacing"/>
      </w:pPr>
      <w:r w:rsidRPr="00AE2D12">
        <w:t xml:space="preserve">So here </w:t>
      </w:r>
      <w:r w:rsidRPr="00AE2D12">
        <w:rPr>
          <w:highlight w:val="yellow"/>
        </w:rPr>
        <w:t>path()</w:t>
      </w:r>
      <w:r w:rsidRPr="00AE2D12">
        <w:t xml:space="preserve"> will be endpoint url so with eureka url if have to provide url of the dealer application</w:t>
      </w:r>
    </w:p>
    <w:p w14:paraId="067F84EC" w14:textId="77777777" w:rsidR="00F24AC6" w:rsidRPr="00AE2D12" w:rsidRDefault="00F24AC6" w:rsidP="00F24AC6">
      <w:pPr>
        <w:pStyle w:val="NoSpacing"/>
      </w:pPr>
      <w:r w:rsidRPr="00AE2D12">
        <w:t xml:space="preserve">And uri is im getting naming server to find dealer-service naming server mention inside </w:t>
      </w:r>
      <w:r w:rsidRPr="00AE2D12">
        <w:rPr>
          <w:highlight w:val="green"/>
        </w:rPr>
        <w:t>.uri()</w:t>
      </w:r>
      <w:r w:rsidRPr="00AE2D12">
        <w:t xml:space="preserve"> and try to find the path mention</w:t>
      </w:r>
    </w:p>
    <w:p w14:paraId="651AF7CC" w14:textId="77777777" w:rsidR="00F24AC6" w:rsidRDefault="00F24AC6" w:rsidP="00F24AC6">
      <w:pPr>
        <w:pStyle w:val="ListParagraph"/>
      </w:pPr>
    </w:p>
    <w:p w14:paraId="56A13170" w14:textId="77777777" w:rsidR="00F24AC6" w:rsidRPr="002F4883" w:rsidRDefault="00F24AC6" w:rsidP="00F24AC6">
      <w:pPr>
        <w:ind w:left="720"/>
      </w:pPr>
    </w:p>
    <w:p w14:paraId="00F277D9" w14:textId="77777777" w:rsidR="00F24AC6" w:rsidRPr="002F4883" w:rsidRDefault="00F24AC6" w:rsidP="00F24AC6">
      <w:pPr>
        <w:pStyle w:val="ListParagraph"/>
      </w:pPr>
    </w:p>
    <w:p w14:paraId="70EC715B" w14:textId="77777777" w:rsidR="00F24AC6" w:rsidRDefault="00F24AC6" w:rsidP="00F24AC6">
      <w:pPr>
        <w:pStyle w:val="transcript--underline-cue---xybz"/>
        <w:spacing w:before="0" w:beforeAutospacing="0" w:after="0" w:afterAutospacing="0"/>
        <w:rPr>
          <w:rStyle w:val="transcript--highlight-cue--ugvse"/>
          <w:rFonts w:asciiTheme="minorHAnsi" w:hAnsiTheme="minorHAnsi" w:cstheme="minorHAnsi"/>
          <w:color w:val="000000" w:themeColor="text1"/>
          <w:shd w:val="clear" w:color="auto" w:fill="C0C4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5BD">
        <w:rPr>
          <w:rStyle w:val="transcript--highlight-cue--ugvse"/>
          <w:rFonts w:asciiTheme="minorHAnsi" w:hAnsiTheme="minorHAnsi" w:cstheme="minorHAnsi"/>
          <w:noProof/>
          <w:color w:val="000000" w:themeColor="text1"/>
          <w:shd w:val="clear" w:color="auto" w:fill="C0C4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C5B2BC" wp14:editId="7066B348">
            <wp:extent cx="4776788" cy="2447667"/>
            <wp:effectExtent l="0" t="0" r="5080" b="0"/>
            <wp:docPr id="176246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61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4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37EF" w14:textId="77777777" w:rsidR="0095334F" w:rsidRDefault="0095334F"/>
    <w:sectPr w:rsidR="0095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D2922"/>
    <w:multiLevelType w:val="hybridMultilevel"/>
    <w:tmpl w:val="09044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244B6"/>
    <w:multiLevelType w:val="hybridMultilevel"/>
    <w:tmpl w:val="F98E7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18268">
    <w:abstractNumId w:val="0"/>
  </w:num>
  <w:num w:numId="2" w16cid:durableId="1577544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C6"/>
    <w:rsid w:val="0046526C"/>
    <w:rsid w:val="0095334F"/>
    <w:rsid w:val="00F2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E68B"/>
  <w15:chartTrackingRefBased/>
  <w15:docId w15:val="{7A34C5E4-4188-47CD-B584-79BF8BFB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AC6"/>
    <w:pPr>
      <w:ind w:left="720"/>
      <w:contextualSpacing/>
    </w:pPr>
  </w:style>
  <w:style w:type="paragraph" w:customStyle="1" w:styleId="transcript--underline-cue---xybz">
    <w:name w:val="transcript--underline-cue---xybz"/>
    <w:basedOn w:val="Normal"/>
    <w:rsid w:val="00F24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F24AC6"/>
  </w:style>
  <w:style w:type="character" w:styleId="Hyperlink">
    <w:name w:val="Hyperlink"/>
    <w:basedOn w:val="DefaultParagraphFont"/>
    <w:uiPriority w:val="99"/>
    <w:unhideWhenUsed/>
    <w:rsid w:val="00F24AC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24A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765/car-service/car_service/ford" TargetMode="External"/><Relationship Id="rId5" Type="http://schemas.openxmlformats.org/officeDocument/2006/relationships/hyperlink" Target="http://localhost:8765/car-service/car_service/fo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2259</Characters>
  <Application>Microsoft Office Word</Application>
  <DocSecurity>0</DocSecurity>
  <Lines>75</Lines>
  <Paragraphs>40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Rathod</dc:creator>
  <cp:keywords/>
  <dc:description/>
  <cp:lastModifiedBy>Bhavesh Rathod</cp:lastModifiedBy>
  <cp:revision>1</cp:revision>
  <dcterms:created xsi:type="dcterms:W3CDTF">2024-04-17T17:31:00Z</dcterms:created>
  <dcterms:modified xsi:type="dcterms:W3CDTF">2024-04-17T17:31:00Z</dcterms:modified>
</cp:coreProperties>
</file>