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FA1A0" w14:textId="1084C7EF" w:rsidR="00403944" w:rsidRPr="004A23FD" w:rsidRDefault="00403944" w:rsidP="00B13155">
      <w:pPr>
        <w:pStyle w:val="Title"/>
        <w:jc w:val="center"/>
        <w:rPr>
          <w:rFonts w:ascii="Cambria" w:hAnsi="Cambria" w:cs="Times New Roman"/>
        </w:rPr>
      </w:pPr>
      <w:r w:rsidRPr="004A23FD">
        <w:rPr>
          <w:rFonts w:ascii="Cambria" w:hAnsi="Cambria" w:cs="Times New Roman"/>
        </w:rPr>
        <w:t>Milestone 1 – Problem Statement</w:t>
      </w:r>
    </w:p>
    <w:p w14:paraId="26785E61" w14:textId="77777777" w:rsidR="00403944" w:rsidRPr="00403944" w:rsidRDefault="00403944" w:rsidP="00B13155">
      <w:pPr>
        <w:spacing w:after="0" w:line="240" w:lineRule="auto"/>
        <w:jc w:val="both"/>
        <w:rPr>
          <w:rFonts w:ascii="Cambria" w:hAnsi="Cambria" w:cs="Times New Roman"/>
          <w:b/>
          <w:bCs/>
        </w:rPr>
      </w:pPr>
      <w:r w:rsidRPr="00403944">
        <w:rPr>
          <w:rFonts w:ascii="Cambria" w:hAnsi="Cambria" w:cs="Times New Roman"/>
          <w:b/>
          <w:bCs/>
        </w:rPr>
        <w:t>Project Title:</w:t>
      </w:r>
    </w:p>
    <w:p w14:paraId="72C96E40" w14:textId="096123B9" w:rsidR="00403944" w:rsidRPr="00403944" w:rsidRDefault="00403944" w:rsidP="00B13155">
      <w:pPr>
        <w:spacing w:after="0" w:line="240" w:lineRule="auto"/>
        <w:jc w:val="both"/>
        <w:rPr>
          <w:rFonts w:ascii="Cambria" w:hAnsi="Cambria" w:cs="Times New Roman"/>
        </w:rPr>
      </w:pPr>
      <w:r w:rsidRPr="004A23FD">
        <w:rPr>
          <w:rFonts w:ascii="Cambria" w:hAnsi="Cambria" w:cs="Times New Roman"/>
          <w:b/>
          <w:bCs/>
        </w:rPr>
        <w:t xml:space="preserve">AI </w:t>
      </w:r>
      <w:r w:rsidRPr="00403944">
        <w:rPr>
          <w:rFonts w:ascii="Cambria" w:hAnsi="Cambria" w:cs="Times New Roman"/>
          <w:b/>
          <w:bCs/>
        </w:rPr>
        <w:t>Hotel Revenue Performance Analysis Dashboard using Power BI</w:t>
      </w:r>
    </w:p>
    <w:p w14:paraId="3497843D" w14:textId="77777777" w:rsidR="00403944" w:rsidRPr="00403944" w:rsidRDefault="00403944" w:rsidP="00B13155">
      <w:pPr>
        <w:spacing w:after="0" w:line="240" w:lineRule="auto"/>
        <w:jc w:val="both"/>
        <w:rPr>
          <w:rFonts w:ascii="Cambria" w:hAnsi="Cambria" w:cs="Times New Roman"/>
        </w:rPr>
      </w:pPr>
      <w:r w:rsidRPr="00403944">
        <w:rPr>
          <w:rFonts w:ascii="Cambria" w:hAnsi="Cambria" w:cs="Times New Roman"/>
        </w:rPr>
        <w:pict w14:anchorId="0F0A67BE">
          <v:rect id="_x0000_i1079" style="width:0;height:1.5pt" o:hralign="center" o:hrstd="t" o:hr="t" fillcolor="#a0a0a0" stroked="f"/>
        </w:pict>
      </w:r>
    </w:p>
    <w:p w14:paraId="33B8DCB8" w14:textId="77777777" w:rsidR="00403944" w:rsidRPr="00403944" w:rsidRDefault="00403944" w:rsidP="00B13155">
      <w:pPr>
        <w:spacing w:after="0" w:line="240" w:lineRule="auto"/>
        <w:jc w:val="both"/>
        <w:rPr>
          <w:rFonts w:ascii="Cambria" w:hAnsi="Cambria" w:cs="Times New Roman"/>
          <w:b/>
          <w:bCs/>
        </w:rPr>
      </w:pPr>
      <w:r w:rsidRPr="00403944">
        <w:rPr>
          <w:rFonts w:ascii="Segoe UI Emoji" w:hAnsi="Segoe UI Emoji" w:cs="Segoe UI Emoji"/>
          <w:b/>
          <w:bCs/>
        </w:rPr>
        <w:t>🏨</w:t>
      </w:r>
      <w:r w:rsidRPr="00403944">
        <w:rPr>
          <w:rFonts w:ascii="Cambria" w:hAnsi="Cambria" w:cs="Times New Roman"/>
          <w:b/>
          <w:bCs/>
        </w:rPr>
        <w:t xml:space="preserve"> 1. Business Context</w:t>
      </w:r>
    </w:p>
    <w:p w14:paraId="55F86066" w14:textId="77777777" w:rsidR="00403944" w:rsidRPr="00403944" w:rsidRDefault="00403944" w:rsidP="00B13155">
      <w:pPr>
        <w:spacing w:after="0" w:line="240" w:lineRule="auto"/>
        <w:jc w:val="both"/>
        <w:rPr>
          <w:rFonts w:ascii="Cambria" w:hAnsi="Cambria" w:cs="Times New Roman"/>
        </w:rPr>
      </w:pPr>
      <w:r w:rsidRPr="00403944">
        <w:rPr>
          <w:rFonts w:ascii="Cambria" w:hAnsi="Cambria" w:cs="Times New Roman"/>
        </w:rPr>
        <w:t>The hotel industry is highly competitive and influenced by several dynamic factors such as seasonality, customer types, booking channels, and economic trends.</w:t>
      </w:r>
      <w:r w:rsidRPr="00403944">
        <w:rPr>
          <w:rFonts w:ascii="Cambria" w:hAnsi="Cambria" w:cs="Times New Roman"/>
        </w:rPr>
        <w:br/>
        <w:t>To remain profitable, hotel management must continuously monitor:</w:t>
      </w:r>
    </w:p>
    <w:p w14:paraId="349715ED" w14:textId="77777777" w:rsidR="00403944" w:rsidRPr="00403944" w:rsidRDefault="00403944" w:rsidP="00B13155">
      <w:pPr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403944">
        <w:rPr>
          <w:rFonts w:ascii="Cambria" w:hAnsi="Cambria" w:cs="Times New Roman"/>
        </w:rPr>
        <w:t>Revenue generation</w:t>
      </w:r>
    </w:p>
    <w:p w14:paraId="2330FC04" w14:textId="77777777" w:rsidR="00403944" w:rsidRPr="00403944" w:rsidRDefault="00403944" w:rsidP="00B13155">
      <w:pPr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403944">
        <w:rPr>
          <w:rFonts w:ascii="Cambria" w:hAnsi="Cambria" w:cs="Times New Roman"/>
        </w:rPr>
        <w:t>Occupancy performance</w:t>
      </w:r>
    </w:p>
    <w:p w14:paraId="2940F3E8" w14:textId="77777777" w:rsidR="00403944" w:rsidRPr="00403944" w:rsidRDefault="00403944" w:rsidP="00B13155">
      <w:pPr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403944">
        <w:rPr>
          <w:rFonts w:ascii="Cambria" w:hAnsi="Cambria" w:cs="Times New Roman"/>
        </w:rPr>
        <w:t>Pricing strategy (ADR)</w:t>
      </w:r>
    </w:p>
    <w:p w14:paraId="3BD9C593" w14:textId="77777777" w:rsidR="00403944" w:rsidRPr="00403944" w:rsidRDefault="00403944" w:rsidP="00B13155">
      <w:pPr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403944">
        <w:rPr>
          <w:rFonts w:ascii="Cambria" w:hAnsi="Cambria" w:cs="Times New Roman"/>
        </w:rPr>
        <w:t xml:space="preserve">Booking </w:t>
      </w:r>
      <w:proofErr w:type="spellStart"/>
      <w:r w:rsidRPr="00403944">
        <w:rPr>
          <w:rFonts w:ascii="Cambria" w:hAnsi="Cambria" w:cs="Times New Roman"/>
        </w:rPr>
        <w:t>behavior</w:t>
      </w:r>
      <w:proofErr w:type="spellEnd"/>
    </w:p>
    <w:p w14:paraId="2C7D7E62" w14:textId="77777777" w:rsidR="00403944" w:rsidRPr="00403944" w:rsidRDefault="00403944" w:rsidP="00B13155">
      <w:pPr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403944">
        <w:rPr>
          <w:rFonts w:ascii="Cambria" w:hAnsi="Cambria" w:cs="Times New Roman"/>
        </w:rPr>
        <w:t>Cancellation impact</w:t>
      </w:r>
    </w:p>
    <w:p w14:paraId="6566313E" w14:textId="77777777" w:rsidR="00403944" w:rsidRPr="00403944" w:rsidRDefault="00403944" w:rsidP="00B13155">
      <w:pPr>
        <w:spacing w:after="0" w:line="240" w:lineRule="auto"/>
        <w:jc w:val="both"/>
        <w:rPr>
          <w:rFonts w:ascii="Cambria" w:hAnsi="Cambria" w:cs="Times New Roman"/>
        </w:rPr>
      </w:pPr>
      <w:r w:rsidRPr="00403944">
        <w:rPr>
          <w:rFonts w:ascii="Cambria" w:hAnsi="Cambria" w:cs="Times New Roman"/>
        </w:rPr>
        <w:t>Currently, decision-making without data visualization leads to missed opportunities and ineffective revenue management.</w:t>
      </w:r>
    </w:p>
    <w:p w14:paraId="1C7C07D8" w14:textId="77777777" w:rsidR="00403944" w:rsidRPr="00403944" w:rsidRDefault="00403944" w:rsidP="00B13155">
      <w:pPr>
        <w:spacing w:after="0" w:line="240" w:lineRule="auto"/>
        <w:jc w:val="both"/>
        <w:rPr>
          <w:rFonts w:ascii="Cambria" w:hAnsi="Cambria" w:cs="Times New Roman"/>
        </w:rPr>
      </w:pPr>
      <w:r w:rsidRPr="00403944">
        <w:rPr>
          <w:rFonts w:ascii="Cambria" w:hAnsi="Cambria" w:cs="Times New Roman"/>
        </w:rPr>
        <w:t xml:space="preserve">This project aims to deliver a </w:t>
      </w:r>
      <w:r w:rsidRPr="00403944">
        <w:rPr>
          <w:rFonts w:ascii="Cambria" w:hAnsi="Cambria" w:cs="Times New Roman"/>
          <w:b/>
          <w:bCs/>
        </w:rPr>
        <w:t>data-driven revenue analysis system</w:t>
      </w:r>
      <w:r w:rsidRPr="00403944">
        <w:rPr>
          <w:rFonts w:ascii="Cambria" w:hAnsi="Cambria" w:cs="Times New Roman"/>
        </w:rPr>
        <w:t xml:space="preserve"> through a visual dashboard using Power BI.</w:t>
      </w:r>
    </w:p>
    <w:p w14:paraId="5D45A7A8" w14:textId="77777777" w:rsidR="00403944" w:rsidRPr="00403944" w:rsidRDefault="00403944" w:rsidP="00B13155">
      <w:pPr>
        <w:spacing w:after="0" w:line="240" w:lineRule="auto"/>
        <w:jc w:val="both"/>
        <w:rPr>
          <w:rFonts w:ascii="Cambria" w:hAnsi="Cambria" w:cs="Times New Roman"/>
        </w:rPr>
      </w:pPr>
      <w:r w:rsidRPr="00403944">
        <w:rPr>
          <w:rFonts w:ascii="Cambria" w:hAnsi="Cambria" w:cs="Times New Roman"/>
        </w:rPr>
        <w:pict w14:anchorId="1D3AAC42">
          <v:rect id="_x0000_i1080" style="width:0;height:1.5pt" o:hralign="center" o:hrstd="t" o:hr="t" fillcolor="#a0a0a0" stroked="f"/>
        </w:pict>
      </w:r>
    </w:p>
    <w:p w14:paraId="543DCF17" w14:textId="77777777" w:rsidR="00403944" w:rsidRPr="00403944" w:rsidRDefault="00403944" w:rsidP="00B13155">
      <w:pPr>
        <w:spacing w:after="0" w:line="240" w:lineRule="auto"/>
        <w:jc w:val="both"/>
        <w:rPr>
          <w:rFonts w:ascii="Cambria" w:hAnsi="Cambria" w:cs="Times New Roman"/>
          <w:b/>
          <w:bCs/>
        </w:rPr>
      </w:pPr>
      <w:r w:rsidRPr="00403944">
        <w:rPr>
          <w:rFonts w:ascii="Segoe UI Emoji" w:hAnsi="Segoe UI Emoji" w:cs="Segoe UI Emoji"/>
          <w:b/>
          <w:bCs/>
        </w:rPr>
        <w:t>🎯</w:t>
      </w:r>
      <w:r w:rsidRPr="00403944">
        <w:rPr>
          <w:rFonts w:ascii="Cambria" w:hAnsi="Cambria" w:cs="Times New Roman"/>
          <w:b/>
          <w:bCs/>
        </w:rPr>
        <w:t xml:space="preserve"> 2. Problem Statement</w:t>
      </w:r>
    </w:p>
    <w:p w14:paraId="623E973F" w14:textId="77777777" w:rsidR="00403944" w:rsidRPr="00403944" w:rsidRDefault="00403944" w:rsidP="00B13155">
      <w:pPr>
        <w:spacing w:after="0" w:line="240" w:lineRule="auto"/>
        <w:jc w:val="both"/>
        <w:rPr>
          <w:rFonts w:ascii="Cambria" w:hAnsi="Cambria" w:cs="Times New Roman"/>
        </w:rPr>
      </w:pPr>
      <w:r w:rsidRPr="00403944">
        <w:rPr>
          <w:rFonts w:ascii="Cambria" w:hAnsi="Cambria" w:cs="Times New Roman"/>
        </w:rPr>
        <w:t>Hotels struggle to identify:</w:t>
      </w:r>
    </w:p>
    <w:p w14:paraId="163D2953" w14:textId="77777777" w:rsidR="00403944" w:rsidRPr="00403944" w:rsidRDefault="00403944" w:rsidP="00B13155">
      <w:pPr>
        <w:numPr>
          <w:ilvl w:val="0"/>
          <w:numId w:val="2"/>
        </w:numPr>
        <w:spacing w:after="0" w:line="240" w:lineRule="auto"/>
        <w:jc w:val="both"/>
        <w:rPr>
          <w:rFonts w:ascii="Cambria" w:hAnsi="Cambria" w:cs="Times New Roman"/>
        </w:rPr>
      </w:pPr>
      <w:r w:rsidRPr="00403944">
        <w:rPr>
          <w:rFonts w:ascii="Cambria" w:hAnsi="Cambria" w:cs="Times New Roman"/>
        </w:rPr>
        <w:t>Which customer categories contribute the most revenue</w:t>
      </w:r>
    </w:p>
    <w:p w14:paraId="43671C09" w14:textId="77777777" w:rsidR="00403944" w:rsidRPr="00403944" w:rsidRDefault="00403944" w:rsidP="00B13155">
      <w:pPr>
        <w:numPr>
          <w:ilvl w:val="0"/>
          <w:numId w:val="2"/>
        </w:numPr>
        <w:spacing w:after="0" w:line="240" w:lineRule="auto"/>
        <w:jc w:val="both"/>
        <w:rPr>
          <w:rFonts w:ascii="Cambria" w:hAnsi="Cambria" w:cs="Times New Roman"/>
        </w:rPr>
      </w:pPr>
      <w:r w:rsidRPr="00403944">
        <w:rPr>
          <w:rFonts w:ascii="Cambria" w:hAnsi="Cambria" w:cs="Times New Roman"/>
        </w:rPr>
        <w:t>Which booking sources drive better sales vs higher cancellations</w:t>
      </w:r>
    </w:p>
    <w:p w14:paraId="65AB58AA" w14:textId="77777777" w:rsidR="00403944" w:rsidRPr="00403944" w:rsidRDefault="00403944" w:rsidP="00B13155">
      <w:pPr>
        <w:numPr>
          <w:ilvl w:val="0"/>
          <w:numId w:val="2"/>
        </w:numPr>
        <w:spacing w:after="0" w:line="240" w:lineRule="auto"/>
        <w:jc w:val="both"/>
        <w:rPr>
          <w:rFonts w:ascii="Cambria" w:hAnsi="Cambria" w:cs="Times New Roman"/>
        </w:rPr>
      </w:pPr>
      <w:r w:rsidRPr="00403944">
        <w:rPr>
          <w:rFonts w:ascii="Cambria" w:hAnsi="Cambria" w:cs="Times New Roman"/>
        </w:rPr>
        <w:t>How seasonal changes impact revenue and occupancy</w:t>
      </w:r>
    </w:p>
    <w:p w14:paraId="797551F6" w14:textId="77777777" w:rsidR="00403944" w:rsidRPr="00403944" w:rsidRDefault="00403944" w:rsidP="00B13155">
      <w:pPr>
        <w:numPr>
          <w:ilvl w:val="0"/>
          <w:numId w:val="2"/>
        </w:numPr>
        <w:spacing w:after="0" w:line="240" w:lineRule="auto"/>
        <w:jc w:val="both"/>
        <w:rPr>
          <w:rFonts w:ascii="Cambria" w:hAnsi="Cambria" w:cs="Times New Roman"/>
        </w:rPr>
      </w:pPr>
      <w:r w:rsidRPr="00403944">
        <w:rPr>
          <w:rFonts w:ascii="Cambria" w:hAnsi="Cambria" w:cs="Times New Roman"/>
        </w:rPr>
        <w:t>Which room types generate higher return</w:t>
      </w:r>
    </w:p>
    <w:p w14:paraId="24D65343" w14:textId="77777777" w:rsidR="00403944" w:rsidRPr="00403944" w:rsidRDefault="00403944" w:rsidP="00B13155">
      <w:pPr>
        <w:spacing w:after="0" w:line="240" w:lineRule="auto"/>
        <w:jc w:val="both"/>
        <w:rPr>
          <w:rFonts w:ascii="Cambria" w:hAnsi="Cambria" w:cs="Times New Roman"/>
        </w:rPr>
      </w:pPr>
      <w:r w:rsidRPr="00403944">
        <w:rPr>
          <w:rFonts w:ascii="Cambria" w:hAnsi="Cambria" w:cs="Times New Roman"/>
        </w:rPr>
        <w:t>Due to lack of interactive metrics, revenue strategies are not optimized.</w:t>
      </w:r>
    </w:p>
    <w:p w14:paraId="4D4505C9" w14:textId="77777777" w:rsidR="00403944" w:rsidRPr="00403944" w:rsidRDefault="00403944" w:rsidP="00B13155">
      <w:pPr>
        <w:spacing w:after="0" w:line="240" w:lineRule="auto"/>
        <w:jc w:val="both"/>
        <w:rPr>
          <w:rFonts w:ascii="Cambria" w:hAnsi="Cambria" w:cs="Times New Roman"/>
        </w:rPr>
      </w:pPr>
      <w:r w:rsidRPr="00403944">
        <w:rPr>
          <w:rFonts w:ascii="Cambria" w:hAnsi="Cambria" w:cs="Times New Roman"/>
          <w:b/>
          <w:bCs/>
        </w:rPr>
        <w:t xml:space="preserve">Hence, the problem is to </w:t>
      </w:r>
      <w:proofErr w:type="spellStart"/>
      <w:r w:rsidRPr="00403944">
        <w:rPr>
          <w:rFonts w:ascii="Cambria" w:hAnsi="Cambria" w:cs="Times New Roman"/>
          <w:b/>
          <w:bCs/>
        </w:rPr>
        <w:t>analyze</w:t>
      </w:r>
      <w:proofErr w:type="spellEnd"/>
      <w:r w:rsidRPr="00403944">
        <w:rPr>
          <w:rFonts w:ascii="Cambria" w:hAnsi="Cambria" w:cs="Times New Roman"/>
          <w:b/>
          <w:bCs/>
        </w:rPr>
        <w:t xml:space="preserve"> hotel booking data to determine key factors affecting revenue</w:t>
      </w:r>
      <w:r w:rsidRPr="00403944">
        <w:rPr>
          <w:rFonts w:ascii="Cambria" w:hAnsi="Cambria" w:cs="Times New Roman"/>
        </w:rPr>
        <w:t>, enabling better commercial decisions.</w:t>
      </w:r>
    </w:p>
    <w:p w14:paraId="6BFBBEB1" w14:textId="77777777" w:rsidR="00403944" w:rsidRPr="00403944" w:rsidRDefault="00403944" w:rsidP="00B13155">
      <w:pPr>
        <w:spacing w:after="0" w:line="240" w:lineRule="auto"/>
        <w:jc w:val="both"/>
        <w:rPr>
          <w:rFonts w:ascii="Cambria" w:hAnsi="Cambria" w:cs="Times New Roman"/>
        </w:rPr>
      </w:pPr>
      <w:r w:rsidRPr="00403944">
        <w:rPr>
          <w:rFonts w:ascii="Cambria" w:hAnsi="Cambria" w:cs="Times New Roman"/>
        </w:rPr>
        <w:pict w14:anchorId="6EEF1759">
          <v:rect id="_x0000_i1081" style="width:0;height:1.5pt" o:hralign="center" o:hrstd="t" o:hr="t" fillcolor="#a0a0a0" stroked="f"/>
        </w:pict>
      </w:r>
    </w:p>
    <w:p w14:paraId="33CF81DD" w14:textId="77777777" w:rsidR="00403944" w:rsidRPr="00403944" w:rsidRDefault="00403944" w:rsidP="00B13155">
      <w:pPr>
        <w:spacing w:after="0" w:line="240" w:lineRule="auto"/>
        <w:jc w:val="both"/>
        <w:rPr>
          <w:rFonts w:ascii="Cambria" w:hAnsi="Cambria" w:cs="Times New Roman"/>
          <w:b/>
          <w:bCs/>
        </w:rPr>
      </w:pPr>
      <w:r w:rsidRPr="00403944">
        <w:rPr>
          <w:rFonts w:ascii="Segoe UI Emoji" w:hAnsi="Segoe UI Emoji" w:cs="Segoe UI Emoji"/>
          <w:b/>
          <w:bCs/>
        </w:rPr>
        <w:t>🚀</w:t>
      </w:r>
      <w:r w:rsidRPr="00403944">
        <w:rPr>
          <w:rFonts w:ascii="Cambria" w:hAnsi="Cambria" w:cs="Times New Roman"/>
          <w:b/>
          <w:bCs/>
        </w:rPr>
        <w:t xml:space="preserve"> 3. Project Objectives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143"/>
        <w:gridCol w:w="4883"/>
      </w:tblGrid>
      <w:tr w:rsidR="00403944" w:rsidRPr="00403944" w14:paraId="7344AF37" w14:textId="77777777" w:rsidTr="00397D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AB5D4FA" w14:textId="77777777" w:rsidR="00403944" w:rsidRPr="00403944" w:rsidRDefault="00403944" w:rsidP="00B13155">
            <w:pPr>
              <w:jc w:val="both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Objective</w:t>
            </w:r>
          </w:p>
        </w:tc>
        <w:tc>
          <w:tcPr>
            <w:tcW w:w="0" w:type="auto"/>
            <w:hideMark/>
          </w:tcPr>
          <w:p w14:paraId="6CB83E8E" w14:textId="77777777" w:rsidR="00403944" w:rsidRPr="00403944" w:rsidRDefault="00403944" w:rsidP="00B1315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Description</w:t>
            </w:r>
          </w:p>
        </w:tc>
      </w:tr>
      <w:tr w:rsidR="00403944" w:rsidRPr="00403944" w14:paraId="19728795" w14:textId="77777777" w:rsidTr="00397D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2C4E5" w14:textId="77777777" w:rsidR="00403944" w:rsidRPr="00403944" w:rsidRDefault="00403944" w:rsidP="00B13155">
            <w:pPr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Revenue Performance Analysis</w:t>
            </w:r>
          </w:p>
        </w:tc>
        <w:tc>
          <w:tcPr>
            <w:tcW w:w="0" w:type="auto"/>
            <w:hideMark/>
          </w:tcPr>
          <w:p w14:paraId="5E485F07" w14:textId="77777777" w:rsidR="00403944" w:rsidRPr="00403944" w:rsidRDefault="00403944" w:rsidP="00B1315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Times New Roman"/>
              </w:rPr>
            </w:pPr>
            <w:proofErr w:type="spellStart"/>
            <w:r w:rsidRPr="00403944">
              <w:rPr>
                <w:rFonts w:ascii="Cambria" w:hAnsi="Cambria" w:cs="Times New Roman"/>
              </w:rPr>
              <w:t>Analyze</w:t>
            </w:r>
            <w:proofErr w:type="spellEnd"/>
            <w:r w:rsidRPr="00403944">
              <w:rPr>
                <w:rFonts w:ascii="Cambria" w:hAnsi="Cambria" w:cs="Times New Roman"/>
              </w:rPr>
              <w:t xml:space="preserve"> Total Revenue, ADR, RevPAR &amp; Occupancy trends</w:t>
            </w:r>
          </w:p>
        </w:tc>
      </w:tr>
      <w:tr w:rsidR="00403944" w:rsidRPr="00403944" w14:paraId="5CA61C3A" w14:textId="77777777" w:rsidTr="00397D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81227" w14:textId="77777777" w:rsidR="00403944" w:rsidRPr="00403944" w:rsidRDefault="00403944" w:rsidP="00B13155">
            <w:pPr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Identify Revenue Drivers</w:t>
            </w:r>
          </w:p>
        </w:tc>
        <w:tc>
          <w:tcPr>
            <w:tcW w:w="0" w:type="auto"/>
            <w:hideMark/>
          </w:tcPr>
          <w:p w14:paraId="6B6D56C1" w14:textId="77777777" w:rsidR="00403944" w:rsidRPr="00403944" w:rsidRDefault="00403944" w:rsidP="00B1315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Seasonal impact, booking channels, customer segmentation</w:t>
            </w:r>
          </w:p>
        </w:tc>
      </w:tr>
      <w:tr w:rsidR="00403944" w:rsidRPr="00403944" w14:paraId="2579DB1B" w14:textId="77777777" w:rsidTr="00397D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5CF7C" w14:textId="77777777" w:rsidR="00403944" w:rsidRPr="00403944" w:rsidRDefault="00403944" w:rsidP="00B13155">
            <w:pPr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Evaluate Cancellations</w:t>
            </w:r>
          </w:p>
        </w:tc>
        <w:tc>
          <w:tcPr>
            <w:tcW w:w="0" w:type="auto"/>
            <w:hideMark/>
          </w:tcPr>
          <w:p w14:paraId="6D45AFE5" w14:textId="77777777" w:rsidR="00403944" w:rsidRPr="00403944" w:rsidRDefault="00403944" w:rsidP="00B1315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Study how cancellations impact hotel revenue</w:t>
            </w:r>
          </w:p>
        </w:tc>
      </w:tr>
      <w:tr w:rsidR="00403944" w:rsidRPr="00403944" w14:paraId="1C8C2A53" w14:textId="77777777" w:rsidTr="00397D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75879" w14:textId="77777777" w:rsidR="00403944" w:rsidRPr="00403944" w:rsidRDefault="00403944" w:rsidP="00B13155">
            <w:pPr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Create a Business Dashboard</w:t>
            </w:r>
          </w:p>
        </w:tc>
        <w:tc>
          <w:tcPr>
            <w:tcW w:w="0" w:type="auto"/>
            <w:hideMark/>
          </w:tcPr>
          <w:p w14:paraId="366A069B" w14:textId="77777777" w:rsidR="00403944" w:rsidRPr="00403944" w:rsidRDefault="00403944" w:rsidP="00B1315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Develop an interactive Power BI dashboard for stakeholders</w:t>
            </w:r>
          </w:p>
        </w:tc>
      </w:tr>
      <w:tr w:rsidR="00403944" w:rsidRPr="00403944" w14:paraId="2D1E95DD" w14:textId="77777777" w:rsidTr="00397D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40669A" w14:textId="77777777" w:rsidR="00403944" w:rsidRPr="00403944" w:rsidRDefault="00403944" w:rsidP="00B13155">
            <w:pPr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Provide Insights &amp; Recommendations</w:t>
            </w:r>
          </w:p>
        </w:tc>
        <w:tc>
          <w:tcPr>
            <w:tcW w:w="0" w:type="auto"/>
            <w:hideMark/>
          </w:tcPr>
          <w:p w14:paraId="69AD017A" w14:textId="77777777" w:rsidR="00403944" w:rsidRPr="00403944" w:rsidRDefault="00403944" w:rsidP="00B1315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Suggest improvements for revenue optimization</w:t>
            </w:r>
          </w:p>
        </w:tc>
      </w:tr>
    </w:tbl>
    <w:p w14:paraId="09681262" w14:textId="77777777" w:rsidR="00403944" w:rsidRPr="00403944" w:rsidRDefault="00403944" w:rsidP="00B13155">
      <w:pPr>
        <w:spacing w:after="0" w:line="240" w:lineRule="auto"/>
        <w:jc w:val="both"/>
        <w:rPr>
          <w:rFonts w:ascii="Cambria" w:hAnsi="Cambria" w:cs="Times New Roman"/>
        </w:rPr>
      </w:pPr>
      <w:r w:rsidRPr="00403944">
        <w:rPr>
          <w:rFonts w:ascii="Cambria" w:hAnsi="Cambria" w:cs="Times New Roman"/>
        </w:rPr>
        <w:pict w14:anchorId="655F9416">
          <v:rect id="_x0000_i1082" style="width:0;height:1.5pt" o:hralign="center" o:hrstd="t" o:hr="t" fillcolor="#a0a0a0" stroked="f"/>
        </w:pict>
      </w:r>
    </w:p>
    <w:p w14:paraId="7895FDEF" w14:textId="77777777" w:rsidR="00403944" w:rsidRPr="00403944" w:rsidRDefault="00403944" w:rsidP="00B13155">
      <w:pPr>
        <w:spacing w:after="0" w:line="240" w:lineRule="auto"/>
        <w:jc w:val="both"/>
        <w:rPr>
          <w:rFonts w:ascii="Cambria" w:hAnsi="Cambria" w:cs="Times New Roman"/>
          <w:b/>
          <w:bCs/>
        </w:rPr>
      </w:pPr>
      <w:r w:rsidRPr="00403944">
        <w:rPr>
          <w:rFonts w:ascii="Segoe UI Emoji" w:hAnsi="Segoe UI Emoji" w:cs="Segoe UI Emoji"/>
          <w:b/>
          <w:bCs/>
        </w:rPr>
        <w:t>📍</w:t>
      </w:r>
      <w:r w:rsidRPr="00403944">
        <w:rPr>
          <w:rFonts w:ascii="Cambria" w:hAnsi="Cambria" w:cs="Times New Roman"/>
          <w:b/>
          <w:bCs/>
        </w:rPr>
        <w:t xml:space="preserve"> 4. Scope of the Project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728"/>
        <w:gridCol w:w="4298"/>
      </w:tblGrid>
      <w:tr w:rsidR="00403944" w:rsidRPr="00403944" w14:paraId="0FE3DA7D" w14:textId="77777777" w:rsidTr="00397D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D3BACD7" w14:textId="77777777" w:rsidR="00403944" w:rsidRPr="00403944" w:rsidRDefault="00403944" w:rsidP="00B13155">
            <w:pPr>
              <w:jc w:val="both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Included</w:t>
            </w:r>
          </w:p>
        </w:tc>
        <w:tc>
          <w:tcPr>
            <w:tcW w:w="0" w:type="auto"/>
            <w:hideMark/>
          </w:tcPr>
          <w:p w14:paraId="6562870D" w14:textId="77777777" w:rsidR="00403944" w:rsidRPr="00403944" w:rsidRDefault="00403944" w:rsidP="00B1315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Excluded</w:t>
            </w:r>
          </w:p>
        </w:tc>
      </w:tr>
      <w:tr w:rsidR="00403944" w:rsidRPr="00403944" w14:paraId="12592953" w14:textId="77777777" w:rsidTr="00397D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19BF1" w14:textId="77777777" w:rsidR="00403944" w:rsidRPr="00403944" w:rsidRDefault="00403944" w:rsidP="00B13155">
            <w:pPr>
              <w:jc w:val="both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Analysis of revenue-related KPIs</w:t>
            </w:r>
          </w:p>
        </w:tc>
        <w:tc>
          <w:tcPr>
            <w:tcW w:w="0" w:type="auto"/>
            <w:hideMark/>
          </w:tcPr>
          <w:p w14:paraId="77083EAB" w14:textId="77777777" w:rsidR="00403944" w:rsidRPr="00403944" w:rsidRDefault="00403944" w:rsidP="00B1315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Profit margin &amp; operational cost analysis</w:t>
            </w:r>
          </w:p>
        </w:tc>
      </w:tr>
      <w:tr w:rsidR="00403944" w:rsidRPr="00403944" w14:paraId="4477C539" w14:textId="77777777" w:rsidTr="00397D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30ABB" w14:textId="77777777" w:rsidR="00403944" w:rsidRPr="00403944" w:rsidRDefault="00403944" w:rsidP="00B13155">
            <w:pPr>
              <w:jc w:val="both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Two hotel categories: City vs Resort</w:t>
            </w:r>
          </w:p>
        </w:tc>
        <w:tc>
          <w:tcPr>
            <w:tcW w:w="0" w:type="auto"/>
            <w:hideMark/>
          </w:tcPr>
          <w:p w14:paraId="010F568B" w14:textId="77777777" w:rsidR="00403944" w:rsidRPr="00403944" w:rsidRDefault="00403944" w:rsidP="00B1315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External economic or competitor factors</w:t>
            </w:r>
          </w:p>
        </w:tc>
      </w:tr>
      <w:tr w:rsidR="00403944" w:rsidRPr="00403944" w14:paraId="1235F54B" w14:textId="77777777" w:rsidTr="00397D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5FFEC" w14:textId="77777777" w:rsidR="00403944" w:rsidRPr="00403944" w:rsidRDefault="00403944" w:rsidP="00B13155">
            <w:pPr>
              <w:jc w:val="both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Historical booking records only</w:t>
            </w:r>
          </w:p>
        </w:tc>
        <w:tc>
          <w:tcPr>
            <w:tcW w:w="0" w:type="auto"/>
            <w:hideMark/>
          </w:tcPr>
          <w:p w14:paraId="49C7D4A7" w14:textId="77777777" w:rsidR="00403944" w:rsidRPr="00403944" w:rsidRDefault="00403944" w:rsidP="00B1315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Real-time revenue automation</w:t>
            </w:r>
          </w:p>
        </w:tc>
      </w:tr>
      <w:tr w:rsidR="00403944" w:rsidRPr="00403944" w14:paraId="1DAC6F90" w14:textId="77777777" w:rsidTr="00397D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003EE" w14:textId="77777777" w:rsidR="00403944" w:rsidRPr="00403944" w:rsidRDefault="00403944" w:rsidP="00B13155">
            <w:pPr>
              <w:jc w:val="both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lastRenderedPageBreak/>
              <w:t>Dashboard insights &amp; documentation</w:t>
            </w:r>
          </w:p>
        </w:tc>
        <w:tc>
          <w:tcPr>
            <w:tcW w:w="0" w:type="auto"/>
            <w:hideMark/>
          </w:tcPr>
          <w:p w14:paraId="70739873" w14:textId="77777777" w:rsidR="00403944" w:rsidRPr="00403944" w:rsidRDefault="00403944" w:rsidP="00B1315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Forecasting or AI-based price optimization</w:t>
            </w:r>
          </w:p>
        </w:tc>
      </w:tr>
    </w:tbl>
    <w:p w14:paraId="7B409D7B" w14:textId="77777777" w:rsidR="00403944" w:rsidRPr="00403944" w:rsidRDefault="00403944" w:rsidP="00B13155">
      <w:pPr>
        <w:spacing w:after="0" w:line="240" w:lineRule="auto"/>
        <w:jc w:val="both"/>
        <w:rPr>
          <w:rFonts w:ascii="Cambria" w:hAnsi="Cambria" w:cs="Times New Roman"/>
        </w:rPr>
      </w:pPr>
      <w:r w:rsidRPr="00403944">
        <w:rPr>
          <w:rFonts w:ascii="Cambria" w:hAnsi="Cambria" w:cs="Times New Roman"/>
        </w:rPr>
        <w:pict w14:anchorId="1EC0F96B">
          <v:rect id="_x0000_i1083" style="width:0;height:1.5pt" o:hralign="center" o:hrstd="t" o:hr="t" fillcolor="#a0a0a0" stroked="f"/>
        </w:pict>
      </w:r>
    </w:p>
    <w:p w14:paraId="78E68465" w14:textId="77777777" w:rsidR="00403944" w:rsidRPr="00403944" w:rsidRDefault="00403944" w:rsidP="00B13155">
      <w:pPr>
        <w:spacing w:after="0" w:line="240" w:lineRule="auto"/>
        <w:jc w:val="both"/>
        <w:rPr>
          <w:rFonts w:ascii="Cambria" w:hAnsi="Cambria" w:cs="Times New Roman"/>
          <w:b/>
          <w:bCs/>
        </w:rPr>
      </w:pPr>
      <w:r w:rsidRPr="00403944">
        <w:rPr>
          <w:rFonts w:ascii="Segoe UI Emoji" w:hAnsi="Segoe UI Emoji" w:cs="Segoe UI Emoji"/>
          <w:b/>
          <w:bCs/>
        </w:rPr>
        <w:t>🧩</w:t>
      </w:r>
      <w:r w:rsidRPr="00403944">
        <w:rPr>
          <w:rFonts w:ascii="Cambria" w:hAnsi="Cambria" w:cs="Times New Roman"/>
          <w:b/>
          <w:bCs/>
        </w:rPr>
        <w:t xml:space="preserve"> 5. Dataset Overview</w:t>
      </w:r>
    </w:p>
    <w:p w14:paraId="3E721BB1" w14:textId="77777777" w:rsidR="00403944" w:rsidRPr="00403944" w:rsidRDefault="00403944" w:rsidP="00B13155">
      <w:pPr>
        <w:spacing w:after="0" w:line="240" w:lineRule="auto"/>
        <w:rPr>
          <w:rFonts w:ascii="Cambria" w:hAnsi="Cambria" w:cs="Times New Roman"/>
        </w:rPr>
      </w:pPr>
      <w:r w:rsidRPr="00403944">
        <w:rPr>
          <w:rFonts w:ascii="Cambria" w:hAnsi="Cambria" w:cs="Times New Roman"/>
        </w:rPr>
        <w:t xml:space="preserve">Dataset Used: </w:t>
      </w:r>
      <w:r w:rsidRPr="00403944">
        <w:rPr>
          <w:rFonts w:ascii="Cambria" w:hAnsi="Cambria" w:cs="Times New Roman"/>
          <w:b/>
          <w:bCs/>
        </w:rPr>
        <w:t>Hotel Booking Demand Dataset</w:t>
      </w:r>
      <w:r w:rsidRPr="00403944">
        <w:rPr>
          <w:rFonts w:ascii="Cambria" w:hAnsi="Cambria" w:cs="Times New Roman"/>
        </w:rPr>
        <w:t xml:space="preserve"> (Kaggle)</w:t>
      </w:r>
      <w:r w:rsidRPr="00403944">
        <w:rPr>
          <w:rFonts w:ascii="Cambria" w:hAnsi="Cambria" w:cs="Times New Roman"/>
        </w:rPr>
        <w:br/>
        <w:t xml:space="preserve">Total Records (after cleaning): </w:t>
      </w:r>
      <w:r w:rsidRPr="00403944">
        <w:rPr>
          <w:rFonts w:ascii="Cambria" w:hAnsi="Cambria" w:cs="Times New Roman"/>
          <w:b/>
          <w:bCs/>
        </w:rPr>
        <w:t>~117,399</w:t>
      </w:r>
      <w:r w:rsidRPr="00403944">
        <w:rPr>
          <w:rFonts w:ascii="Cambria" w:hAnsi="Cambria" w:cs="Times New Roman"/>
        </w:rPr>
        <w:br/>
        <w:t>Important columns:</w:t>
      </w:r>
    </w:p>
    <w:p w14:paraId="3A9D18A9" w14:textId="77777777" w:rsidR="00403944" w:rsidRPr="00403944" w:rsidRDefault="00403944" w:rsidP="00B13155">
      <w:pPr>
        <w:numPr>
          <w:ilvl w:val="0"/>
          <w:numId w:val="3"/>
        </w:numPr>
        <w:spacing w:after="0" w:line="240" w:lineRule="auto"/>
        <w:jc w:val="both"/>
        <w:rPr>
          <w:rFonts w:ascii="Cambria" w:hAnsi="Cambria" w:cs="Times New Roman"/>
        </w:rPr>
      </w:pPr>
      <w:proofErr w:type="spellStart"/>
      <w:r w:rsidRPr="00403944">
        <w:rPr>
          <w:rFonts w:ascii="Cambria" w:hAnsi="Cambria" w:cs="Times New Roman"/>
          <w:b/>
          <w:bCs/>
        </w:rPr>
        <w:t>adr</w:t>
      </w:r>
      <w:proofErr w:type="spellEnd"/>
      <w:r w:rsidRPr="00403944">
        <w:rPr>
          <w:rFonts w:ascii="Cambria" w:hAnsi="Cambria" w:cs="Times New Roman"/>
        </w:rPr>
        <w:t xml:space="preserve"> → Average Daily Rate (Room Price)</w:t>
      </w:r>
    </w:p>
    <w:p w14:paraId="37C7F08C" w14:textId="77777777" w:rsidR="00403944" w:rsidRPr="00403944" w:rsidRDefault="00403944" w:rsidP="00B13155">
      <w:pPr>
        <w:numPr>
          <w:ilvl w:val="0"/>
          <w:numId w:val="3"/>
        </w:numPr>
        <w:spacing w:after="0" w:line="240" w:lineRule="auto"/>
        <w:jc w:val="both"/>
        <w:rPr>
          <w:rFonts w:ascii="Cambria" w:hAnsi="Cambria" w:cs="Times New Roman"/>
        </w:rPr>
      </w:pPr>
      <w:proofErr w:type="spellStart"/>
      <w:r w:rsidRPr="00403944">
        <w:rPr>
          <w:rFonts w:ascii="Cambria" w:hAnsi="Cambria" w:cs="Times New Roman"/>
          <w:b/>
          <w:bCs/>
        </w:rPr>
        <w:t>stays_in_weekend_nights</w:t>
      </w:r>
      <w:proofErr w:type="spellEnd"/>
      <w:r w:rsidRPr="00403944">
        <w:rPr>
          <w:rFonts w:ascii="Cambria" w:hAnsi="Cambria" w:cs="Times New Roman"/>
          <w:b/>
          <w:bCs/>
        </w:rPr>
        <w:t xml:space="preserve"> / </w:t>
      </w:r>
      <w:proofErr w:type="spellStart"/>
      <w:r w:rsidRPr="00403944">
        <w:rPr>
          <w:rFonts w:ascii="Cambria" w:hAnsi="Cambria" w:cs="Times New Roman"/>
          <w:b/>
          <w:bCs/>
        </w:rPr>
        <w:t>stays_in_week_nights</w:t>
      </w:r>
      <w:proofErr w:type="spellEnd"/>
    </w:p>
    <w:p w14:paraId="0C640CF2" w14:textId="77777777" w:rsidR="00403944" w:rsidRPr="00403944" w:rsidRDefault="00403944" w:rsidP="00B13155">
      <w:pPr>
        <w:numPr>
          <w:ilvl w:val="0"/>
          <w:numId w:val="3"/>
        </w:numPr>
        <w:spacing w:after="0" w:line="240" w:lineRule="auto"/>
        <w:jc w:val="both"/>
        <w:rPr>
          <w:rFonts w:ascii="Cambria" w:hAnsi="Cambria" w:cs="Times New Roman"/>
        </w:rPr>
      </w:pPr>
      <w:proofErr w:type="spellStart"/>
      <w:r w:rsidRPr="00403944">
        <w:rPr>
          <w:rFonts w:ascii="Cambria" w:hAnsi="Cambria" w:cs="Times New Roman"/>
          <w:b/>
          <w:bCs/>
        </w:rPr>
        <w:t>customer_type</w:t>
      </w:r>
      <w:proofErr w:type="spellEnd"/>
    </w:p>
    <w:p w14:paraId="75514A78" w14:textId="77777777" w:rsidR="00403944" w:rsidRPr="00403944" w:rsidRDefault="00403944" w:rsidP="00B13155">
      <w:pPr>
        <w:numPr>
          <w:ilvl w:val="0"/>
          <w:numId w:val="3"/>
        </w:numPr>
        <w:spacing w:after="0" w:line="240" w:lineRule="auto"/>
        <w:jc w:val="both"/>
        <w:rPr>
          <w:rFonts w:ascii="Cambria" w:hAnsi="Cambria" w:cs="Times New Roman"/>
        </w:rPr>
      </w:pPr>
      <w:proofErr w:type="spellStart"/>
      <w:r w:rsidRPr="00403944">
        <w:rPr>
          <w:rFonts w:ascii="Cambria" w:hAnsi="Cambria" w:cs="Times New Roman"/>
          <w:b/>
          <w:bCs/>
        </w:rPr>
        <w:t>market_segment</w:t>
      </w:r>
      <w:proofErr w:type="spellEnd"/>
    </w:p>
    <w:p w14:paraId="4AA2E464" w14:textId="77777777" w:rsidR="00403944" w:rsidRPr="00403944" w:rsidRDefault="00403944" w:rsidP="00B13155">
      <w:pPr>
        <w:numPr>
          <w:ilvl w:val="0"/>
          <w:numId w:val="3"/>
        </w:numPr>
        <w:spacing w:after="0" w:line="240" w:lineRule="auto"/>
        <w:jc w:val="both"/>
        <w:rPr>
          <w:rFonts w:ascii="Cambria" w:hAnsi="Cambria" w:cs="Times New Roman"/>
        </w:rPr>
      </w:pPr>
      <w:proofErr w:type="spellStart"/>
      <w:r w:rsidRPr="00403944">
        <w:rPr>
          <w:rFonts w:ascii="Cambria" w:hAnsi="Cambria" w:cs="Times New Roman"/>
          <w:b/>
          <w:bCs/>
        </w:rPr>
        <w:t>distribution_channel</w:t>
      </w:r>
      <w:proofErr w:type="spellEnd"/>
    </w:p>
    <w:p w14:paraId="6620A179" w14:textId="77777777" w:rsidR="00403944" w:rsidRPr="00403944" w:rsidRDefault="00403944" w:rsidP="00B13155">
      <w:pPr>
        <w:numPr>
          <w:ilvl w:val="0"/>
          <w:numId w:val="3"/>
        </w:numPr>
        <w:spacing w:after="0" w:line="240" w:lineRule="auto"/>
        <w:jc w:val="both"/>
        <w:rPr>
          <w:rFonts w:ascii="Cambria" w:hAnsi="Cambria" w:cs="Times New Roman"/>
        </w:rPr>
      </w:pPr>
      <w:proofErr w:type="spellStart"/>
      <w:r w:rsidRPr="00403944">
        <w:rPr>
          <w:rFonts w:ascii="Cambria" w:hAnsi="Cambria" w:cs="Times New Roman"/>
          <w:b/>
          <w:bCs/>
        </w:rPr>
        <w:t>reservation_status</w:t>
      </w:r>
      <w:proofErr w:type="spellEnd"/>
    </w:p>
    <w:p w14:paraId="0CDF944C" w14:textId="77777777" w:rsidR="00403944" w:rsidRPr="00403944" w:rsidRDefault="00403944" w:rsidP="00B13155">
      <w:pPr>
        <w:numPr>
          <w:ilvl w:val="0"/>
          <w:numId w:val="3"/>
        </w:numPr>
        <w:spacing w:after="0" w:line="240" w:lineRule="auto"/>
        <w:jc w:val="both"/>
        <w:rPr>
          <w:rFonts w:ascii="Cambria" w:hAnsi="Cambria" w:cs="Times New Roman"/>
        </w:rPr>
      </w:pPr>
      <w:r w:rsidRPr="00403944">
        <w:rPr>
          <w:rFonts w:ascii="Cambria" w:hAnsi="Cambria" w:cs="Times New Roman"/>
          <w:b/>
          <w:bCs/>
        </w:rPr>
        <w:t>arrival date details</w:t>
      </w:r>
    </w:p>
    <w:p w14:paraId="7848EC51" w14:textId="77777777" w:rsidR="00403944" w:rsidRPr="00403944" w:rsidRDefault="00403944" w:rsidP="00B13155">
      <w:pPr>
        <w:numPr>
          <w:ilvl w:val="0"/>
          <w:numId w:val="3"/>
        </w:numPr>
        <w:spacing w:after="0" w:line="240" w:lineRule="auto"/>
        <w:jc w:val="both"/>
        <w:rPr>
          <w:rFonts w:ascii="Cambria" w:hAnsi="Cambria" w:cs="Times New Roman"/>
        </w:rPr>
      </w:pPr>
      <w:r w:rsidRPr="00403944">
        <w:rPr>
          <w:rFonts w:ascii="Cambria" w:hAnsi="Cambria" w:cs="Times New Roman"/>
          <w:b/>
          <w:bCs/>
        </w:rPr>
        <w:t>adults, children, babies</w:t>
      </w:r>
      <w:r w:rsidRPr="00403944">
        <w:rPr>
          <w:rFonts w:ascii="Cambria" w:hAnsi="Cambria" w:cs="Times New Roman"/>
        </w:rPr>
        <w:t xml:space="preserve"> (guest count)</w:t>
      </w:r>
    </w:p>
    <w:p w14:paraId="209ECEEC" w14:textId="77777777" w:rsidR="00403944" w:rsidRPr="00403944" w:rsidRDefault="00403944" w:rsidP="00B13155">
      <w:pPr>
        <w:spacing w:after="0" w:line="240" w:lineRule="auto"/>
        <w:jc w:val="both"/>
        <w:rPr>
          <w:rFonts w:ascii="Cambria" w:hAnsi="Cambria" w:cs="Times New Roman"/>
        </w:rPr>
      </w:pPr>
      <w:r w:rsidRPr="00403944">
        <w:rPr>
          <w:rFonts w:ascii="Cambria" w:hAnsi="Cambria" w:cs="Times New Roman"/>
        </w:rPr>
        <w:t>Dataset helps examine real patterns in bookings and revenue.</w:t>
      </w:r>
    </w:p>
    <w:p w14:paraId="0774F201" w14:textId="77777777" w:rsidR="00403944" w:rsidRPr="00403944" w:rsidRDefault="00403944" w:rsidP="00B13155">
      <w:pPr>
        <w:spacing w:after="0" w:line="240" w:lineRule="auto"/>
        <w:jc w:val="both"/>
        <w:rPr>
          <w:rFonts w:ascii="Cambria" w:hAnsi="Cambria" w:cs="Times New Roman"/>
        </w:rPr>
      </w:pPr>
      <w:r w:rsidRPr="00403944">
        <w:rPr>
          <w:rFonts w:ascii="Cambria" w:hAnsi="Cambria" w:cs="Times New Roman"/>
        </w:rPr>
        <w:pict w14:anchorId="6C2D4726">
          <v:rect id="_x0000_i1084" style="width:0;height:1.5pt" o:hralign="center" o:hrstd="t" o:hr="t" fillcolor="#a0a0a0" stroked="f"/>
        </w:pict>
      </w:r>
    </w:p>
    <w:p w14:paraId="2C74C1AB" w14:textId="77777777" w:rsidR="00403944" w:rsidRPr="00403944" w:rsidRDefault="00403944" w:rsidP="00B13155">
      <w:pPr>
        <w:spacing w:after="0" w:line="240" w:lineRule="auto"/>
        <w:jc w:val="both"/>
        <w:rPr>
          <w:rFonts w:ascii="Cambria" w:hAnsi="Cambria" w:cs="Times New Roman"/>
          <w:b/>
          <w:bCs/>
        </w:rPr>
      </w:pPr>
      <w:r w:rsidRPr="00403944">
        <w:rPr>
          <w:rFonts w:ascii="Segoe UI Symbol" w:hAnsi="Segoe UI Symbol" w:cs="Segoe UI Symbol"/>
          <w:b/>
          <w:bCs/>
        </w:rPr>
        <w:t>🛠</w:t>
      </w:r>
      <w:r w:rsidRPr="00403944">
        <w:rPr>
          <w:rFonts w:ascii="Cambria" w:hAnsi="Cambria" w:cs="Times New Roman"/>
          <w:b/>
          <w:bCs/>
        </w:rPr>
        <w:t xml:space="preserve"> 6. Tools &amp; Technologies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378"/>
        <w:gridCol w:w="2800"/>
      </w:tblGrid>
      <w:tr w:rsidR="00403944" w:rsidRPr="00403944" w14:paraId="0C04F0EC" w14:textId="77777777" w:rsidTr="00397D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6368488" w14:textId="77777777" w:rsidR="00403944" w:rsidRPr="00403944" w:rsidRDefault="00403944" w:rsidP="00B13155">
            <w:pPr>
              <w:jc w:val="both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Purpose</w:t>
            </w:r>
          </w:p>
        </w:tc>
        <w:tc>
          <w:tcPr>
            <w:tcW w:w="0" w:type="auto"/>
            <w:hideMark/>
          </w:tcPr>
          <w:p w14:paraId="44870CDA" w14:textId="77777777" w:rsidR="00403944" w:rsidRPr="00403944" w:rsidRDefault="00403944" w:rsidP="00B1315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Tools Used</w:t>
            </w:r>
          </w:p>
        </w:tc>
      </w:tr>
      <w:tr w:rsidR="00403944" w:rsidRPr="00403944" w14:paraId="03B213C4" w14:textId="77777777" w:rsidTr="00397D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B4C86" w14:textId="77777777" w:rsidR="00403944" w:rsidRPr="00403944" w:rsidRDefault="00403944" w:rsidP="00B13155">
            <w:pPr>
              <w:jc w:val="both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Data Cleaning</w:t>
            </w:r>
          </w:p>
        </w:tc>
        <w:tc>
          <w:tcPr>
            <w:tcW w:w="0" w:type="auto"/>
            <w:hideMark/>
          </w:tcPr>
          <w:p w14:paraId="44D392C3" w14:textId="77777777" w:rsidR="00403944" w:rsidRPr="00403944" w:rsidRDefault="00403944" w:rsidP="00B1315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Excel / Python</w:t>
            </w:r>
          </w:p>
        </w:tc>
      </w:tr>
      <w:tr w:rsidR="00403944" w:rsidRPr="00403944" w14:paraId="520072DE" w14:textId="77777777" w:rsidTr="00397D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D0045" w14:textId="77777777" w:rsidR="00403944" w:rsidRPr="00403944" w:rsidRDefault="00403944" w:rsidP="00B13155">
            <w:pPr>
              <w:jc w:val="both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Data Processing</w:t>
            </w:r>
          </w:p>
        </w:tc>
        <w:tc>
          <w:tcPr>
            <w:tcW w:w="0" w:type="auto"/>
            <w:hideMark/>
          </w:tcPr>
          <w:p w14:paraId="44F04E81" w14:textId="77777777" w:rsidR="00403944" w:rsidRPr="00403944" w:rsidRDefault="00403944" w:rsidP="00B1315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Python (Pandas)</w:t>
            </w:r>
          </w:p>
        </w:tc>
      </w:tr>
      <w:tr w:rsidR="00403944" w:rsidRPr="00403944" w14:paraId="1745E2EF" w14:textId="77777777" w:rsidTr="00397D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39DD7" w14:textId="77777777" w:rsidR="00403944" w:rsidRPr="00403944" w:rsidRDefault="00403944" w:rsidP="00B13155">
            <w:pPr>
              <w:jc w:val="both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Dashboard Development</w:t>
            </w:r>
          </w:p>
        </w:tc>
        <w:tc>
          <w:tcPr>
            <w:tcW w:w="0" w:type="auto"/>
            <w:hideMark/>
          </w:tcPr>
          <w:p w14:paraId="1B0B303A" w14:textId="77777777" w:rsidR="00403944" w:rsidRPr="00403944" w:rsidRDefault="00403944" w:rsidP="00B1315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Microsoft Power BI</w:t>
            </w:r>
          </w:p>
        </w:tc>
      </w:tr>
      <w:tr w:rsidR="00403944" w:rsidRPr="00403944" w14:paraId="1137E958" w14:textId="77777777" w:rsidTr="00397D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FB7B3" w14:textId="77777777" w:rsidR="00403944" w:rsidRPr="00403944" w:rsidRDefault="00403944" w:rsidP="00B13155">
            <w:pPr>
              <w:jc w:val="both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Version Control</w:t>
            </w:r>
          </w:p>
        </w:tc>
        <w:tc>
          <w:tcPr>
            <w:tcW w:w="0" w:type="auto"/>
            <w:hideMark/>
          </w:tcPr>
          <w:p w14:paraId="2ED735CE" w14:textId="77777777" w:rsidR="00403944" w:rsidRPr="00403944" w:rsidRDefault="00403944" w:rsidP="00B1315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GitHub</w:t>
            </w:r>
          </w:p>
        </w:tc>
      </w:tr>
      <w:tr w:rsidR="00403944" w:rsidRPr="00403944" w14:paraId="7DEEF7C6" w14:textId="77777777" w:rsidTr="00397D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F8FB7" w14:textId="77777777" w:rsidR="00403944" w:rsidRPr="00403944" w:rsidRDefault="00403944" w:rsidP="00B13155">
            <w:pPr>
              <w:jc w:val="both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Documentation</w:t>
            </w:r>
          </w:p>
        </w:tc>
        <w:tc>
          <w:tcPr>
            <w:tcW w:w="0" w:type="auto"/>
            <w:hideMark/>
          </w:tcPr>
          <w:p w14:paraId="6F39228A" w14:textId="77777777" w:rsidR="00403944" w:rsidRPr="00403944" w:rsidRDefault="00403944" w:rsidP="00B1315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Google Docs / Markdown</w:t>
            </w:r>
          </w:p>
        </w:tc>
      </w:tr>
    </w:tbl>
    <w:p w14:paraId="53A459A5" w14:textId="77777777" w:rsidR="00403944" w:rsidRPr="00403944" w:rsidRDefault="00403944" w:rsidP="00B13155">
      <w:pPr>
        <w:spacing w:after="0" w:line="240" w:lineRule="auto"/>
        <w:jc w:val="both"/>
        <w:rPr>
          <w:rFonts w:ascii="Cambria" w:hAnsi="Cambria" w:cs="Times New Roman"/>
        </w:rPr>
      </w:pPr>
      <w:r w:rsidRPr="00403944">
        <w:rPr>
          <w:rFonts w:ascii="Cambria" w:hAnsi="Cambria" w:cs="Times New Roman"/>
        </w:rPr>
        <w:pict w14:anchorId="200F6F5F">
          <v:rect id="_x0000_i1085" style="width:0;height:1.5pt" o:hralign="center" o:hrstd="t" o:hr="t" fillcolor="#a0a0a0" stroked="f"/>
        </w:pict>
      </w:r>
    </w:p>
    <w:p w14:paraId="630FEC60" w14:textId="77777777" w:rsidR="00403944" w:rsidRPr="00403944" w:rsidRDefault="00403944" w:rsidP="00B13155">
      <w:pPr>
        <w:spacing w:after="0" w:line="240" w:lineRule="auto"/>
        <w:jc w:val="both"/>
        <w:rPr>
          <w:rFonts w:ascii="Cambria" w:hAnsi="Cambria" w:cs="Times New Roman"/>
          <w:b/>
          <w:bCs/>
        </w:rPr>
      </w:pPr>
      <w:r w:rsidRPr="00403944">
        <w:rPr>
          <w:rFonts w:ascii="Segoe UI Emoji" w:hAnsi="Segoe UI Emoji" w:cs="Segoe UI Emoji"/>
          <w:b/>
          <w:bCs/>
        </w:rPr>
        <w:t>📌</w:t>
      </w:r>
      <w:r w:rsidRPr="00403944">
        <w:rPr>
          <w:rFonts w:ascii="Cambria" w:hAnsi="Cambria" w:cs="Times New Roman"/>
          <w:b/>
          <w:bCs/>
        </w:rPr>
        <w:t xml:space="preserve"> 7. Expected Outcomes</w:t>
      </w:r>
    </w:p>
    <w:p w14:paraId="74EC0C1E" w14:textId="77777777" w:rsidR="00403944" w:rsidRPr="00403944" w:rsidRDefault="00403944" w:rsidP="00B13155">
      <w:pPr>
        <w:numPr>
          <w:ilvl w:val="0"/>
          <w:numId w:val="4"/>
        </w:numPr>
        <w:spacing w:after="0" w:line="240" w:lineRule="auto"/>
        <w:jc w:val="both"/>
        <w:rPr>
          <w:rFonts w:ascii="Cambria" w:hAnsi="Cambria" w:cs="Times New Roman"/>
        </w:rPr>
      </w:pPr>
      <w:r w:rsidRPr="00403944">
        <w:rPr>
          <w:rFonts w:ascii="Cambria" w:hAnsi="Cambria" w:cs="Times New Roman"/>
        </w:rPr>
        <w:t>Interactive Power BI dashboard with core hotel KPIs</w:t>
      </w:r>
    </w:p>
    <w:p w14:paraId="1E99D4A9" w14:textId="77777777" w:rsidR="00403944" w:rsidRPr="00403944" w:rsidRDefault="00403944" w:rsidP="00B13155">
      <w:pPr>
        <w:numPr>
          <w:ilvl w:val="0"/>
          <w:numId w:val="4"/>
        </w:numPr>
        <w:spacing w:after="0" w:line="240" w:lineRule="auto"/>
        <w:jc w:val="both"/>
        <w:rPr>
          <w:rFonts w:ascii="Cambria" w:hAnsi="Cambria" w:cs="Times New Roman"/>
        </w:rPr>
      </w:pPr>
      <w:r w:rsidRPr="00403944">
        <w:rPr>
          <w:rFonts w:ascii="Cambria" w:hAnsi="Cambria" w:cs="Times New Roman"/>
        </w:rPr>
        <w:t>Clear understanding of revenue patterns</w:t>
      </w:r>
    </w:p>
    <w:p w14:paraId="0E801151" w14:textId="77777777" w:rsidR="00403944" w:rsidRPr="00403944" w:rsidRDefault="00403944" w:rsidP="00B13155">
      <w:pPr>
        <w:numPr>
          <w:ilvl w:val="0"/>
          <w:numId w:val="4"/>
        </w:numPr>
        <w:spacing w:after="0" w:line="240" w:lineRule="auto"/>
        <w:jc w:val="both"/>
        <w:rPr>
          <w:rFonts w:ascii="Cambria" w:hAnsi="Cambria" w:cs="Times New Roman"/>
        </w:rPr>
      </w:pPr>
      <w:r w:rsidRPr="00403944">
        <w:rPr>
          <w:rFonts w:ascii="Cambria" w:hAnsi="Cambria" w:cs="Times New Roman"/>
        </w:rPr>
        <w:t>Identification of high-performing channels, seasons, and guest types</w:t>
      </w:r>
    </w:p>
    <w:p w14:paraId="6225138F" w14:textId="77777777" w:rsidR="00403944" w:rsidRPr="00403944" w:rsidRDefault="00403944" w:rsidP="00B13155">
      <w:pPr>
        <w:numPr>
          <w:ilvl w:val="0"/>
          <w:numId w:val="4"/>
        </w:numPr>
        <w:spacing w:after="0" w:line="240" w:lineRule="auto"/>
        <w:jc w:val="both"/>
        <w:rPr>
          <w:rFonts w:ascii="Cambria" w:hAnsi="Cambria" w:cs="Times New Roman"/>
        </w:rPr>
      </w:pPr>
      <w:r w:rsidRPr="00403944">
        <w:rPr>
          <w:rFonts w:ascii="Cambria" w:hAnsi="Cambria" w:cs="Times New Roman"/>
        </w:rPr>
        <w:t>Actionable business recommendations for revenue optimization</w:t>
      </w:r>
    </w:p>
    <w:p w14:paraId="436C4B90" w14:textId="77777777" w:rsidR="00403944" w:rsidRPr="00403944" w:rsidRDefault="00403944" w:rsidP="00B13155">
      <w:pPr>
        <w:spacing w:after="0" w:line="240" w:lineRule="auto"/>
        <w:jc w:val="both"/>
        <w:rPr>
          <w:rFonts w:ascii="Cambria" w:hAnsi="Cambria" w:cs="Times New Roman"/>
        </w:rPr>
      </w:pPr>
      <w:r w:rsidRPr="00403944">
        <w:rPr>
          <w:rFonts w:ascii="Cambria" w:hAnsi="Cambria" w:cs="Times New Roman"/>
        </w:rPr>
        <w:pict w14:anchorId="0B305F04">
          <v:rect id="_x0000_i1086" style="width:0;height:1.5pt" o:hralign="center" o:hrstd="t" o:hr="t" fillcolor="#a0a0a0" stroked="f"/>
        </w:pict>
      </w:r>
    </w:p>
    <w:p w14:paraId="2C9B9B65" w14:textId="77777777" w:rsidR="00403944" w:rsidRPr="00403944" w:rsidRDefault="00403944" w:rsidP="00B13155">
      <w:pPr>
        <w:spacing w:after="0" w:line="240" w:lineRule="auto"/>
        <w:jc w:val="both"/>
        <w:rPr>
          <w:rFonts w:ascii="Cambria" w:hAnsi="Cambria" w:cs="Times New Roman"/>
          <w:b/>
          <w:bCs/>
        </w:rPr>
      </w:pPr>
      <w:r w:rsidRPr="00403944">
        <w:rPr>
          <w:rFonts w:ascii="Segoe UI Emoji" w:hAnsi="Segoe UI Emoji" w:cs="Segoe UI Emoji"/>
          <w:b/>
          <w:bCs/>
        </w:rPr>
        <w:t>📝</w:t>
      </w:r>
      <w:r w:rsidRPr="00403944">
        <w:rPr>
          <w:rFonts w:ascii="Cambria" w:hAnsi="Cambria" w:cs="Times New Roman"/>
          <w:b/>
          <w:bCs/>
        </w:rPr>
        <w:t xml:space="preserve"> 8. Deliverables (Milestones Roadmap)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705"/>
        <w:gridCol w:w="4130"/>
      </w:tblGrid>
      <w:tr w:rsidR="00403944" w:rsidRPr="00403944" w14:paraId="51FCD54E" w14:textId="77777777" w:rsidTr="00397D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8A5417D" w14:textId="77777777" w:rsidR="00403944" w:rsidRPr="00403944" w:rsidRDefault="00403944" w:rsidP="00B13155">
            <w:pPr>
              <w:jc w:val="both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Milestone</w:t>
            </w:r>
          </w:p>
        </w:tc>
        <w:tc>
          <w:tcPr>
            <w:tcW w:w="0" w:type="auto"/>
            <w:hideMark/>
          </w:tcPr>
          <w:p w14:paraId="26CE4369" w14:textId="77777777" w:rsidR="00403944" w:rsidRPr="00403944" w:rsidRDefault="00403944" w:rsidP="00B1315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Deliverable</w:t>
            </w:r>
          </w:p>
        </w:tc>
      </w:tr>
      <w:tr w:rsidR="00403944" w:rsidRPr="00403944" w14:paraId="1AC3BC86" w14:textId="77777777" w:rsidTr="00397D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FFA15" w14:textId="77777777" w:rsidR="00403944" w:rsidRPr="00403944" w:rsidRDefault="00403944" w:rsidP="00B13155">
            <w:pPr>
              <w:jc w:val="both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Milestone 1</w:t>
            </w:r>
          </w:p>
        </w:tc>
        <w:tc>
          <w:tcPr>
            <w:tcW w:w="0" w:type="auto"/>
            <w:hideMark/>
          </w:tcPr>
          <w:p w14:paraId="0D79F549" w14:textId="77777777" w:rsidR="00403944" w:rsidRPr="00403944" w:rsidRDefault="00403944" w:rsidP="00B1315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Problem Statement (This Document)</w:t>
            </w:r>
          </w:p>
        </w:tc>
      </w:tr>
      <w:tr w:rsidR="00403944" w:rsidRPr="00403944" w14:paraId="32AE0C40" w14:textId="77777777" w:rsidTr="00397D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433B3" w14:textId="77777777" w:rsidR="00403944" w:rsidRPr="00403944" w:rsidRDefault="00403944" w:rsidP="00B13155">
            <w:pPr>
              <w:jc w:val="both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Milestone 2</w:t>
            </w:r>
          </w:p>
        </w:tc>
        <w:tc>
          <w:tcPr>
            <w:tcW w:w="0" w:type="auto"/>
            <w:hideMark/>
          </w:tcPr>
          <w:p w14:paraId="21E03DC2" w14:textId="77777777" w:rsidR="00403944" w:rsidRPr="00403944" w:rsidRDefault="00403944" w:rsidP="00B1315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Dataset Selection &amp; Description</w:t>
            </w:r>
          </w:p>
        </w:tc>
      </w:tr>
      <w:tr w:rsidR="00403944" w:rsidRPr="00403944" w14:paraId="22EC05A6" w14:textId="77777777" w:rsidTr="00397D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8C5BF" w14:textId="77777777" w:rsidR="00403944" w:rsidRPr="00403944" w:rsidRDefault="00403944" w:rsidP="00B13155">
            <w:pPr>
              <w:jc w:val="both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Milestone 3</w:t>
            </w:r>
          </w:p>
        </w:tc>
        <w:tc>
          <w:tcPr>
            <w:tcW w:w="0" w:type="auto"/>
            <w:hideMark/>
          </w:tcPr>
          <w:p w14:paraId="036709B5" w14:textId="77777777" w:rsidR="00403944" w:rsidRPr="00403944" w:rsidRDefault="00403944" w:rsidP="00B1315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Data Cleaning &amp; Preprocessing</w:t>
            </w:r>
          </w:p>
        </w:tc>
      </w:tr>
      <w:tr w:rsidR="00403944" w:rsidRPr="00403944" w14:paraId="026B1A78" w14:textId="77777777" w:rsidTr="00397D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1812D" w14:textId="77777777" w:rsidR="00403944" w:rsidRPr="00403944" w:rsidRDefault="00403944" w:rsidP="00B13155">
            <w:pPr>
              <w:jc w:val="both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Milestone 4</w:t>
            </w:r>
          </w:p>
        </w:tc>
        <w:tc>
          <w:tcPr>
            <w:tcW w:w="0" w:type="auto"/>
            <w:hideMark/>
          </w:tcPr>
          <w:p w14:paraId="75E58D50" w14:textId="77777777" w:rsidR="00403944" w:rsidRPr="00403944" w:rsidRDefault="00403944" w:rsidP="00B1315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Exploratory Data Analysis (EDA)</w:t>
            </w:r>
          </w:p>
        </w:tc>
      </w:tr>
      <w:tr w:rsidR="00403944" w:rsidRPr="00403944" w14:paraId="471E46B4" w14:textId="77777777" w:rsidTr="00397D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3305A" w14:textId="77777777" w:rsidR="00403944" w:rsidRPr="00403944" w:rsidRDefault="00403944" w:rsidP="00B13155">
            <w:pPr>
              <w:jc w:val="both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Milestone 5</w:t>
            </w:r>
          </w:p>
        </w:tc>
        <w:tc>
          <w:tcPr>
            <w:tcW w:w="0" w:type="auto"/>
            <w:hideMark/>
          </w:tcPr>
          <w:p w14:paraId="63C2E6D4" w14:textId="77777777" w:rsidR="00403944" w:rsidRPr="00403944" w:rsidRDefault="00403944" w:rsidP="00B1315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Times New Roman"/>
              </w:rPr>
            </w:pPr>
            <w:r w:rsidRPr="00403944">
              <w:rPr>
                <w:rFonts w:ascii="Cambria" w:hAnsi="Cambria" w:cs="Times New Roman"/>
              </w:rPr>
              <w:t>Power BI Dashboard + Insights Report</w:t>
            </w:r>
          </w:p>
        </w:tc>
      </w:tr>
    </w:tbl>
    <w:p w14:paraId="6F8B529C" w14:textId="77777777" w:rsidR="00403944" w:rsidRPr="00403944" w:rsidRDefault="00403944" w:rsidP="00B13155">
      <w:pPr>
        <w:spacing w:after="0" w:line="240" w:lineRule="auto"/>
        <w:jc w:val="both"/>
        <w:rPr>
          <w:rFonts w:ascii="Cambria" w:hAnsi="Cambria" w:cs="Times New Roman"/>
        </w:rPr>
      </w:pPr>
      <w:r w:rsidRPr="00403944">
        <w:rPr>
          <w:rFonts w:ascii="Cambria" w:hAnsi="Cambria" w:cs="Times New Roman"/>
        </w:rPr>
        <w:pict w14:anchorId="59B9C536">
          <v:rect id="_x0000_i1087" style="width:0;height:1.5pt" o:hralign="center" o:hrstd="t" o:hr="t" fillcolor="#a0a0a0" stroked="f"/>
        </w:pict>
      </w:r>
    </w:p>
    <w:p w14:paraId="4EED281A" w14:textId="77777777" w:rsidR="00403944" w:rsidRPr="00403944" w:rsidRDefault="00403944" w:rsidP="00B13155">
      <w:pPr>
        <w:spacing w:after="0" w:line="240" w:lineRule="auto"/>
        <w:jc w:val="both"/>
        <w:rPr>
          <w:rFonts w:ascii="Cambria" w:hAnsi="Cambria" w:cs="Times New Roman"/>
          <w:b/>
          <w:bCs/>
        </w:rPr>
      </w:pPr>
      <w:r w:rsidRPr="00403944">
        <w:rPr>
          <w:rFonts w:ascii="Segoe UI Symbol" w:hAnsi="Segoe UI Symbol" w:cs="Segoe UI Symbol"/>
          <w:b/>
          <w:bCs/>
        </w:rPr>
        <w:t>✔</w:t>
      </w:r>
      <w:r w:rsidRPr="00403944">
        <w:rPr>
          <w:rFonts w:ascii="Cambria" w:hAnsi="Cambria" w:cs="Times New Roman"/>
          <w:b/>
          <w:bCs/>
        </w:rPr>
        <w:t xml:space="preserve"> Conclusion</w:t>
      </w:r>
    </w:p>
    <w:p w14:paraId="7B2849FA" w14:textId="77777777" w:rsidR="00403944" w:rsidRPr="00403944" w:rsidRDefault="00403944" w:rsidP="00B13155">
      <w:pPr>
        <w:spacing w:after="0" w:line="240" w:lineRule="auto"/>
        <w:jc w:val="both"/>
        <w:rPr>
          <w:rFonts w:ascii="Cambria" w:hAnsi="Cambria" w:cs="Times New Roman"/>
        </w:rPr>
      </w:pPr>
      <w:r w:rsidRPr="00403944">
        <w:rPr>
          <w:rFonts w:ascii="Cambria" w:hAnsi="Cambria" w:cs="Times New Roman"/>
        </w:rPr>
        <w:t>This milestone establishes the purpose of the hotel revenue dashboard project.</w:t>
      </w:r>
      <w:r w:rsidRPr="00403944">
        <w:rPr>
          <w:rFonts w:ascii="Cambria" w:hAnsi="Cambria" w:cs="Times New Roman"/>
        </w:rPr>
        <w:br/>
        <w:t>It clearly defines what problem is being solved and what outcomes will be delivered through further milestones.</w:t>
      </w:r>
    </w:p>
    <w:p w14:paraId="266DE65C" w14:textId="77777777" w:rsidR="00516E60" w:rsidRPr="004A23FD" w:rsidRDefault="00516E60" w:rsidP="00B13155">
      <w:pPr>
        <w:spacing w:after="0" w:line="240" w:lineRule="auto"/>
        <w:jc w:val="both"/>
        <w:rPr>
          <w:rFonts w:ascii="Cambria" w:hAnsi="Cambria" w:cs="Times New Roman"/>
        </w:rPr>
      </w:pPr>
    </w:p>
    <w:sectPr w:rsidR="00516E60" w:rsidRPr="004A23FD" w:rsidSect="00D1154C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5576A"/>
    <w:multiLevelType w:val="multilevel"/>
    <w:tmpl w:val="6678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62619"/>
    <w:multiLevelType w:val="multilevel"/>
    <w:tmpl w:val="8784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B861B2"/>
    <w:multiLevelType w:val="multilevel"/>
    <w:tmpl w:val="4530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E81F40"/>
    <w:multiLevelType w:val="multilevel"/>
    <w:tmpl w:val="37AA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511049">
    <w:abstractNumId w:val="0"/>
  </w:num>
  <w:num w:numId="2" w16cid:durableId="1999115286">
    <w:abstractNumId w:val="2"/>
  </w:num>
  <w:num w:numId="3" w16cid:durableId="540939020">
    <w:abstractNumId w:val="1"/>
  </w:num>
  <w:num w:numId="4" w16cid:durableId="1525944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944"/>
    <w:rsid w:val="001948FF"/>
    <w:rsid w:val="002029F5"/>
    <w:rsid w:val="00380DCE"/>
    <w:rsid w:val="00397D9D"/>
    <w:rsid w:val="00403944"/>
    <w:rsid w:val="004A23FD"/>
    <w:rsid w:val="00516E60"/>
    <w:rsid w:val="006F2FB5"/>
    <w:rsid w:val="009466F1"/>
    <w:rsid w:val="00B13155"/>
    <w:rsid w:val="00D1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C2F2B"/>
  <w15:chartTrackingRefBased/>
  <w15:docId w15:val="{A2FC72B7-A123-470B-9BC2-6A7208878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FB5"/>
  </w:style>
  <w:style w:type="paragraph" w:styleId="Heading1">
    <w:name w:val="heading 1"/>
    <w:basedOn w:val="Normal"/>
    <w:next w:val="Normal"/>
    <w:link w:val="Heading1Char"/>
    <w:uiPriority w:val="9"/>
    <w:qFormat/>
    <w:rsid w:val="006F2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F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F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6F2FB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F2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FB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FB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6F2F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F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039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397D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3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7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00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69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2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0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4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36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498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Santoshkumar Tupe</dc:creator>
  <cp:keywords/>
  <dc:description/>
  <cp:lastModifiedBy>Bhavesh Santoshkumar Tupe</cp:lastModifiedBy>
  <cp:revision>8</cp:revision>
  <dcterms:created xsi:type="dcterms:W3CDTF">2025-11-30T06:31:00Z</dcterms:created>
  <dcterms:modified xsi:type="dcterms:W3CDTF">2025-11-30T06:35:00Z</dcterms:modified>
</cp:coreProperties>
</file>