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16BD6CED" w:rsidR="005B0C7D" w:rsidRPr="00310902" w:rsidRDefault="0009783F" w:rsidP="00042DFB">
      <w:pPr>
        <w:spacing w:line="240" w:lineRule="auto"/>
        <w:jc w:val="center"/>
        <w:rPr>
          <w:rFonts w:ascii="Times New Roman" w:hAnsi="Times New Roman" w:cs="Times New Roman"/>
          <w:b/>
          <w:bCs/>
          <w:sz w:val="24"/>
          <w:szCs w:val="24"/>
          <w:u w:val="single"/>
          <w:lang w:val="en-US"/>
        </w:rPr>
      </w:pPr>
      <w:r w:rsidRPr="00310902">
        <w:rPr>
          <w:rFonts w:ascii="Times New Roman" w:hAnsi="Times New Roman" w:cs="Times New Roman"/>
          <w:b/>
          <w:bCs/>
          <w:sz w:val="24"/>
          <w:szCs w:val="24"/>
          <w:u w:val="single"/>
          <w:lang w:val="en-US"/>
        </w:rPr>
        <w:t>Experiment No.</w:t>
      </w:r>
      <w:r w:rsidR="005B0C7D" w:rsidRPr="00310902">
        <w:rPr>
          <w:rFonts w:ascii="Times New Roman" w:hAnsi="Times New Roman" w:cs="Times New Roman"/>
          <w:b/>
          <w:bCs/>
          <w:sz w:val="24"/>
          <w:szCs w:val="24"/>
          <w:u w:val="single"/>
          <w:lang w:val="en-US"/>
        </w:rPr>
        <w:t xml:space="preserve"> -</w:t>
      </w:r>
      <w:r w:rsidRPr="00310902">
        <w:rPr>
          <w:rFonts w:ascii="Times New Roman" w:hAnsi="Times New Roman" w:cs="Times New Roman"/>
          <w:b/>
          <w:bCs/>
          <w:sz w:val="24"/>
          <w:szCs w:val="24"/>
          <w:u w:val="single"/>
          <w:lang w:val="en-US"/>
        </w:rPr>
        <w:t xml:space="preserve"> </w:t>
      </w:r>
      <w:r w:rsidR="003128D3" w:rsidRPr="00310902">
        <w:rPr>
          <w:rFonts w:ascii="Times New Roman" w:hAnsi="Times New Roman" w:cs="Times New Roman"/>
          <w:b/>
          <w:bCs/>
          <w:sz w:val="24"/>
          <w:szCs w:val="24"/>
          <w:u w:val="single"/>
          <w:lang w:val="en-US"/>
        </w:rPr>
        <w:t>3</w:t>
      </w:r>
    </w:p>
    <w:p w14:paraId="5C9446EA" w14:textId="04FD6B7F" w:rsidR="00BE5A68" w:rsidRPr="00310902" w:rsidRDefault="00BE5A68" w:rsidP="00042DFB">
      <w:pPr>
        <w:spacing w:line="240" w:lineRule="auto"/>
        <w:rPr>
          <w:rFonts w:ascii="Times New Roman" w:hAnsi="Times New Roman" w:cs="Times New Roman"/>
          <w:sz w:val="24"/>
          <w:szCs w:val="24"/>
          <w:lang w:val="en-US"/>
        </w:rPr>
      </w:pPr>
      <w:r w:rsidRPr="00310902">
        <w:rPr>
          <w:rFonts w:ascii="Times New Roman" w:hAnsi="Times New Roman" w:cs="Times New Roman"/>
          <w:b/>
          <w:bCs/>
          <w:sz w:val="24"/>
          <w:szCs w:val="24"/>
          <w:lang w:val="en-US"/>
        </w:rPr>
        <w:t xml:space="preserve">Name- </w:t>
      </w:r>
      <w:r w:rsidRPr="00310902">
        <w:rPr>
          <w:rFonts w:ascii="Times New Roman" w:hAnsi="Times New Roman" w:cs="Times New Roman"/>
          <w:sz w:val="24"/>
          <w:szCs w:val="24"/>
          <w:lang w:val="en-US"/>
        </w:rPr>
        <w:t>Bhavesh Kewalramani</w:t>
      </w:r>
    </w:p>
    <w:p w14:paraId="3F7173F9" w14:textId="77777777" w:rsidR="00BE5A68" w:rsidRPr="00310902" w:rsidRDefault="00BE5A68" w:rsidP="00042DFB">
      <w:pPr>
        <w:spacing w:line="240" w:lineRule="auto"/>
        <w:rPr>
          <w:rFonts w:ascii="Times New Roman" w:hAnsi="Times New Roman" w:cs="Times New Roman"/>
          <w:sz w:val="24"/>
          <w:szCs w:val="24"/>
          <w:lang w:val="en-US"/>
        </w:rPr>
      </w:pPr>
      <w:r w:rsidRPr="00310902">
        <w:rPr>
          <w:rFonts w:ascii="Times New Roman" w:hAnsi="Times New Roman" w:cs="Times New Roman"/>
          <w:b/>
          <w:bCs/>
          <w:sz w:val="24"/>
          <w:szCs w:val="24"/>
          <w:lang w:val="en-US"/>
        </w:rPr>
        <w:t xml:space="preserve">Roll No.- </w:t>
      </w:r>
      <w:r w:rsidRPr="00310902">
        <w:rPr>
          <w:rFonts w:ascii="Times New Roman" w:hAnsi="Times New Roman" w:cs="Times New Roman"/>
          <w:sz w:val="24"/>
          <w:szCs w:val="24"/>
          <w:lang w:val="en-US"/>
        </w:rPr>
        <w:t>A-25</w:t>
      </w:r>
    </w:p>
    <w:p w14:paraId="7E7ADFAF" w14:textId="77777777" w:rsidR="00BE5A68" w:rsidRPr="00310902" w:rsidRDefault="00BE5A68" w:rsidP="00042DFB">
      <w:pPr>
        <w:spacing w:line="240" w:lineRule="auto"/>
        <w:rPr>
          <w:rFonts w:ascii="Times New Roman" w:hAnsi="Times New Roman" w:cs="Times New Roman"/>
          <w:sz w:val="24"/>
          <w:szCs w:val="24"/>
          <w:lang w:val="en-US"/>
        </w:rPr>
      </w:pPr>
      <w:r w:rsidRPr="00310902">
        <w:rPr>
          <w:rFonts w:ascii="Times New Roman" w:hAnsi="Times New Roman" w:cs="Times New Roman"/>
          <w:b/>
          <w:bCs/>
          <w:sz w:val="24"/>
          <w:szCs w:val="24"/>
          <w:lang w:val="en-US"/>
        </w:rPr>
        <w:t>Section</w:t>
      </w:r>
      <w:proofErr w:type="gramStart"/>
      <w:r w:rsidRPr="00310902">
        <w:rPr>
          <w:rFonts w:ascii="Times New Roman" w:hAnsi="Times New Roman" w:cs="Times New Roman"/>
          <w:b/>
          <w:bCs/>
          <w:sz w:val="24"/>
          <w:szCs w:val="24"/>
          <w:lang w:val="en-US"/>
        </w:rPr>
        <w:t xml:space="preserve">- </w:t>
      </w:r>
      <w:r w:rsidRPr="00310902">
        <w:rPr>
          <w:rFonts w:ascii="Times New Roman" w:hAnsi="Times New Roman" w:cs="Times New Roman"/>
          <w:sz w:val="24"/>
          <w:szCs w:val="24"/>
          <w:lang w:val="en-US"/>
        </w:rPr>
        <w:t xml:space="preserve"> A</w:t>
      </w:r>
      <w:proofErr w:type="gramEnd"/>
    </w:p>
    <w:p w14:paraId="4AE440AC" w14:textId="59CC8401" w:rsidR="00BE5A68" w:rsidRPr="00310902" w:rsidRDefault="00BE5A68" w:rsidP="00042DFB">
      <w:pPr>
        <w:spacing w:line="240" w:lineRule="auto"/>
        <w:rPr>
          <w:rFonts w:ascii="Times New Roman" w:hAnsi="Times New Roman" w:cs="Times New Roman"/>
          <w:sz w:val="24"/>
          <w:szCs w:val="24"/>
          <w:lang w:val="en-US"/>
        </w:rPr>
      </w:pPr>
      <w:r w:rsidRPr="00310902">
        <w:rPr>
          <w:rFonts w:ascii="Times New Roman" w:hAnsi="Times New Roman" w:cs="Times New Roman"/>
          <w:b/>
          <w:bCs/>
          <w:sz w:val="24"/>
          <w:szCs w:val="24"/>
          <w:lang w:val="en-US"/>
        </w:rPr>
        <w:t xml:space="preserve">Semester- </w:t>
      </w:r>
      <w:r w:rsidR="00101226" w:rsidRPr="00310902">
        <w:rPr>
          <w:rFonts w:ascii="Times New Roman" w:hAnsi="Times New Roman" w:cs="Times New Roman"/>
          <w:sz w:val="24"/>
          <w:szCs w:val="24"/>
          <w:lang w:val="en-US"/>
        </w:rPr>
        <w:t>6</w:t>
      </w:r>
      <w:r w:rsidRPr="00310902">
        <w:rPr>
          <w:rFonts w:ascii="Times New Roman" w:hAnsi="Times New Roman" w:cs="Times New Roman"/>
          <w:sz w:val="24"/>
          <w:szCs w:val="24"/>
          <w:vertAlign w:val="superscript"/>
          <w:lang w:val="en-US"/>
        </w:rPr>
        <w:t>th</w:t>
      </w:r>
      <w:r w:rsidRPr="00310902">
        <w:rPr>
          <w:rFonts w:ascii="Times New Roman" w:hAnsi="Times New Roman" w:cs="Times New Roman"/>
          <w:sz w:val="24"/>
          <w:szCs w:val="24"/>
          <w:lang w:val="en-US"/>
        </w:rPr>
        <w:t xml:space="preserve"> </w:t>
      </w:r>
    </w:p>
    <w:p w14:paraId="3191E951" w14:textId="77777777" w:rsidR="00BE5A68" w:rsidRPr="00310902" w:rsidRDefault="00BE5A68" w:rsidP="00042DFB">
      <w:pPr>
        <w:spacing w:line="240" w:lineRule="auto"/>
        <w:rPr>
          <w:rFonts w:ascii="Times New Roman" w:hAnsi="Times New Roman" w:cs="Times New Roman"/>
          <w:sz w:val="24"/>
          <w:szCs w:val="24"/>
          <w:lang w:val="en-US"/>
        </w:rPr>
      </w:pPr>
      <w:r w:rsidRPr="00310902">
        <w:rPr>
          <w:rFonts w:ascii="Times New Roman" w:hAnsi="Times New Roman" w:cs="Times New Roman"/>
          <w:b/>
          <w:bCs/>
          <w:sz w:val="24"/>
          <w:szCs w:val="24"/>
          <w:lang w:val="en-US"/>
        </w:rPr>
        <w:t xml:space="preserve">Shift- </w:t>
      </w:r>
      <w:r w:rsidRPr="00310902">
        <w:rPr>
          <w:rFonts w:ascii="Times New Roman" w:hAnsi="Times New Roman" w:cs="Times New Roman"/>
          <w:sz w:val="24"/>
          <w:szCs w:val="24"/>
          <w:lang w:val="en-US"/>
        </w:rPr>
        <w:t>1</w:t>
      </w:r>
      <w:r w:rsidRPr="00310902">
        <w:rPr>
          <w:rFonts w:ascii="Times New Roman" w:hAnsi="Times New Roman" w:cs="Times New Roman"/>
          <w:sz w:val="24"/>
          <w:szCs w:val="24"/>
          <w:vertAlign w:val="superscript"/>
          <w:lang w:val="en-US"/>
        </w:rPr>
        <w:t>st</w:t>
      </w:r>
      <w:r w:rsidRPr="00310902">
        <w:rPr>
          <w:rFonts w:ascii="Times New Roman" w:hAnsi="Times New Roman" w:cs="Times New Roman"/>
          <w:sz w:val="24"/>
          <w:szCs w:val="24"/>
          <w:lang w:val="en-US"/>
        </w:rPr>
        <w:t xml:space="preserve"> </w:t>
      </w:r>
    </w:p>
    <w:p w14:paraId="45B0924E" w14:textId="77777777" w:rsidR="00BE5A68" w:rsidRPr="00310902" w:rsidRDefault="00BE5A68" w:rsidP="00042DFB">
      <w:pPr>
        <w:spacing w:line="240" w:lineRule="auto"/>
        <w:rPr>
          <w:rFonts w:ascii="Times New Roman" w:hAnsi="Times New Roman" w:cs="Times New Roman"/>
          <w:sz w:val="24"/>
          <w:szCs w:val="24"/>
          <w:lang w:val="en-US"/>
        </w:rPr>
      </w:pPr>
    </w:p>
    <w:p w14:paraId="3F9F425D" w14:textId="77777777" w:rsidR="00A1759F" w:rsidRPr="00310902" w:rsidRDefault="00672C4B" w:rsidP="00042DFB">
      <w:pPr>
        <w:spacing w:line="240" w:lineRule="auto"/>
        <w:rPr>
          <w:rFonts w:ascii="Times New Roman" w:hAnsi="Times New Roman" w:cs="Times New Roman"/>
          <w:b/>
          <w:bCs/>
          <w:sz w:val="24"/>
          <w:szCs w:val="24"/>
          <w:lang w:val="en-US"/>
        </w:rPr>
      </w:pPr>
      <w:r w:rsidRPr="00310902">
        <w:rPr>
          <w:rFonts w:ascii="Times New Roman" w:hAnsi="Times New Roman" w:cs="Times New Roman"/>
          <w:b/>
          <w:bCs/>
          <w:sz w:val="24"/>
          <w:szCs w:val="24"/>
          <w:lang w:val="en-US"/>
        </w:rPr>
        <w:t xml:space="preserve">Aim: </w:t>
      </w:r>
    </w:p>
    <w:p w14:paraId="22E0DF6B" w14:textId="2F987D66" w:rsidR="0020794B" w:rsidRPr="00310902" w:rsidRDefault="003128D3" w:rsidP="00042DFB">
      <w:pPr>
        <w:spacing w:line="240" w:lineRule="auto"/>
        <w:rPr>
          <w:rFonts w:ascii="Times New Roman" w:hAnsi="Times New Roman" w:cs="Times New Roman"/>
          <w:color w:val="3C4043"/>
          <w:spacing w:val="3"/>
          <w:sz w:val="24"/>
          <w:szCs w:val="24"/>
        </w:rPr>
      </w:pPr>
      <w:r w:rsidRPr="00310902">
        <w:rPr>
          <w:rFonts w:ascii="Times New Roman" w:hAnsi="Times New Roman" w:cs="Times New Roman"/>
          <w:color w:val="3C4043"/>
          <w:spacing w:val="3"/>
          <w:sz w:val="24"/>
          <w:szCs w:val="24"/>
        </w:rPr>
        <w:t>To design a Class Diagram to represent the structural view of the IRCTC Reservation System.</w:t>
      </w:r>
    </w:p>
    <w:p w14:paraId="080F7AE4" w14:textId="77777777" w:rsidR="003128D3" w:rsidRPr="00310902" w:rsidRDefault="003128D3" w:rsidP="00042DFB">
      <w:pPr>
        <w:spacing w:line="240" w:lineRule="auto"/>
        <w:rPr>
          <w:rFonts w:ascii="Times New Roman" w:hAnsi="Times New Roman" w:cs="Times New Roman"/>
          <w:sz w:val="24"/>
          <w:szCs w:val="24"/>
          <w:lang w:val="en-US"/>
        </w:rPr>
      </w:pPr>
    </w:p>
    <w:p w14:paraId="73AA2AA3" w14:textId="5B10AA12" w:rsidR="00AA1433" w:rsidRPr="00310902" w:rsidRDefault="000D64E1" w:rsidP="00042DFB">
      <w:pPr>
        <w:spacing w:line="240" w:lineRule="auto"/>
        <w:rPr>
          <w:rFonts w:ascii="Times New Roman" w:hAnsi="Times New Roman" w:cs="Times New Roman"/>
          <w:b/>
          <w:bCs/>
          <w:sz w:val="24"/>
          <w:szCs w:val="24"/>
          <w:lang w:val="en-US"/>
        </w:rPr>
      </w:pPr>
      <w:r w:rsidRPr="00310902">
        <w:rPr>
          <w:rFonts w:ascii="Times New Roman" w:hAnsi="Times New Roman" w:cs="Times New Roman"/>
          <w:b/>
          <w:bCs/>
          <w:sz w:val="24"/>
          <w:szCs w:val="24"/>
          <w:lang w:val="en-US"/>
        </w:rPr>
        <w:t>Theory:</w:t>
      </w:r>
    </w:p>
    <w:p w14:paraId="5E66EEDC" w14:textId="77777777" w:rsidR="007E633F" w:rsidRPr="00310902" w:rsidRDefault="007E633F" w:rsidP="007E633F">
      <w:pPr>
        <w:pStyle w:val="NormalWeb"/>
        <w:spacing w:before="120" w:beforeAutospacing="0" w:after="144" w:afterAutospacing="0"/>
        <w:ind w:left="48" w:right="48"/>
        <w:jc w:val="both"/>
        <w:rPr>
          <w:color w:val="000000"/>
        </w:rPr>
      </w:pPr>
      <w:r w:rsidRPr="00310902">
        <w:rPr>
          <w:color w:val="000000"/>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2DE65FBD" w14:textId="77777777" w:rsidR="007E633F" w:rsidRPr="00310902" w:rsidRDefault="007E633F" w:rsidP="007E633F">
      <w:pPr>
        <w:pStyle w:val="NormalWeb"/>
        <w:spacing w:before="120" w:beforeAutospacing="0" w:after="144" w:afterAutospacing="0"/>
        <w:ind w:left="48" w:right="48"/>
        <w:jc w:val="both"/>
        <w:rPr>
          <w:color w:val="000000"/>
        </w:rPr>
      </w:pPr>
      <w:r w:rsidRPr="00310902">
        <w:rPr>
          <w:color w:val="000000"/>
        </w:rPr>
        <w:t xml:space="preserve">Class diagram describes the attributes and operations of a class and also the constraints imposed on the system. The class diagrams are widely used in the </w:t>
      </w:r>
      <w:proofErr w:type="spellStart"/>
      <w:r w:rsidRPr="00310902">
        <w:rPr>
          <w:color w:val="000000"/>
        </w:rPr>
        <w:t>modeling</w:t>
      </w:r>
      <w:proofErr w:type="spellEnd"/>
      <w:r w:rsidRPr="00310902">
        <w:rPr>
          <w:color w:val="000000"/>
        </w:rPr>
        <w:t xml:space="preserve"> of </w:t>
      </w:r>
      <w:proofErr w:type="spellStart"/>
      <w:r w:rsidRPr="00310902">
        <w:rPr>
          <w:color w:val="000000"/>
        </w:rPr>
        <w:t>objectoriented</w:t>
      </w:r>
      <w:proofErr w:type="spellEnd"/>
      <w:r w:rsidRPr="00310902">
        <w:rPr>
          <w:color w:val="000000"/>
        </w:rPr>
        <w:t xml:space="preserve"> systems because they are the only UML diagrams, which can be mapped directly with object-oriented languages.</w:t>
      </w:r>
    </w:p>
    <w:p w14:paraId="79F3AC20" w14:textId="77777777" w:rsidR="007E633F" w:rsidRPr="00310902" w:rsidRDefault="007E633F" w:rsidP="007E633F">
      <w:pPr>
        <w:pStyle w:val="NormalWeb"/>
        <w:spacing w:before="120" w:beforeAutospacing="0" w:after="144" w:afterAutospacing="0"/>
        <w:ind w:left="48" w:right="48"/>
        <w:jc w:val="both"/>
        <w:rPr>
          <w:color w:val="000000"/>
        </w:rPr>
      </w:pPr>
      <w:r w:rsidRPr="00310902">
        <w:rPr>
          <w:color w:val="000000"/>
        </w:rPr>
        <w:t>Class diagram shows a collection of classes, interfaces, associations, collaborations, and constraints. It is also known as a structural diagram.</w:t>
      </w:r>
    </w:p>
    <w:p w14:paraId="141F38FF" w14:textId="77777777" w:rsidR="007E633F" w:rsidRPr="00310902" w:rsidRDefault="007E633F" w:rsidP="007E633F">
      <w:pPr>
        <w:pStyle w:val="Heading2"/>
        <w:rPr>
          <w:b w:val="0"/>
          <w:bCs w:val="0"/>
          <w:sz w:val="24"/>
          <w:szCs w:val="24"/>
        </w:rPr>
      </w:pPr>
      <w:r w:rsidRPr="00310902">
        <w:rPr>
          <w:b w:val="0"/>
          <w:bCs w:val="0"/>
          <w:sz w:val="24"/>
          <w:szCs w:val="24"/>
        </w:rPr>
        <w:t>Purpose of Class Diagrams</w:t>
      </w:r>
    </w:p>
    <w:p w14:paraId="0CDA3B5F" w14:textId="77777777" w:rsidR="007E633F" w:rsidRPr="00310902" w:rsidRDefault="007E633F" w:rsidP="007E633F">
      <w:pPr>
        <w:pStyle w:val="NormalWeb"/>
        <w:spacing w:before="120" w:beforeAutospacing="0" w:after="144" w:afterAutospacing="0"/>
        <w:ind w:left="48" w:right="48"/>
        <w:jc w:val="both"/>
        <w:rPr>
          <w:color w:val="000000"/>
        </w:rPr>
      </w:pPr>
      <w:r w:rsidRPr="00310902">
        <w:rPr>
          <w:color w:val="000000"/>
        </w:rPr>
        <w:t>The purpose of class diagram is to model the static view of an application. Class diagrams are the only diagrams which can be directly mapped with object-oriented languages and thus widely used at the time of construction.</w:t>
      </w:r>
    </w:p>
    <w:p w14:paraId="2B246FD9" w14:textId="77777777" w:rsidR="007E633F" w:rsidRPr="00310902" w:rsidRDefault="007E633F" w:rsidP="007E633F">
      <w:pPr>
        <w:pStyle w:val="NormalWeb"/>
        <w:spacing w:before="120" w:beforeAutospacing="0" w:after="144" w:afterAutospacing="0"/>
        <w:ind w:left="48" w:right="48"/>
        <w:jc w:val="both"/>
        <w:rPr>
          <w:color w:val="000000"/>
        </w:rPr>
      </w:pPr>
      <w:r w:rsidRPr="00310902">
        <w:rPr>
          <w:color w:val="000000"/>
        </w:rPr>
        <w:t>UML diagrams like activity diagram, sequence diagram can only give the sequence flow of the application, however class diagram is a bit different. It is the most popular UML diagram in the coder community.</w:t>
      </w:r>
    </w:p>
    <w:p w14:paraId="2FE3A47C" w14:textId="77777777" w:rsidR="007E633F" w:rsidRPr="00310902" w:rsidRDefault="007E633F" w:rsidP="007E633F">
      <w:pPr>
        <w:pStyle w:val="NormalWeb"/>
        <w:spacing w:before="120" w:beforeAutospacing="0" w:after="144" w:afterAutospacing="0"/>
        <w:ind w:left="48" w:right="48"/>
        <w:jc w:val="both"/>
        <w:rPr>
          <w:color w:val="000000"/>
        </w:rPr>
      </w:pPr>
      <w:r w:rsidRPr="00310902">
        <w:rPr>
          <w:color w:val="000000"/>
        </w:rPr>
        <w:t>The purpose of the class diagram can be summarized as −</w:t>
      </w:r>
    </w:p>
    <w:p w14:paraId="4B29FBEB" w14:textId="77777777" w:rsidR="007E633F" w:rsidRPr="00310902" w:rsidRDefault="007E633F" w:rsidP="007E633F">
      <w:pPr>
        <w:pStyle w:val="NormalWeb"/>
        <w:numPr>
          <w:ilvl w:val="0"/>
          <w:numId w:val="18"/>
        </w:numPr>
        <w:spacing w:before="120" w:beforeAutospacing="0" w:after="144" w:afterAutospacing="0"/>
        <w:ind w:left="768" w:right="48"/>
        <w:jc w:val="both"/>
        <w:rPr>
          <w:color w:val="000000"/>
        </w:rPr>
      </w:pPr>
      <w:r w:rsidRPr="00310902">
        <w:rPr>
          <w:color w:val="000000"/>
        </w:rPr>
        <w:t>Analysis and design of the static view of an application.</w:t>
      </w:r>
    </w:p>
    <w:p w14:paraId="24B23C2A" w14:textId="77777777" w:rsidR="007E633F" w:rsidRPr="00310902" w:rsidRDefault="007E633F" w:rsidP="007E633F">
      <w:pPr>
        <w:pStyle w:val="NormalWeb"/>
        <w:numPr>
          <w:ilvl w:val="0"/>
          <w:numId w:val="18"/>
        </w:numPr>
        <w:spacing w:before="120" w:beforeAutospacing="0" w:after="144" w:afterAutospacing="0"/>
        <w:ind w:left="768" w:right="48"/>
        <w:jc w:val="both"/>
        <w:rPr>
          <w:color w:val="000000"/>
        </w:rPr>
      </w:pPr>
      <w:r w:rsidRPr="00310902">
        <w:rPr>
          <w:color w:val="000000"/>
        </w:rPr>
        <w:t>Describe responsibilities of a system.</w:t>
      </w:r>
    </w:p>
    <w:p w14:paraId="64BAF045" w14:textId="77777777" w:rsidR="007E633F" w:rsidRPr="00310902" w:rsidRDefault="007E633F" w:rsidP="007E633F">
      <w:pPr>
        <w:pStyle w:val="NormalWeb"/>
        <w:numPr>
          <w:ilvl w:val="0"/>
          <w:numId w:val="18"/>
        </w:numPr>
        <w:spacing w:before="120" w:beforeAutospacing="0" w:after="144" w:afterAutospacing="0"/>
        <w:ind w:left="768" w:right="48"/>
        <w:jc w:val="both"/>
        <w:rPr>
          <w:color w:val="000000"/>
        </w:rPr>
      </w:pPr>
      <w:r w:rsidRPr="00310902">
        <w:rPr>
          <w:color w:val="000000"/>
        </w:rPr>
        <w:t>Base for component and deployment diagrams.</w:t>
      </w:r>
    </w:p>
    <w:p w14:paraId="3EA02605" w14:textId="0D12B7A2" w:rsidR="00DF34E3" w:rsidRPr="00310902" w:rsidRDefault="007E633F" w:rsidP="00042DFB">
      <w:pPr>
        <w:pStyle w:val="NormalWeb"/>
        <w:numPr>
          <w:ilvl w:val="0"/>
          <w:numId w:val="18"/>
        </w:numPr>
        <w:spacing w:before="120" w:beforeAutospacing="0" w:after="144" w:afterAutospacing="0"/>
        <w:ind w:left="768" w:right="48"/>
        <w:jc w:val="both"/>
        <w:rPr>
          <w:color w:val="000000"/>
        </w:rPr>
      </w:pPr>
      <w:r w:rsidRPr="00310902">
        <w:rPr>
          <w:color w:val="000000"/>
        </w:rPr>
        <w:t>Forward and reverse engineering.</w:t>
      </w:r>
    </w:p>
    <w:p w14:paraId="262A7E82" w14:textId="77777777" w:rsidR="00D97CCE" w:rsidRPr="00310902" w:rsidRDefault="00D97CCE" w:rsidP="00042DFB">
      <w:pPr>
        <w:spacing w:line="240" w:lineRule="auto"/>
        <w:rPr>
          <w:rFonts w:ascii="Times New Roman" w:hAnsi="Times New Roman" w:cs="Times New Roman"/>
          <w:sz w:val="24"/>
          <w:szCs w:val="24"/>
          <w:lang w:val="en-US"/>
        </w:rPr>
      </w:pPr>
    </w:p>
    <w:p w14:paraId="2341B9CE" w14:textId="09DDED02" w:rsidR="005F5CA7" w:rsidRPr="00310902" w:rsidRDefault="005F5CA7" w:rsidP="00042DFB">
      <w:pPr>
        <w:spacing w:line="240" w:lineRule="auto"/>
        <w:rPr>
          <w:rFonts w:ascii="Times New Roman" w:hAnsi="Times New Roman" w:cs="Times New Roman"/>
          <w:b/>
          <w:bCs/>
          <w:sz w:val="24"/>
          <w:szCs w:val="24"/>
          <w:lang w:val="en-US"/>
        </w:rPr>
      </w:pPr>
      <w:r w:rsidRPr="00310902">
        <w:rPr>
          <w:rFonts w:ascii="Times New Roman" w:hAnsi="Times New Roman" w:cs="Times New Roman"/>
          <w:b/>
          <w:bCs/>
          <w:sz w:val="24"/>
          <w:szCs w:val="24"/>
          <w:lang w:val="en-US"/>
        </w:rPr>
        <w:t>Steps followed to draw Use Case Diagram</w:t>
      </w:r>
    </w:p>
    <w:p w14:paraId="5B65C2C7" w14:textId="77777777" w:rsidR="00310902" w:rsidRPr="00310902" w:rsidRDefault="00310902" w:rsidP="00310902">
      <w:pPr>
        <w:pStyle w:val="NormalWeb"/>
        <w:shd w:val="clear" w:color="auto" w:fill="FFFFFF"/>
        <w:spacing w:before="0" w:beforeAutospacing="0" w:after="300" w:afterAutospacing="0"/>
        <w:rPr>
          <w:color w:val="3F3F3F"/>
        </w:rPr>
      </w:pPr>
      <w:r w:rsidRPr="00310902">
        <w:rPr>
          <w:color w:val="3F3F3F"/>
        </w:rPr>
        <w:lastRenderedPageBreak/>
        <w:t>Class diagrams go hand in hand with </w:t>
      </w:r>
      <w:hyperlink r:id="rId5" w:history="1">
        <w:r w:rsidRPr="00310902">
          <w:rPr>
            <w:rStyle w:val="Hyperlink"/>
            <w:color w:val="1D6357"/>
          </w:rPr>
          <w:t>object-oriented design</w:t>
        </w:r>
      </w:hyperlink>
      <w:r w:rsidRPr="00310902">
        <w:rPr>
          <w:color w:val="3F3F3F"/>
        </w:rPr>
        <w:t xml:space="preserve">. </w:t>
      </w:r>
      <w:proofErr w:type="gramStart"/>
      <w:r w:rsidRPr="00310902">
        <w:rPr>
          <w:color w:val="3F3F3F"/>
        </w:rPr>
        <w:t>So</w:t>
      </w:r>
      <w:proofErr w:type="gramEnd"/>
      <w:r w:rsidRPr="00310902">
        <w:rPr>
          <w:color w:val="3F3F3F"/>
        </w:rPr>
        <w:t xml:space="preserve"> knowing its basics is a key part of being able to draw good class diagrams.</w:t>
      </w:r>
    </w:p>
    <w:p w14:paraId="69EE42AD" w14:textId="77777777" w:rsidR="00310902" w:rsidRPr="00310902" w:rsidRDefault="00310902" w:rsidP="00310902">
      <w:pPr>
        <w:pStyle w:val="NormalWeb"/>
        <w:shd w:val="clear" w:color="auto" w:fill="FFFFFF"/>
        <w:spacing w:before="0" w:beforeAutospacing="0" w:after="300" w:afterAutospacing="0"/>
        <w:rPr>
          <w:color w:val="3F3F3F"/>
        </w:rPr>
      </w:pPr>
      <w:r w:rsidRPr="00310902">
        <w:rPr>
          <w:color w:val="3F3F3F"/>
        </w:rPr>
        <w:t>When required to describe the static view of a system or its functionalities, you’d be required to </w:t>
      </w:r>
      <w:hyperlink r:id="rId6" w:history="1">
        <w:r w:rsidRPr="00310902">
          <w:rPr>
            <w:rStyle w:val="Hyperlink"/>
            <w:color w:val="1D6357"/>
          </w:rPr>
          <w:t>draw a class diagram</w:t>
        </w:r>
      </w:hyperlink>
      <w:r w:rsidRPr="00310902">
        <w:rPr>
          <w:color w:val="3F3F3F"/>
        </w:rPr>
        <w:t>. Here are the steps you need to follow to create a class diagram.</w:t>
      </w:r>
    </w:p>
    <w:p w14:paraId="7480E6BF" w14:textId="77777777" w:rsidR="00310902" w:rsidRPr="00310902" w:rsidRDefault="00310902" w:rsidP="00310902">
      <w:pPr>
        <w:pStyle w:val="Heading4"/>
        <w:shd w:val="clear" w:color="auto" w:fill="FFFFFF"/>
        <w:spacing w:before="375" w:after="225"/>
        <w:rPr>
          <w:rFonts w:ascii="Times New Roman" w:hAnsi="Times New Roman" w:cs="Times New Roman"/>
          <w:color w:val="3F3F3F"/>
          <w:sz w:val="24"/>
          <w:szCs w:val="24"/>
        </w:rPr>
      </w:pPr>
      <w:r w:rsidRPr="00310902">
        <w:rPr>
          <w:rFonts w:ascii="Times New Roman" w:hAnsi="Times New Roman" w:cs="Times New Roman"/>
          <w:b/>
          <w:bCs/>
          <w:color w:val="3F3F3F"/>
          <w:sz w:val="24"/>
          <w:szCs w:val="24"/>
        </w:rPr>
        <w:t>Step 1: Identify the class names</w:t>
      </w:r>
    </w:p>
    <w:p w14:paraId="10212FEA" w14:textId="77777777" w:rsidR="00310902" w:rsidRPr="00310902" w:rsidRDefault="00310902" w:rsidP="00310902">
      <w:pPr>
        <w:pStyle w:val="NormalWeb"/>
        <w:shd w:val="clear" w:color="auto" w:fill="FFFFFF"/>
        <w:spacing w:before="0" w:beforeAutospacing="0" w:after="300" w:afterAutospacing="0"/>
        <w:rPr>
          <w:color w:val="3F3F3F"/>
        </w:rPr>
      </w:pPr>
      <w:r w:rsidRPr="00310902">
        <w:rPr>
          <w:color w:val="3F3F3F"/>
        </w:rPr>
        <w:t>The first step is to identify the primary objects of the system.</w:t>
      </w:r>
    </w:p>
    <w:p w14:paraId="6437E7AB" w14:textId="77777777" w:rsidR="00310902" w:rsidRPr="00310902" w:rsidRDefault="00310902" w:rsidP="00310902">
      <w:pPr>
        <w:pStyle w:val="Heading4"/>
        <w:shd w:val="clear" w:color="auto" w:fill="FFFFFF"/>
        <w:spacing w:before="375" w:after="225"/>
        <w:rPr>
          <w:rFonts w:ascii="Times New Roman" w:hAnsi="Times New Roman" w:cs="Times New Roman"/>
          <w:color w:val="3F3F3F"/>
          <w:sz w:val="24"/>
          <w:szCs w:val="24"/>
        </w:rPr>
      </w:pPr>
      <w:r w:rsidRPr="00310902">
        <w:rPr>
          <w:rFonts w:ascii="Times New Roman" w:hAnsi="Times New Roman" w:cs="Times New Roman"/>
          <w:b/>
          <w:bCs/>
          <w:color w:val="3F3F3F"/>
          <w:sz w:val="24"/>
          <w:szCs w:val="24"/>
        </w:rPr>
        <w:t>Step 2: Distinguish relationships</w:t>
      </w:r>
    </w:p>
    <w:p w14:paraId="4FBF65C9" w14:textId="77777777" w:rsidR="00310902" w:rsidRPr="00310902" w:rsidRDefault="00310902" w:rsidP="00310902">
      <w:pPr>
        <w:pStyle w:val="NormalWeb"/>
        <w:shd w:val="clear" w:color="auto" w:fill="FFFFFF"/>
        <w:spacing w:before="0" w:beforeAutospacing="0" w:after="300" w:afterAutospacing="0"/>
        <w:rPr>
          <w:color w:val="3F3F3F"/>
        </w:rPr>
      </w:pPr>
      <w:r w:rsidRPr="00310902">
        <w:rPr>
          <w:color w:val="3F3F3F"/>
        </w:rPr>
        <w:t>Next step is to determine how each of the classes or objects are related to one another. Look out for commonalities and abstractions among them; this will help you when grouping them when drawing the class diagram.</w:t>
      </w:r>
    </w:p>
    <w:p w14:paraId="7CB0A19D" w14:textId="77777777" w:rsidR="00310902" w:rsidRPr="00310902" w:rsidRDefault="00310902" w:rsidP="00310902">
      <w:pPr>
        <w:pStyle w:val="Heading4"/>
        <w:shd w:val="clear" w:color="auto" w:fill="FFFFFF"/>
        <w:spacing w:before="375" w:after="225"/>
        <w:rPr>
          <w:rFonts w:ascii="Times New Roman" w:hAnsi="Times New Roman" w:cs="Times New Roman"/>
          <w:color w:val="3F3F3F"/>
          <w:sz w:val="24"/>
          <w:szCs w:val="24"/>
        </w:rPr>
      </w:pPr>
      <w:r w:rsidRPr="00310902">
        <w:rPr>
          <w:rFonts w:ascii="Times New Roman" w:hAnsi="Times New Roman" w:cs="Times New Roman"/>
          <w:b/>
          <w:bCs/>
          <w:color w:val="3F3F3F"/>
          <w:sz w:val="24"/>
          <w:szCs w:val="24"/>
        </w:rPr>
        <w:t>Step 3: Create the Structure</w:t>
      </w:r>
    </w:p>
    <w:p w14:paraId="1F34FCD2" w14:textId="77777777" w:rsidR="00310902" w:rsidRPr="00310902" w:rsidRDefault="00310902" w:rsidP="00310902">
      <w:pPr>
        <w:pStyle w:val="NormalWeb"/>
        <w:shd w:val="clear" w:color="auto" w:fill="FFFFFF"/>
        <w:spacing w:before="0" w:beforeAutospacing="0" w:after="300" w:afterAutospacing="0"/>
        <w:rPr>
          <w:color w:val="3F3F3F"/>
        </w:rPr>
      </w:pPr>
      <w:r w:rsidRPr="00310902">
        <w:rPr>
          <w:color w:val="3F3F3F"/>
        </w:rPr>
        <w:t>First, add the class names and link them with the appropriate connectors. You can add attributes and functions/ methods/ operations later.</w:t>
      </w:r>
    </w:p>
    <w:p w14:paraId="7795EE35" w14:textId="77777777" w:rsidR="001456F7" w:rsidRPr="00310902" w:rsidRDefault="001456F7"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8FDCA10" w14:textId="7B030055" w:rsidR="00EF1CA0" w:rsidRPr="00310902" w:rsidRDefault="00EF1CA0" w:rsidP="00042DFB">
      <w:pPr>
        <w:spacing w:line="240" w:lineRule="auto"/>
        <w:rPr>
          <w:rFonts w:ascii="Times New Roman" w:hAnsi="Times New Roman" w:cs="Times New Roman"/>
          <w:b/>
          <w:bCs/>
          <w:sz w:val="24"/>
          <w:szCs w:val="24"/>
          <w:lang w:val="en-US"/>
        </w:rPr>
      </w:pPr>
      <w:r w:rsidRPr="00310902">
        <w:rPr>
          <w:rFonts w:ascii="Times New Roman" w:hAnsi="Times New Roman" w:cs="Times New Roman"/>
          <w:b/>
          <w:bCs/>
          <w:sz w:val="24"/>
          <w:szCs w:val="24"/>
          <w:lang w:val="en-US"/>
        </w:rPr>
        <w:t>Conclusion:</w:t>
      </w:r>
    </w:p>
    <w:p w14:paraId="3D30AE3F" w14:textId="445C7E1B" w:rsidR="00E433B5" w:rsidRDefault="00310902" w:rsidP="00310902">
      <w:pPr>
        <w:spacing w:line="240" w:lineRule="auto"/>
        <w:rPr>
          <w:rFonts w:ascii="Times New Roman" w:hAnsi="Times New Roman" w:cs="Times New Roman"/>
          <w:color w:val="2A2A2A"/>
          <w:sz w:val="24"/>
          <w:szCs w:val="24"/>
          <w:shd w:val="clear" w:color="auto" w:fill="FFFFFF"/>
        </w:rPr>
      </w:pPr>
      <w:r w:rsidRPr="00310902">
        <w:rPr>
          <w:rFonts w:ascii="Times New Roman" w:hAnsi="Times New Roman" w:cs="Times New Roman"/>
          <w:color w:val="2A2A2A"/>
          <w:sz w:val="24"/>
          <w:szCs w:val="24"/>
          <w:shd w:val="clear" w:color="auto" w:fill="FFFFFF"/>
        </w:rPr>
        <w:t>In conclusion, we can conclude that the class diagram is a very useful for understand the code made by us or by others, the relationship between the classes and an easy way to find mistakes. In some cases, with class diagram is possible to have a big picture about the application without see one line of code.</w:t>
      </w:r>
    </w:p>
    <w:p w14:paraId="2B5EB457" w14:textId="77777777" w:rsidR="00310902" w:rsidRPr="00310902" w:rsidRDefault="00310902" w:rsidP="00310902">
      <w:pPr>
        <w:spacing w:line="240" w:lineRule="auto"/>
        <w:rPr>
          <w:rFonts w:ascii="Times New Roman" w:hAnsi="Times New Roman" w:cs="Times New Roman"/>
          <w:sz w:val="24"/>
          <w:szCs w:val="24"/>
          <w:lang w:val="en-US"/>
        </w:rPr>
      </w:pPr>
    </w:p>
    <w:sectPr w:rsidR="00310902" w:rsidRPr="00310902"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F15"/>
    <w:multiLevelType w:val="multilevel"/>
    <w:tmpl w:val="39C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93D8A"/>
    <w:multiLevelType w:val="multilevel"/>
    <w:tmpl w:val="13DADE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15:restartNumberingAfterBreak="0">
    <w:nsid w:val="1EFA0911"/>
    <w:multiLevelType w:val="hybridMultilevel"/>
    <w:tmpl w:val="ED766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4A5843"/>
    <w:multiLevelType w:val="multilevel"/>
    <w:tmpl w:val="BC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17D01"/>
    <w:multiLevelType w:val="multilevel"/>
    <w:tmpl w:val="B72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9292A"/>
    <w:multiLevelType w:val="multilevel"/>
    <w:tmpl w:val="F9E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2656ADE"/>
    <w:multiLevelType w:val="multilevel"/>
    <w:tmpl w:val="1A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8"/>
  </w:num>
  <w:num w:numId="4">
    <w:abstractNumId w:val="7"/>
  </w:num>
  <w:num w:numId="5">
    <w:abstractNumId w:val="17"/>
  </w:num>
  <w:num w:numId="6">
    <w:abstractNumId w:val="11"/>
  </w:num>
  <w:num w:numId="7">
    <w:abstractNumId w:val="0"/>
  </w:num>
  <w:num w:numId="8">
    <w:abstractNumId w:val="9"/>
  </w:num>
  <w:num w:numId="9">
    <w:abstractNumId w:val="13"/>
  </w:num>
  <w:num w:numId="10">
    <w:abstractNumId w:val="2"/>
  </w:num>
  <w:num w:numId="11">
    <w:abstractNumId w:val="14"/>
  </w:num>
  <w:num w:numId="12">
    <w:abstractNumId w:val="10"/>
  </w:num>
  <w:num w:numId="13">
    <w:abstractNumId w:val="1"/>
  </w:num>
  <w:num w:numId="14">
    <w:abstractNumId w:val="16"/>
  </w:num>
  <w:num w:numId="15">
    <w:abstractNumId w:val="6"/>
  </w:num>
  <w:num w:numId="16">
    <w:abstractNumId w:val="4"/>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42DFB"/>
    <w:rsid w:val="0009783F"/>
    <w:rsid w:val="000D64E1"/>
    <w:rsid w:val="00101226"/>
    <w:rsid w:val="001456F7"/>
    <w:rsid w:val="001935A8"/>
    <w:rsid w:val="0020794B"/>
    <w:rsid w:val="002D6429"/>
    <w:rsid w:val="00310902"/>
    <w:rsid w:val="003128D3"/>
    <w:rsid w:val="004E6702"/>
    <w:rsid w:val="00581EEA"/>
    <w:rsid w:val="005B0C7D"/>
    <w:rsid w:val="005E7EA1"/>
    <w:rsid w:val="005F5CA7"/>
    <w:rsid w:val="005F71D2"/>
    <w:rsid w:val="00645231"/>
    <w:rsid w:val="006714CD"/>
    <w:rsid w:val="00672C4B"/>
    <w:rsid w:val="00724E87"/>
    <w:rsid w:val="007C0CA2"/>
    <w:rsid w:val="007E633F"/>
    <w:rsid w:val="00814FF3"/>
    <w:rsid w:val="00822B0E"/>
    <w:rsid w:val="00873CB7"/>
    <w:rsid w:val="008B0922"/>
    <w:rsid w:val="009605ED"/>
    <w:rsid w:val="009A2CE0"/>
    <w:rsid w:val="00A1759F"/>
    <w:rsid w:val="00A254EC"/>
    <w:rsid w:val="00AA1433"/>
    <w:rsid w:val="00AC4A2D"/>
    <w:rsid w:val="00AD64A4"/>
    <w:rsid w:val="00AE69A7"/>
    <w:rsid w:val="00BE1D0D"/>
    <w:rsid w:val="00BE5A68"/>
    <w:rsid w:val="00C50C8E"/>
    <w:rsid w:val="00CE35C4"/>
    <w:rsid w:val="00D06448"/>
    <w:rsid w:val="00D6759A"/>
    <w:rsid w:val="00D81D10"/>
    <w:rsid w:val="00D97CCE"/>
    <w:rsid w:val="00DA50C8"/>
    <w:rsid w:val="00DE5824"/>
    <w:rsid w:val="00DF34E3"/>
    <w:rsid w:val="00E433B5"/>
    <w:rsid w:val="00E73215"/>
    <w:rsid w:val="00EB3F4C"/>
    <w:rsid w:val="00EF1CA0"/>
    <w:rsid w:val="00F06859"/>
    <w:rsid w:val="00F13FCD"/>
    <w:rsid w:val="00F307EB"/>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ly.com/diagram-type/class-diagram" TargetMode="External"/><Relationship Id="rId5" Type="http://schemas.openxmlformats.org/officeDocument/2006/relationships/hyperlink" Target="https://www.tutorialspoint.com/object_oriented_analysis_design/ooad_object_oriented_desig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52</cp:revision>
  <cp:lastPrinted>2022-01-14T13:08:00Z</cp:lastPrinted>
  <dcterms:created xsi:type="dcterms:W3CDTF">2021-09-17T16:09:00Z</dcterms:created>
  <dcterms:modified xsi:type="dcterms:W3CDTF">2022-01-14T13:28:00Z</dcterms:modified>
</cp:coreProperties>
</file>