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5080A" w14:textId="77777777" w:rsidR="00B35AC0" w:rsidRDefault="00B35AC0" w:rsidP="00B35AC0">
      <w:pPr>
        <w:jc w:val="center"/>
        <w:rPr>
          <w:sz w:val="36"/>
          <w:szCs w:val="36"/>
        </w:rPr>
      </w:pPr>
      <w:proofErr w:type="spellStart"/>
      <w:r w:rsidRPr="00BD661E">
        <w:rPr>
          <w:sz w:val="36"/>
          <w:szCs w:val="36"/>
        </w:rPr>
        <w:t>Assigement</w:t>
      </w:r>
      <w:proofErr w:type="spellEnd"/>
      <w:r w:rsidRPr="00BD661E">
        <w:rPr>
          <w:sz w:val="36"/>
          <w:szCs w:val="36"/>
        </w:rPr>
        <w:t xml:space="preserve"> (</w:t>
      </w:r>
      <w:proofErr w:type="spellStart"/>
      <w:r w:rsidRPr="00BD661E">
        <w:rPr>
          <w:sz w:val="36"/>
          <w:szCs w:val="36"/>
        </w:rPr>
        <w:t>Moveinsync</w:t>
      </w:r>
      <w:proofErr w:type="spellEnd"/>
      <w:r w:rsidRPr="00BD661E">
        <w:rPr>
          <w:sz w:val="36"/>
          <w:szCs w:val="36"/>
        </w:rPr>
        <w:t>)</w:t>
      </w:r>
    </w:p>
    <w:p w14:paraId="25524392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Name: Bhavesh Khokhar</w:t>
      </w:r>
      <w:r>
        <w:rPr>
          <w:sz w:val="36"/>
          <w:szCs w:val="36"/>
        </w:rPr>
        <w:br/>
        <w:t>College: Indian Institute of Information  Technology Sonepat</w:t>
      </w:r>
    </w:p>
    <w:p w14:paraId="5FF70D02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Tech Stack Use:</w:t>
      </w:r>
    </w:p>
    <w:p w14:paraId="23BADED1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Backend : Java Spring Boot</w:t>
      </w:r>
    </w:p>
    <w:p w14:paraId="5302D0A4" w14:textId="77777777" w:rsidR="00B35AC0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>Frontend: React.js</w:t>
      </w:r>
    </w:p>
    <w:p w14:paraId="53619C2A" w14:textId="03896051" w:rsidR="00064D3E" w:rsidRDefault="00B35AC0" w:rsidP="00B35AC0">
      <w:pPr>
        <w:rPr>
          <w:sz w:val="36"/>
          <w:szCs w:val="36"/>
        </w:rPr>
      </w:pPr>
      <w:r>
        <w:rPr>
          <w:sz w:val="36"/>
          <w:szCs w:val="36"/>
        </w:rPr>
        <w:t xml:space="preserve">Database: </w:t>
      </w:r>
      <w:proofErr w:type="spellStart"/>
      <w:r>
        <w:rPr>
          <w:sz w:val="36"/>
          <w:szCs w:val="36"/>
        </w:rPr>
        <w:t>Mysql</w:t>
      </w:r>
      <w:proofErr w:type="spellEnd"/>
      <w:r>
        <w:rPr>
          <w:sz w:val="36"/>
          <w:szCs w:val="36"/>
        </w:rPr>
        <w:br/>
      </w:r>
    </w:p>
    <w:p w14:paraId="3068A9A2" w14:textId="4B708812" w:rsidR="00622DE6" w:rsidRPr="00622DE6" w:rsidRDefault="00622DE6" w:rsidP="00622DE6">
      <w:pPr>
        <w:jc w:val="center"/>
        <w:rPr>
          <w:b/>
          <w:bCs/>
          <w:sz w:val="36"/>
          <w:szCs w:val="36"/>
          <w:u w:val="single"/>
        </w:rPr>
      </w:pPr>
      <w:r w:rsidRPr="00622DE6">
        <w:rPr>
          <w:b/>
          <w:bCs/>
          <w:sz w:val="36"/>
          <w:szCs w:val="36"/>
          <w:u w:val="single"/>
        </w:rPr>
        <w:t>Case Study : Intelligent Alert Escalation &amp; Resolution System</w:t>
      </w:r>
      <w:r w:rsidRPr="00622DE6">
        <w:rPr>
          <w:b/>
          <w:bCs/>
          <w:sz w:val="36"/>
          <w:szCs w:val="36"/>
          <w:u w:val="single"/>
        </w:rPr>
        <w:br/>
      </w:r>
    </w:p>
    <w:p w14:paraId="7DE823EF" w14:textId="2456ABAD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br/>
        <w:t xml:space="preserve">Tables: Alert , </w:t>
      </w:r>
      <w:proofErr w:type="spellStart"/>
      <w:r>
        <w:rPr>
          <w:sz w:val="36"/>
          <w:szCs w:val="36"/>
        </w:rPr>
        <w:t>Alert_transition</w:t>
      </w:r>
      <w:proofErr w:type="spellEnd"/>
      <w:r>
        <w:rPr>
          <w:sz w:val="36"/>
          <w:szCs w:val="36"/>
        </w:rPr>
        <w:t xml:space="preserve">, </w:t>
      </w:r>
      <w:proofErr w:type="spellStart"/>
      <w:r>
        <w:rPr>
          <w:sz w:val="36"/>
          <w:szCs w:val="36"/>
        </w:rPr>
        <w:t>Alert_rule</w:t>
      </w:r>
      <w:proofErr w:type="spellEnd"/>
      <w:r>
        <w:rPr>
          <w:sz w:val="36"/>
          <w:szCs w:val="36"/>
        </w:rPr>
        <w:t xml:space="preserve">, Driver, </w:t>
      </w:r>
      <w:proofErr w:type="spellStart"/>
      <w:r>
        <w:rPr>
          <w:sz w:val="36"/>
          <w:szCs w:val="36"/>
        </w:rPr>
        <w:t>Vechicle</w:t>
      </w:r>
      <w:proofErr w:type="spellEnd"/>
      <w:r>
        <w:rPr>
          <w:sz w:val="36"/>
          <w:szCs w:val="36"/>
        </w:rPr>
        <w:t>, Admin</w:t>
      </w:r>
      <w:r>
        <w:rPr>
          <w:sz w:val="36"/>
          <w:szCs w:val="36"/>
        </w:rPr>
        <w:br/>
      </w:r>
      <w:r>
        <w:rPr>
          <w:sz w:val="36"/>
          <w:szCs w:val="36"/>
        </w:rPr>
        <w:br/>
      </w:r>
    </w:p>
    <w:p w14:paraId="141B4F9B" w14:textId="77777777" w:rsidR="00622DE6" w:rsidRDefault="00622DE6" w:rsidP="00622DE6">
      <w:pPr>
        <w:rPr>
          <w:sz w:val="36"/>
          <w:szCs w:val="36"/>
        </w:rPr>
      </w:pPr>
    </w:p>
    <w:p w14:paraId="2F9D3708" w14:textId="77777777" w:rsidR="00622DE6" w:rsidRDefault="00622DE6" w:rsidP="00622DE6">
      <w:pPr>
        <w:rPr>
          <w:sz w:val="36"/>
          <w:szCs w:val="36"/>
        </w:rPr>
      </w:pPr>
    </w:p>
    <w:p w14:paraId="7DCCED75" w14:textId="77777777" w:rsidR="00622DE6" w:rsidRDefault="00622DE6" w:rsidP="00622DE6">
      <w:pPr>
        <w:rPr>
          <w:sz w:val="36"/>
          <w:szCs w:val="36"/>
        </w:rPr>
      </w:pPr>
    </w:p>
    <w:p w14:paraId="6170ECF2" w14:textId="77777777" w:rsidR="00622DE6" w:rsidRDefault="00622DE6" w:rsidP="00622DE6">
      <w:pPr>
        <w:rPr>
          <w:sz w:val="36"/>
          <w:szCs w:val="36"/>
        </w:rPr>
      </w:pPr>
    </w:p>
    <w:p w14:paraId="3F44F876" w14:textId="77777777" w:rsidR="00622DE6" w:rsidRDefault="00622DE6" w:rsidP="00622DE6">
      <w:pPr>
        <w:rPr>
          <w:sz w:val="36"/>
          <w:szCs w:val="36"/>
        </w:rPr>
      </w:pPr>
    </w:p>
    <w:p w14:paraId="1B0A8FD2" w14:textId="77777777" w:rsidR="00622DE6" w:rsidRDefault="00622DE6" w:rsidP="00622DE6">
      <w:pPr>
        <w:rPr>
          <w:sz w:val="36"/>
          <w:szCs w:val="36"/>
        </w:rPr>
      </w:pPr>
    </w:p>
    <w:p w14:paraId="41CB277C" w14:textId="77777777" w:rsidR="00622DE6" w:rsidRDefault="00622DE6" w:rsidP="00622DE6">
      <w:pPr>
        <w:rPr>
          <w:sz w:val="36"/>
          <w:szCs w:val="36"/>
        </w:rPr>
      </w:pPr>
    </w:p>
    <w:p w14:paraId="1961F77D" w14:textId="7F3C27AE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t>Admin table:</w:t>
      </w:r>
    </w:p>
    <w:p w14:paraId="29F5D0CB" w14:textId="51345918" w:rsidR="00622DE6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604ACB74" wp14:editId="306C03E6">
            <wp:extent cx="3626036" cy="4464279"/>
            <wp:effectExtent l="0" t="0" r="0" b="0"/>
            <wp:docPr id="2131181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1811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26036" cy="4464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B956" w14:textId="062564A8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t>Driver table:</w:t>
      </w:r>
    </w:p>
    <w:p w14:paraId="1ED6ED7B" w14:textId="563D562F" w:rsidR="00622DE6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08E2BFEF" wp14:editId="4C1B2433">
            <wp:extent cx="5731510" cy="2468245"/>
            <wp:effectExtent l="0" t="0" r="2540" b="8255"/>
            <wp:docPr id="582249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2499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</w:r>
      <w:proofErr w:type="spellStart"/>
      <w:r>
        <w:rPr>
          <w:sz w:val="36"/>
          <w:szCs w:val="36"/>
        </w:rPr>
        <w:t>Vechicle</w:t>
      </w:r>
      <w:proofErr w:type="spellEnd"/>
      <w:r>
        <w:rPr>
          <w:sz w:val="36"/>
          <w:szCs w:val="36"/>
        </w:rPr>
        <w:t xml:space="preserve"> Table:</w:t>
      </w:r>
    </w:p>
    <w:p w14:paraId="106C1FB7" w14:textId="52D39C30" w:rsidR="00622DE6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lastRenderedPageBreak/>
        <w:drawing>
          <wp:inline distT="0" distB="0" distL="0" distR="0" wp14:anchorId="1B1BC43E" wp14:editId="56F9FC8C">
            <wp:extent cx="5731510" cy="2674620"/>
            <wp:effectExtent l="0" t="0" r="2540" b="0"/>
            <wp:docPr id="448006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061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C9D28" w14:textId="73409AE4" w:rsidR="00622DE6" w:rsidRDefault="00622DE6" w:rsidP="00622DE6">
      <w:pPr>
        <w:rPr>
          <w:sz w:val="36"/>
          <w:szCs w:val="36"/>
        </w:rPr>
      </w:pPr>
      <w:proofErr w:type="spellStart"/>
      <w:r>
        <w:rPr>
          <w:sz w:val="36"/>
          <w:szCs w:val="36"/>
        </w:rPr>
        <w:t>Alert_transition</w:t>
      </w:r>
      <w:proofErr w:type="spellEnd"/>
      <w:r>
        <w:rPr>
          <w:sz w:val="36"/>
          <w:szCs w:val="36"/>
        </w:rPr>
        <w:t xml:space="preserve"> Table:</w:t>
      </w:r>
    </w:p>
    <w:p w14:paraId="118D4731" w14:textId="1B16FCF7" w:rsidR="00622DE6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drawing>
          <wp:inline distT="0" distB="0" distL="0" distR="0" wp14:anchorId="5BF34574" wp14:editId="41EDF057">
            <wp:extent cx="5731510" cy="3909695"/>
            <wp:effectExtent l="0" t="0" r="2540" b="0"/>
            <wp:docPr id="360468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680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07D74" w14:textId="1D3E137C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t>Alert table:</w:t>
      </w:r>
      <w:r>
        <w:rPr>
          <w:sz w:val="36"/>
          <w:szCs w:val="36"/>
        </w:rPr>
        <w:br/>
      </w:r>
      <w:r w:rsidRPr="00622DE6">
        <w:rPr>
          <w:sz w:val="36"/>
          <w:szCs w:val="36"/>
        </w:rPr>
        <w:drawing>
          <wp:inline distT="0" distB="0" distL="0" distR="0" wp14:anchorId="56B4F823" wp14:editId="48A345FA">
            <wp:extent cx="5731510" cy="5995670"/>
            <wp:effectExtent l="0" t="0" r="2540" b="5080"/>
            <wp:docPr id="1094055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558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9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</w:r>
      <w:proofErr w:type="spellStart"/>
      <w:r>
        <w:rPr>
          <w:sz w:val="36"/>
          <w:szCs w:val="36"/>
        </w:rPr>
        <w:t>Admin_rule</w:t>
      </w:r>
      <w:proofErr w:type="spellEnd"/>
      <w:r>
        <w:rPr>
          <w:sz w:val="36"/>
          <w:szCs w:val="36"/>
        </w:rPr>
        <w:t>:</w:t>
      </w:r>
    </w:p>
    <w:p w14:paraId="15E8B8BA" w14:textId="77777777" w:rsidR="0042285B" w:rsidRDefault="00622DE6" w:rsidP="00622DE6">
      <w:pPr>
        <w:rPr>
          <w:sz w:val="36"/>
          <w:szCs w:val="36"/>
        </w:rPr>
      </w:pPr>
      <w:r w:rsidRPr="00622DE6">
        <w:rPr>
          <w:sz w:val="36"/>
          <w:szCs w:val="36"/>
        </w:rPr>
        <w:lastRenderedPageBreak/>
        <w:drawing>
          <wp:inline distT="0" distB="0" distL="0" distR="0" wp14:anchorId="137E4544" wp14:editId="6E33F5A0">
            <wp:extent cx="4540483" cy="2806844"/>
            <wp:effectExtent l="0" t="0" r="0" b="0"/>
            <wp:docPr id="89597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7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0483" cy="2806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171B5" w14:textId="77777777" w:rsidR="0042285B" w:rsidRDefault="0042285B" w:rsidP="00622DE6">
      <w:pPr>
        <w:rPr>
          <w:sz w:val="36"/>
          <w:szCs w:val="36"/>
        </w:rPr>
      </w:pPr>
    </w:p>
    <w:p w14:paraId="29A0A6C3" w14:textId="77777777" w:rsidR="0042285B" w:rsidRDefault="0042285B" w:rsidP="00622DE6">
      <w:pPr>
        <w:rPr>
          <w:sz w:val="36"/>
          <w:szCs w:val="36"/>
        </w:rPr>
      </w:pPr>
    </w:p>
    <w:p w14:paraId="5B1C6CC5" w14:textId="77777777" w:rsidR="0042285B" w:rsidRDefault="0042285B" w:rsidP="00622DE6">
      <w:pPr>
        <w:rPr>
          <w:sz w:val="36"/>
          <w:szCs w:val="36"/>
        </w:rPr>
      </w:pPr>
    </w:p>
    <w:p w14:paraId="5FC3F2A1" w14:textId="77777777" w:rsidR="0042285B" w:rsidRDefault="0042285B" w:rsidP="00622DE6">
      <w:pPr>
        <w:rPr>
          <w:sz w:val="36"/>
          <w:szCs w:val="36"/>
        </w:rPr>
      </w:pPr>
    </w:p>
    <w:p w14:paraId="5E802CAB" w14:textId="77777777" w:rsidR="0042285B" w:rsidRDefault="0042285B" w:rsidP="00622DE6">
      <w:pPr>
        <w:rPr>
          <w:sz w:val="36"/>
          <w:szCs w:val="36"/>
        </w:rPr>
      </w:pPr>
    </w:p>
    <w:p w14:paraId="55D5A950" w14:textId="77777777" w:rsidR="0042285B" w:rsidRDefault="0042285B" w:rsidP="00622DE6">
      <w:pPr>
        <w:rPr>
          <w:sz w:val="36"/>
          <w:szCs w:val="36"/>
        </w:rPr>
      </w:pPr>
    </w:p>
    <w:p w14:paraId="5ED5C3B0" w14:textId="77777777" w:rsidR="0042285B" w:rsidRDefault="0042285B" w:rsidP="00622DE6">
      <w:pPr>
        <w:rPr>
          <w:sz w:val="36"/>
          <w:szCs w:val="36"/>
        </w:rPr>
      </w:pPr>
    </w:p>
    <w:p w14:paraId="126214C1" w14:textId="77777777" w:rsidR="0042285B" w:rsidRDefault="0042285B" w:rsidP="00622DE6">
      <w:pPr>
        <w:rPr>
          <w:sz w:val="36"/>
          <w:szCs w:val="36"/>
        </w:rPr>
      </w:pPr>
    </w:p>
    <w:p w14:paraId="6C87B3AB" w14:textId="77777777" w:rsidR="0042285B" w:rsidRDefault="0042285B" w:rsidP="00622DE6">
      <w:pPr>
        <w:rPr>
          <w:sz w:val="36"/>
          <w:szCs w:val="36"/>
        </w:rPr>
      </w:pPr>
    </w:p>
    <w:p w14:paraId="259F97F8" w14:textId="77777777" w:rsidR="0042285B" w:rsidRDefault="0042285B" w:rsidP="00622DE6">
      <w:pPr>
        <w:rPr>
          <w:sz w:val="36"/>
          <w:szCs w:val="36"/>
        </w:rPr>
      </w:pPr>
    </w:p>
    <w:p w14:paraId="6B9C8AC4" w14:textId="77777777" w:rsidR="0042285B" w:rsidRDefault="0042285B" w:rsidP="00622DE6">
      <w:pPr>
        <w:rPr>
          <w:sz w:val="36"/>
          <w:szCs w:val="36"/>
        </w:rPr>
      </w:pPr>
    </w:p>
    <w:p w14:paraId="4646287B" w14:textId="77777777" w:rsidR="0042285B" w:rsidRDefault="0042285B" w:rsidP="00622DE6">
      <w:pPr>
        <w:rPr>
          <w:sz w:val="36"/>
          <w:szCs w:val="36"/>
        </w:rPr>
      </w:pPr>
    </w:p>
    <w:p w14:paraId="31A0A1F1" w14:textId="77777777" w:rsidR="0042285B" w:rsidRDefault="0042285B" w:rsidP="00622DE6">
      <w:pPr>
        <w:rPr>
          <w:sz w:val="36"/>
          <w:szCs w:val="36"/>
        </w:rPr>
      </w:pPr>
    </w:p>
    <w:p w14:paraId="1167D40D" w14:textId="5B7BA61E" w:rsidR="00622DE6" w:rsidRDefault="00622DE6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br/>
        <w:t>Endpoints:</w:t>
      </w:r>
    </w:p>
    <w:p w14:paraId="1EA1BD93" w14:textId="1F91F6C7" w:rsidR="00622DE6" w:rsidRDefault="00550905" w:rsidP="00622DE6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        (post)</w:t>
      </w:r>
    </w:p>
    <w:p w14:paraId="0EFE2A40" w14:textId="17BA8B33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</w:t>
      </w:r>
      <w:r>
        <w:rPr>
          <w:sz w:val="36"/>
          <w:szCs w:val="36"/>
        </w:rPr>
        <w:t xml:space="preserve">        (Get)</w:t>
      </w:r>
    </w:p>
    <w:p w14:paraId="6A7AF1C0" w14:textId="267FE17D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</w:t>
      </w:r>
      <w:r>
        <w:rPr>
          <w:sz w:val="36"/>
          <w:szCs w:val="36"/>
        </w:rPr>
        <w:t>/trends     (Get)</w:t>
      </w:r>
    </w:p>
    <w:p w14:paraId="12FA3A33" w14:textId="10AFBA63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</w:t>
      </w:r>
      <w:r>
        <w:rPr>
          <w:sz w:val="36"/>
          <w:szCs w:val="36"/>
        </w:rPr>
        <w:t>/weekly     (Get)</w:t>
      </w:r>
    </w:p>
    <w:p w14:paraId="408E1DA7" w14:textId="04DCF8FC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</w:t>
      </w:r>
      <w:r>
        <w:rPr>
          <w:sz w:val="36"/>
          <w:szCs w:val="36"/>
        </w:rPr>
        <w:t>/{</w:t>
      </w:r>
      <w:proofErr w:type="spellStart"/>
      <w:r>
        <w:rPr>
          <w:sz w:val="36"/>
          <w:szCs w:val="36"/>
        </w:rPr>
        <w:t>alertId</w:t>
      </w:r>
      <w:proofErr w:type="spellEnd"/>
      <w:r>
        <w:rPr>
          <w:sz w:val="36"/>
          <w:szCs w:val="36"/>
        </w:rPr>
        <w:t>}    (Get)</w:t>
      </w:r>
    </w:p>
    <w:p w14:paraId="761D980C" w14:textId="2D6E9DB5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</w:t>
      </w:r>
      <w:r>
        <w:rPr>
          <w:sz w:val="36"/>
          <w:szCs w:val="36"/>
        </w:rPr>
        <w:t>/{</w:t>
      </w:r>
      <w:proofErr w:type="spellStart"/>
      <w:r>
        <w:rPr>
          <w:sz w:val="36"/>
          <w:szCs w:val="36"/>
        </w:rPr>
        <w:t>alertId</w:t>
      </w:r>
      <w:proofErr w:type="spellEnd"/>
      <w:r>
        <w:rPr>
          <w:sz w:val="36"/>
          <w:szCs w:val="36"/>
        </w:rPr>
        <w:t>}/resolve   (Put)</w:t>
      </w:r>
    </w:p>
    <w:p w14:paraId="6B59A506" w14:textId="7E1E2779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</w:t>
      </w:r>
      <w:r>
        <w:rPr>
          <w:sz w:val="36"/>
          <w:szCs w:val="36"/>
        </w:rPr>
        <w:t>/{</w:t>
      </w:r>
      <w:proofErr w:type="spellStart"/>
      <w:r>
        <w:rPr>
          <w:sz w:val="36"/>
          <w:szCs w:val="36"/>
        </w:rPr>
        <w:t>alertId</w:t>
      </w:r>
      <w:proofErr w:type="spellEnd"/>
      <w:r>
        <w:rPr>
          <w:sz w:val="36"/>
          <w:szCs w:val="36"/>
        </w:rPr>
        <w:t>}/history    (Get)</w:t>
      </w:r>
    </w:p>
    <w:p w14:paraId="65DD412B" w14:textId="245E90EA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/alerts</w:t>
      </w:r>
      <w:r>
        <w:rPr>
          <w:sz w:val="36"/>
          <w:szCs w:val="36"/>
        </w:rPr>
        <w:t>/auto-close      (Get)</w:t>
      </w:r>
    </w:p>
    <w:p w14:paraId="3A23701C" w14:textId="183FD825" w:rsidR="00550905" w:rsidRP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550905">
        <w:rPr>
          <w:sz w:val="36"/>
          <w:szCs w:val="36"/>
        </w:rPr>
        <w:t>/</w:t>
      </w:r>
      <w:proofErr w:type="spellStart"/>
      <w:r w:rsidRPr="00550905">
        <w:rPr>
          <w:sz w:val="36"/>
          <w:szCs w:val="36"/>
        </w:rPr>
        <w:t>api</w:t>
      </w:r>
      <w:proofErr w:type="spellEnd"/>
      <w:r w:rsidRPr="00550905">
        <w:rPr>
          <w:sz w:val="36"/>
          <w:szCs w:val="36"/>
        </w:rPr>
        <w:t>/dashboard/stats      (Get)</w:t>
      </w:r>
    </w:p>
    <w:p w14:paraId="40DFABA1" w14:textId="4DA2FE75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/dashboard/top     (Get)</w:t>
      </w:r>
    </w:p>
    <w:p w14:paraId="45F81514" w14:textId="3F260FCC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/login    (Post)</w:t>
      </w:r>
    </w:p>
    <w:p w14:paraId="4935B450" w14:textId="49D2A5FC" w:rsidR="00550905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/rules         (Get)</w:t>
      </w:r>
    </w:p>
    <w:p w14:paraId="6E798743" w14:textId="77777777" w:rsidR="0042285B" w:rsidRDefault="00550905" w:rsidP="00550905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sz w:val="36"/>
          <w:szCs w:val="36"/>
        </w:rPr>
        <w:t>/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>/rules/reload      (Get)</w:t>
      </w:r>
    </w:p>
    <w:p w14:paraId="72BC179E" w14:textId="77777777" w:rsidR="0042285B" w:rsidRDefault="0042285B" w:rsidP="0042285B">
      <w:pPr>
        <w:rPr>
          <w:sz w:val="36"/>
          <w:szCs w:val="36"/>
        </w:rPr>
      </w:pPr>
    </w:p>
    <w:p w14:paraId="01E26F52" w14:textId="77777777" w:rsidR="0042285B" w:rsidRDefault="0042285B" w:rsidP="0042285B">
      <w:pPr>
        <w:rPr>
          <w:sz w:val="36"/>
          <w:szCs w:val="36"/>
        </w:rPr>
      </w:pPr>
    </w:p>
    <w:p w14:paraId="2107ABC9" w14:textId="77777777" w:rsidR="0042285B" w:rsidRDefault="0042285B" w:rsidP="0042285B">
      <w:pPr>
        <w:rPr>
          <w:sz w:val="36"/>
          <w:szCs w:val="36"/>
        </w:rPr>
      </w:pPr>
    </w:p>
    <w:p w14:paraId="02BF5F92" w14:textId="77777777" w:rsidR="0042285B" w:rsidRDefault="0042285B" w:rsidP="0042285B">
      <w:pPr>
        <w:rPr>
          <w:sz w:val="36"/>
          <w:szCs w:val="36"/>
        </w:rPr>
      </w:pPr>
    </w:p>
    <w:p w14:paraId="6AE4B670" w14:textId="77777777" w:rsidR="0042285B" w:rsidRDefault="0042285B" w:rsidP="0042285B">
      <w:pPr>
        <w:rPr>
          <w:sz w:val="36"/>
          <w:szCs w:val="36"/>
        </w:rPr>
      </w:pPr>
    </w:p>
    <w:p w14:paraId="6D68B8C7" w14:textId="77777777" w:rsidR="0042285B" w:rsidRDefault="0042285B" w:rsidP="0042285B">
      <w:pPr>
        <w:rPr>
          <w:sz w:val="36"/>
          <w:szCs w:val="36"/>
        </w:rPr>
      </w:pPr>
    </w:p>
    <w:p w14:paraId="60C69C29" w14:textId="77777777" w:rsidR="0042285B" w:rsidRDefault="00550905" w:rsidP="0042285B">
      <w:pPr>
        <w:rPr>
          <w:sz w:val="36"/>
          <w:szCs w:val="36"/>
        </w:rPr>
      </w:pPr>
      <w:r w:rsidRPr="0042285B">
        <w:rPr>
          <w:sz w:val="36"/>
          <w:szCs w:val="36"/>
        </w:rPr>
        <w:br/>
      </w:r>
    </w:p>
    <w:p w14:paraId="0B1D8476" w14:textId="3E61C0C3" w:rsidR="0042285B" w:rsidRPr="0042285B" w:rsidRDefault="00550905" w:rsidP="0042285B">
      <w:pPr>
        <w:rPr>
          <w:sz w:val="36"/>
          <w:szCs w:val="36"/>
        </w:rPr>
      </w:pPr>
      <w:r w:rsidRPr="0042285B">
        <w:rPr>
          <w:b/>
          <w:bCs/>
          <w:sz w:val="36"/>
          <w:szCs w:val="36"/>
          <w:u w:val="single"/>
        </w:rPr>
        <w:lastRenderedPageBreak/>
        <w:t xml:space="preserve">Authentication </w:t>
      </w:r>
      <w:r w:rsidRPr="0042285B">
        <w:rPr>
          <w:b/>
          <w:bCs/>
          <w:sz w:val="36"/>
          <w:szCs w:val="36"/>
          <w:u w:val="single"/>
        </w:rPr>
        <w:br/>
      </w:r>
      <w:r w:rsidR="0042285B" w:rsidRPr="0042285B">
        <w:rPr>
          <w:sz w:val="36"/>
          <w:szCs w:val="36"/>
        </w:rPr>
        <w:t>I have use JWT and Spring security for Authentication</w:t>
      </w:r>
    </w:p>
    <w:p w14:paraId="49A36A52" w14:textId="77777777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>JSON Web Token (JWT) is used to securely transmit user authentication data between the client and server.</w:t>
      </w:r>
    </w:p>
    <w:p w14:paraId="6C5B251A" w14:textId="77777777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 xml:space="preserve"> After successful login, the server generates a signed JWT and sends it to the client.</w:t>
      </w:r>
    </w:p>
    <w:p w14:paraId="75AC66CF" w14:textId="77777777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 xml:space="preserve"> The client includes this token in the header of subsequent requests for authorization.</w:t>
      </w:r>
    </w:p>
    <w:p w14:paraId="1BCEACAD" w14:textId="77777777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 xml:space="preserve"> The server verifies the token’s signature to ensure the request’s authenticity and user identity.</w:t>
      </w:r>
    </w:p>
    <w:p w14:paraId="4A32B880" w14:textId="77777777" w:rsidR="0042285B" w:rsidRDefault="0042285B" w:rsidP="0042285B">
      <w:pPr>
        <w:rPr>
          <w:sz w:val="36"/>
          <w:szCs w:val="36"/>
        </w:rPr>
      </w:pPr>
    </w:p>
    <w:p w14:paraId="1ED994AD" w14:textId="77777777" w:rsidR="0042285B" w:rsidRDefault="0042285B" w:rsidP="0042285B">
      <w:pPr>
        <w:rPr>
          <w:sz w:val="36"/>
          <w:szCs w:val="36"/>
        </w:rPr>
      </w:pPr>
    </w:p>
    <w:p w14:paraId="7D9B378F" w14:textId="77777777" w:rsidR="0042285B" w:rsidRDefault="0042285B" w:rsidP="0042285B">
      <w:pPr>
        <w:rPr>
          <w:sz w:val="36"/>
          <w:szCs w:val="36"/>
        </w:rPr>
      </w:pPr>
    </w:p>
    <w:p w14:paraId="518758BE" w14:textId="77777777" w:rsidR="0042285B" w:rsidRDefault="0042285B" w:rsidP="0042285B">
      <w:pPr>
        <w:rPr>
          <w:sz w:val="36"/>
          <w:szCs w:val="36"/>
        </w:rPr>
      </w:pPr>
    </w:p>
    <w:p w14:paraId="34845BD8" w14:textId="77777777" w:rsidR="0042285B" w:rsidRDefault="0042285B" w:rsidP="0042285B">
      <w:pPr>
        <w:rPr>
          <w:sz w:val="36"/>
          <w:szCs w:val="36"/>
        </w:rPr>
      </w:pPr>
    </w:p>
    <w:p w14:paraId="06BFEC98" w14:textId="77777777" w:rsidR="0042285B" w:rsidRDefault="0042285B" w:rsidP="0042285B">
      <w:pPr>
        <w:rPr>
          <w:sz w:val="36"/>
          <w:szCs w:val="36"/>
        </w:rPr>
      </w:pPr>
    </w:p>
    <w:p w14:paraId="4CB4409A" w14:textId="77777777" w:rsidR="0042285B" w:rsidRDefault="0042285B" w:rsidP="0042285B">
      <w:pPr>
        <w:rPr>
          <w:sz w:val="36"/>
          <w:szCs w:val="36"/>
        </w:rPr>
      </w:pPr>
    </w:p>
    <w:p w14:paraId="5C3D0662" w14:textId="77777777" w:rsidR="0042285B" w:rsidRDefault="0042285B" w:rsidP="0042285B">
      <w:pPr>
        <w:rPr>
          <w:sz w:val="36"/>
          <w:szCs w:val="36"/>
        </w:rPr>
      </w:pPr>
    </w:p>
    <w:p w14:paraId="019AAFE3" w14:textId="77777777" w:rsidR="0042285B" w:rsidRDefault="0042285B" w:rsidP="0042285B">
      <w:pPr>
        <w:rPr>
          <w:sz w:val="36"/>
          <w:szCs w:val="36"/>
        </w:rPr>
      </w:pPr>
    </w:p>
    <w:p w14:paraId="6E844D8B" w14:textId="77777777" w:rsidR="0042285B" w:rsidRDefault="0042285B" w:rsidP="0042285B">
      <w:pPr>
        <w:rPr>
          <w:sz w:val="36"/>
          <w:szCs w:val="36"/>
        </w:rPr>
      </w:pPr>
    </w:p>
    <w:p w14:paraId="60909A16" w14:textId="77777777" w:rsidR="0042285B" w:rsidRDefault="0042285B" w:rsidP="0042285B">
      <w:pPr>
        <w:rPr>
          <w:sz w:val="36"/>
          <w:szCs w:val="36"/>
        </w:rPr>
      </w:pPr>
    </w:p>
    <w:p w14:paraId="50B461AD" w14:textId="77777777" w:rsidR="0042285B" w:rsidRDefault="0042285B" w:rsidP="0042285B">
      <w:pPr>
        <w:rPr>
          <w:sz w:val="36"/>
          <w:szCs w:val="36"/>
        </w:rPr>
      </w:pPr>
    </w:p>
    <w:p w14:paraId="24314DD7" w14:textId="77777777" w:rsidR="0042285B" w:rsidRDefault="0042285B" w:rsidP="0042285B">
      <w:pPr>
        <w:rPr>
          <w:sz w:val="36"/>
          <w:szCs w:val="36"/>
        </w:rPr>
      </w:pPr>
    </w:p>
    <w:p w14:paraId="6D37A802" w14:textId="77777777" w:rsidR="0042285B" w:rsidRPr="0042285B" w:rsidRDefault="0042285B" w:rsidP="0042285B">
      <w:pPr>
        <w:rPr>
          <w:sz w:val="36"/>
          <w:szCs w:val="36"/>
        </w:rPr>
      </w:pPr>
    </w:p>
    <w:p w14:paraId="2390CA8B" w14:textId="06739959" w:rsidR="0042285B" w:rsidRDefault="0042285B" w:rsidP="0042285B">
      <w:pPr>
        <w:pStyle w:val="ListParagraph"/>
        <w:numPr>
          <w:ilvl w:val="0"/>
          <w:numId w:val="1"/>
        </w:numPr>
        <w:rPr>
          <w:sz w:val="36"/>
          <w:szCs w:val="36"/>
        </w:rPr>
      </w:pPr>
      <w:r w:rsidRPr="0042285B">
        <w:rPr>
          <w:sz w:val="36"/>
          <w:szCs w:val="36"/>
        </w:rPr>
        <w:t>code snippets</w:t>
      </w:r>
    </w:p>
    <w:p w14:paraId="253B4A08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SecurityConfig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6E93D1E5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37E838D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UserDetailsService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userDetailsService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2D9C402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57415F23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JwtFilter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1EB9676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45F7F10D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AuthenticationProvider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authenticationProvider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(){</w:t>
      </w:r>
    </w:p>
    <w:p w14:paraId="53E764CD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DaoAuthenticationProvider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DaoAuthenticationProvider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6F12FE96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setUserDetailsService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userDetailsService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46BDB2D5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setPasswordEncoder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BCryptPasswordEncoder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12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76827668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provider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06057C9B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B89ED80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1568FAE7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SecurityFilterChain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securityFilterChain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HttpSecurity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http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76E3A9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http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Customizer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withDefaults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</w:t>
      </w:r>
    </w:p>
    <w:p w14:paraId="5ACBC345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csrf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cutomizer</w:t>
      </w:r>
      <w:proofErr w:type="spellEnd"/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cutomizer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disable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</w:t>
      </w:r>
    </w:p>
    <w:p w14:paraId="560F2247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authorizeHttpRequests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</w:p>
    <w:p w14:paraId="1DA2F36F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    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requestMatchers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"login"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"/actuator/</w:t>
      </w:r>
      <w:proofErr w:type="spellStart"/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prometheus</w:t>
      </w:r>
      <w:proofErr w:type="spellEnd"/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</w:t>
      </w:r>
    </w:p>
    <w:p w14:paraId="0F61A38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        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permitAll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anyRequest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authenticated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</w:t>
      </w:r>
    </w:p>
    <w:p w14:paraId="2FCBEA82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httpBasic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Customizer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withDefaults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()))</w:t>
      </w:r>
    </w:p>
    <w:p w14:paraId="3CF03CF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sessionManagement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seesion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-&gt;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seesion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sessionCreationPolicy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SessionCreationPolicy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4FC1FF"/>
          <w:kern w:val="0"/>
          <w:sz w:val="21"/>
          <w:szCs w:val="21"/>
          <w:lang w:eastAsia="en-IN"/>
          <w14:ligatures w14:val="none"/>
        </w:rPr>
        <w:t>STATELESS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</w:t>
      </w:r>
    </w:p>
    <w:p w14:paraId="6760A5D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    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addFilterBefore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UsernamePasswordAuthenticationFilter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1C78446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http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build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5E2A305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138E762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5B582F4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CorsFilter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611B9B73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corsConfigurationSource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7B277BFE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34CCAAB9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ABE40F8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UrlBasedCorsConfigurationSource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corsConfigurationSource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 {</w:t>
      </w:r>
    </w:p>
    <w:p w14:paraId="5FCF21B0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CorsConfiguration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CorsConfiguration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284C549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setAllowedOrigins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of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"http://localhost:5173"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13564E7F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setAllowedMethods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of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"GET"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"POST"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"PUT"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"DELETE"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"OPTIONS"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"PATCH"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710E1A9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setAllowedHeaders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List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of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"Authorization"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"Content-Type"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451F7630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setAllowCredentials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true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305ED2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756893BD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UrlBasedCorsConfigurationSource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UrlBasedCorsConfigurationSource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47F8A2EF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registerCorsConfiguration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"/**"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288F8C9B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source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2611F1B9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lastRenderedPageBreak/>
        <w:t>    }</w:t>
      </w:r>
    </w:p>
    <w:p w14:paraId="197310C3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Bean</w:t>
      </w:r>
    </w:p>
    <w:p w14:paraId="6E56D869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AuthenticationManager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authenticationManager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AuthenticationConfiguration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Exception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4B9309A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config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getAuthenticationManager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();</w:t>
      </w:r>
    </w:p>
    <w:p w14:paraId="1F8A528C" w14:textId="77777777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78E4EF59" w14:textId="7A921A8F" w:rsidR="0042285B" w:rsidRPr="0042285B" w:rsidRDefault="0042285B" w:rsidP="0042285B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44F995C2" w14:textId="77777777" w:rsidR="0042285B" w:rsidRDefault="0042285B" w:rsidP="0042285B">
      <w:pPr>
        <w:pStyle w:val="ListParagraph"/>
        <w:ind w:left="360"/>
        <w:rPr>
          <w:sz w:val="36"/>
          <w:szCs w:val="36"/>
        </w:rPr>
      </w:pPr>
    </w:p>
    <w:p w14:paraId="77F5F431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public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JwtFilter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extends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OncePerRequestFilter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A5F8B5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474309CD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private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JwtService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jwtService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71DBD356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Autowired</w:t>
      </w:r>
    </w:p>
    <w:p w14:paraId="19479097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ApplicationContext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context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6982BE8E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@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Override</w:t>
      </w:r>
    </w:p>
    <w:p w14:paraId="57D53549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protected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void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doFilterInternal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HttpServletRequest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HttpServletResponse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FilterChain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filterChain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) 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throws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ServletException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IOException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96A1A59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proofErr w:type="spellEnd"/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getHeader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"Authorization"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681803A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11211E3E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String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proofErr w:type="spellEnd"/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;</w:t>
      </w:r>
    </w:p>
    <w:p w14:paraId="3E91FCF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1A1DA9C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proofErr w:type="spellEnd"/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&amp;&amp;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startsWith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IN"/>
          <w14:ligatures w14:val="none"/>
        </w:rPr>
        <w:t>"Bearer "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394C4E77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authHeader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substring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7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3F6B031F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proofErr w:type="spellEnd"/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extractUserName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0763A40B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1498DD11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proofErr w:type="spellEnd"/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&amp;&amp;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SecurityContextHolder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getContext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getAuthentication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){</w:t>
      </w:r>
    </w:p>
    <w:p w14:paraId="476588F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UserDetails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context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getBean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MyUserDetailsService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class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loadUserByUsername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userName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1D43BFD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jwtService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validateToken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)){</w:t>
      </w:r>
    </w:p>
    <w:p w14:paraId="4B22CA8F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UsernamePasswordAuthenticationToken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authToken</w:t>
      </w:r>
      <w:proofErr w:type="spellEnd"/>
      <w:r w:rsidRPr="0042285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UsernamePasswordAuthenticationToken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null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,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userDetails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getAuthorities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());</w:t>
      </w:r>
    </w:p>
    <w:p w14:paraId="10C19FAD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authToken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setDetails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new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WebAuthenticationDetailsSource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buildDetails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));</w:t>
      </w:r>
    </w:p>
    <w:p w14:paraId="6F176D8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42285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SecurityContextHolder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getContext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().</w:t>
      </w:r>
      <w:proofErr w:type="spellStart"/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setAuthentication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authToken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70D1273C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22DB1153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    }</w:t>
      </w:r>
    </w:p>
    <w:p w14:paraId="49345F9D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    }</w:t>
      </w:r>
    </w:p>
    <w:p w14:paraId="7944E84B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filterChain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.</w:t>
      </w:r>
      <w:r w:rsidRPr="0042285B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doFilter</w:t>
      </w:r>
      <w:proofErr w:type="spellEnd"/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(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request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 xml:space="preserve">, </w:t>
      </w:r>
      <w:r w:rsidRPr="0042285B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IN"/>
          <w14:ligatures w14:val="none"/>
        </w:rPr>
        <w:t>response</w:t>
      </w: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);</w:t>
      </w:r>
    </w:p>
    <w:p w14:paraId="6390726A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    }</w:t>
      </w:r>
    </w:p>
    <w:p w14:paraId="37823F60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  <w:r w:rsidRPr="0042285B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  <w:t>}</w:t>
      </w:r>
    </w:p>
    <w:p w14:paraId="1AC60AD0" w14:textId="77777777" w:rsidR="0042285B" w:rsidRPr="0042285B" w:rsidRDefault="0042285B" w:rsidP="0042285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IN"/>
          <w14:ligatures w14:val="none"/>
        </w:rPr>
      </w:pPr>
    </w:p>
    <w:p w14:paraId="071F182C" w14:textId="77777777" w:rsidR="0042285B" w:rsidRPr="0042285B" w:rsidRDefault="0042285B" w:rsidP="0042285B">
      <w:pPr>
        <w:pStyle w:val="ListParagraph"/>
        <w:ind w:left="360"/>
        <w:rPr>
          <w:sz w:val="36"/>
          <w:szCs w:val="36"/>
        </w:rPr>
      </w:pPr>
    </w:p>
    <w:p w14:paraId="265BD588" w14:textId="49806E82" w:rsidR="00550905" w:rsidRDefault="0042285B" w:rsidP="00550905">
      <w:pPr>
        <w:pStyle w:val="ListParagraph"/>
        <w:rPr>
          <w:sz w:val="36"/>
          <w:szCs w:val="36"/>
        </w:rPr>
      </w:pPr>
      <w:r>
        <w:rPr>
          <w:sz w:val="36"/>
          <w:szCs w:val="36"/>
        </w:rPr>
        <w:lastRenderedPageBreak/>
        <w:t>Frontend Side Form:</w:t>
      </w:r>
      <w:r>
        <w:rPr>
          <w:sz w:val="36"/>
          <w:szCs w:val="36"/>
        </w:rPr>
        <w:br/>
      </w:r>
      <w:r w:rsidRPr="0042285B">
        <w:rPr>
          <w:sz w:val="36"/>
          <w:szCs w:val="36"/>
        </w:rPr>
        <w:drawing>
          <wp:inline distT="0" distB="0" distL="0" distR="0" wp14:anchorId="5F1C4871" wp14:editId="1861818D">
            <wp:extent cx="5731510" cy="6165215"/>
            <wp:effectExtent l="0" t="0" r="2540" b="6985"/>
            <wp:docPr id="41419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968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6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53203" w14:textId="77777777" w:rsidR="0042285B" w:rsidRDefault="0042285B" w:rsidP="00550905">
      <w:pPr>
        <w:pStyle w:val="ListParagraph"/>
        <w:rPr>
          <w:sz w:val="36"/>
          <w:szCs w:val="36"/>
        </w:rPr>
      </w:pPr>
    </w:p>
    <w:p w14:paraId="6A182DA4" w14:textId="77777777" w:rsidR="0042285B" w:rsidRDefault="0042285B" w:rsidP="00550905">
      <w:pPr>
        <w:pStyle w:val="ListParagraph"/>
        <w:rPr>
          <w:sz w:val="36"/>
          <w:szCs w:val="36"/>
        </w:rPr>
      </w:pPr>
    </w:p>
    <w:p w14:paraId="3958E9C7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50787C53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5C9F88F3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47005251" w14:textId="77777777" w:rsidR="00443D76" w:rsidRDefault="00443D76" w:rsidP="0042285B">
      <w:pPr>
        <w:rPr>
          <w:b/>
          <w:bCs/>
          <w:sz w:val="36"/>
          <w:szCs w:val="36"/>
          <w:u w:val="single"/>
        </w:rPr>
      </w:pPr>
    </w:p>
    <w:p w14:paraId="00C66414" w14:textId="6F55BB53" w:rsidR="0042285B" w:rsidRDefault="0042285B" w:rsidP="0042285B">
      <w:pPr>
        <w:rPr>
          <w:b/>
          <w:bCs/>
          <w:sz w:val="36"/>
          <w:szCs w:val="36"/>
          <w:u w:val="single"/>
        </w:rPr>
      </w:pPr>
      <w:proofErr w:type="spellStart"/>
      <w:r w:rsidRPr="0042285B">
        <w:rPr>
          <w:b/>
          <w:bCs/>
          <w:sz w:val="36"/>
          <w:szCs w:val="36"/>
          <w:u w:val="single"/>
        </w:rPr>
        <w:lastRenderedPageBreak/>
        <w:t>DashBoard</w:t>
      </w:r>
      <w:proofErr w:type="spellEnd"/>
      <w:r w:rsidRPr="0042285B">
        <w:rPr>
          <w:b/>
          <w:bCs/>
          <w:sz w:val="36"/>
          <w:szCs w:val="36"/>
          <w:u w:val="single"/>
        </w:rPr>
        <w:t xml:space="preserve"> </w:t>
      </w:r>
    </w:p>
    <w:p w14:paraId="64E730A9" w14:textId="0BAEB749" w:rsidR="0042285B" w:rsidRPr="0042285B" w:rsidRDefault="00443D76" w:rsidP="0042285B">
      <w:pPr>
        <w:rPr>
          <w:b/>
          <w:bCs/>
          <w:sz w:val="36"/>
          <w:szCs w:val="36"/>
          <w:u w:val="single"/>
        </w:rPr>
      </w:pPr>
      <w:r w:rsidRPr="00443D76">
        <w:rPr>
          <w:b/>
          <w:bCs/>
          <w:sz w:val="36"/>
          <w:szCs w:val="36"/>
          <w:u w:val="single"/>
        </w:rPr>
        <w:drawing>
          <wp:inline distT="0" distB="0" distL="0" distR="0" wp14:anchorId="48BA2AFC" wp14:editId="70A9BC1B">
            <wp:extent cx="5731510" cy="2652395"/>
            <wp:effectExtent l="0" t="0" r="2540" b="0"/>
            <wp:docPr id="1237863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86338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97709" w14:textId="1095628D" w:rsidR="00622DE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drawing>
          <wp:inline distT="0" distB="0" distL="0" distR="0" wp14:anchorId="4DF27F55" wp14:editId="77B653D6">
            <wp:extent cx="5731510" cy="2557780"/>
            <wp:effectExtent l="0" t="0" r="2540" b="0"/>
            <wp:docPr id="135906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0692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9A66" w14:textId="77777777" w:rsidR="00443D7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drawing>
          <wp:inline distT="0" distB="0" distL="0" distR="0" wp14:anchorId="0B95CDA1" wp14:editId="6BFFDBD5">
            <wp:extent cx="5731510" cy="2388235"/>
            <wp:effectExtent l="0" t="0" r="2540" b="0"/>
            <wp:docPr id="915277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27723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</w:r>
    </w:p>
    <w:p w14:paraId="31B54B63" w14:textId="631ACCB2" w:rsidR="00443D76" w:rsidRDefault="00443D76" w:rsidP="00622DE6">
      <w:pPr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auto-close alert screen </w:t>
      </w:r>
      <w:r>
        <w:rPr>
          <w:sz w:val="36"/>
          <w:szCs w:val="36"/>
        </w:rPr>
        <w:br/>
      </w:r>
      <w:r w:rsidRPr="00443D76">
        <w:rPr>
          <w:sz w:val="36"/>
          <w:szCs w:val="36"/>
        </w:rPr>
        <w:drawing>
          <wp:inline distT="0" distB="0" distL="0" distR="0" wp14:anchorId="162BC13A" wp14:editId="178D4A13">
            <wp:extent cx="5731510" cy="2284095"/>
            <wp:effectExtent l="0" t="0" r="2540" b="1905"/>
            <wp:docPr id="1821410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108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36ACC" w14:textId="369242E1" w:rsidR="00443D76" w:rsidRDefault="00443D76" w:rsidP="00622DE6">
      <w:pPr>
        <w:rPr>
          <w:sz w:val="36"/>
          <w:szCs w:val="36"/>
        </w:rPr>
      </w:pPr>
      <w:r>
        <w:rPr>
          <w:sz w:val="36"/>
          <w:szCs w:val="36"/>
        </w:rPr>
        <w:t>on click an alert show metadata</w:t>
      </w:r>
      <w:r>
        <w:rPr>
          <w:sz w:val="36"/>
          <w:szCs w:val="36"/>
        </w:rPr>
        <w:br/>
      </w:r>
      <w:r w:rsidRPr="00443D76">
        <w:rPr>
          <w:sz w:val="36"/>
          <w:szCs w:val="36"/>
        </w:rPr>
        <w:drawing>
          <wp:inline distT="0" distB="0" distL="0" distR="0" wp14:anchorId="2D734FAF" wp14:editId="61B53B9A">
            <wp:extent cx="5731510" cy="4370070"/>
            <wp:effectExtent l="0" t="0" r="2540" b="0"/>
            <wp:docPr id="22025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512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7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  <w:t>if alert is not resolve or auto-closed then it show resolve button for manual resolution</w:t>
      </w:r>
    </w:p>
    <w:p w14:paraId="72CAE4F9" w14:textId="75B5503E" w:rsidR="00443D7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lastRenderedPageBreak/>
        <w:drawing>
          <wp:inline distT="0" distB="0" distL="0" distR="0" wp14:anchorId="1F22290E" wp14:editId="28297B40">
            <wp:extent cx="5731510" cy="4088130"/>
            <wp:effectExtent l="0" t="0" r="2540" b="7620"/>
            <wp:docPr id="1661527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5278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/>
        <w:t xml:space="preserve">Admin rule </w:t>
      </w:r>
    </w:p>
    <w:p w14:paraId="35876753" w14:textId="6E9B784D" w:rsidR="00443D76" w:rsidRDefault="00443D76" w:rsidP="00622DE6">
      <w:pPr>
        <w:rPr>
          <w:sz w:val="36"/>
          <w:szCs w:val="36"/>
        </w:rPr>
      </w:pPr>
      <w:r w:rsidRPr="00443D76">
        <w:rPr>
          <w:sz w:val="36"/>
          <w:szCs w:val="36"/>
        </w:rPr>
        <w:drawing>
          <wp:inline distT="0" distB="0" distL="0" distR="0" wp14:anchorId="5D630EEB" wp14:editId="256A2873">
            <wp:extent cx="5731510" cy="2317115"/>
            <wp:effectExtent l="0" t="0" r="2540" b="6985"/>
            <wp:docPr id="1417658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5817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BC63" w14:textId="77777777" w:rsidR="00B54B63" w:rsidRDefault="00B54B63" w:rsidP="00443D76">
      <w:pPr>
        <w:rPr>
          <w:b/>
          <w:bCs/>
          <w:sz w:val="36"/>
          <w:szCs w:val="36"/>
          <w:u w:val="single"/>
        </w:rPr>
      </w:pPr>
    </w:p>
    <w:p w14:paraId="39D86F8B" w14:textId="77777777" w:rsidR="00B54B63" w:rsidRDefault="00B54B63" w:rsidP="00443D76">
      <w:pPr>
        <w:rPr>
          <w:b/>
          <w:bCs/>
          <w:sz w:val="36"/>
          <w:szCs w:val="36"/>
          <w:u w:val="single"/>
        </w:rPr>
      </w:pPr>
    </w:p>
    <w:p w14:paraId="7DD23D7A" w14:textId="77777777" w:rsidR="00B54B63" w:rsidRDefault="00B54B63" w:rsidP="00443D76">
      <w:pPr>
        <w:rPr>
          <w:b/>
          <w:bCs/>
          <w:sz w:val="36"/>
          <w:szCs w:val="36"/>
          <w:u w:val="single"/>
        </w:rPr>
      </w:pPr>
    </w:p>
    <w:p w14:paraId="1E5FF265" w14:textId="77777777" w:rsidR="00B54B63" w:rsidRDefault="00B54B63" w:rsidP="00443D76">
      <w:pPr>
        <w:rPr>
          <w:b/>
          <w:bCs/>
          <w:sz w:val="36"/>
          <w:szCs w:val="36"/>
          <w:u w:val="single"/>
        </w:rPr>
      </w:pPr>
    </w:p>
    <w:p w14:paraId="018AC52C" w14:textId="058D7220" w:rsidR="00443D76" w:rsidRDefault="00443D76" w:rsidP="00443D76">
      <w:pPr>
        <w:rPr>
          <w:b/>
          <w:bCs/>
          <w:sz w:val="36"/>
          <w:szCs w:val="36"/>
          <w:u w:val="single"/>
        </w:rPr>
      </w:pPr>
      <w:r w:rsidRPr="00443D76">
        <w:rPr>
          <w:b/>
          <w:bCs/>
          <w:sz w:val="36"/>
          <w:szCs w:val="36"/>
          <w:u w:val="single"/>
        </w:rPr>
        <w:lastRenderedPageBreak/>
        <w:t>Trade-offs in the System</w:t>
      </w:r>
    </w:p>
    <w:p w14:paraId="002606D2" w14:textId="3C0B845C" w:rsidR="00443D76" w:rsidRPr="00B54B63" w:rsidRDefault="00443D76" w:rsidP="00443D76">
      <w:pPr>
        <w:pStyle w:val="ListParagraph"/>
        <w:numPr>
          <w:ilvl w:val="0"/>
          <w:numId w:val="3"/>
        </w:numPr>
        <w:rPr>
          <w:b/>
          <w:bCs/>
          <w:u w:val="single"/>
        </w:rPr>
      </w:pPr>
      <w:r w:rsidRPr="00B54B63">
        <w:rPr>
          <w:b/>
          <w:bCs/>
          <w:u w:val="single"/>
        </w:rPr>
        <w:t>Monolithic Spring Boot Application vs Microservices Architecture</w:t>
      </w:r>
    </w:p>
    <w:tbl>
      <w:tblPr>
        <w:tblW w:w="912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2428"/>
        <w:gridCol w:w="2501"/>
        <w:gridCol w:w="2325"/>
      </w:tblGrid>
      <w:tr w:rsidR="00B54B63" w:rsidRPr="00443D76" w14:paraId="4C79CC81" w14:textId="77777777" w:rsidTr="00B54B63">
        <w:trPr>
          <w:trHeight w:val="36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C6A47F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09A1712F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117FD1C6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Cons</w:t>
            </w:r>
          </w:p>
        </w:tc>
        <w:tc>
          <w:tcPr>
            <w:tcW w:w="0" w:type="auto"/>
            <w:vAlign w:val="center"/>
            <w:hideMark/>
          </w:tcPr>
          <w:p w14:paraId="6F9F4728" w14:textId="77777777" w:rsidR="00443D76" w:rsidRPr="00443D76" w:rsidRDefault="00443D76" w:rsidP="00443D76">
            <w:pPr>
              <w:pStyle w:val="ListParagraph"/>
              <w:ind w:left="360"/>
              <w:rPr>
                <w:b/>
                <w:bCs/>
              </w:rPr>
            </w:pPr>
            <w:r w:rsidRPr="00443D76">
              <w:rPr>
                <w:b/>
                <w:bCs/>
              </w:rPr>
              <w:t>Decision</w:t>
            </w:r>
          </w:p>
        </w:tc>
      </w:tr>
      <w:tr w:rsidR="00B54B63" w:rsidRPr="00443D76" w14:paraId="4761273E" w14:textId="77777777" w:rsidTr="00B54B63">
        <w:trPr>
          <w:trHeight w:val="1538"/>
          <w:tblCellSpacing w:w="15" w:type="dxa"/>
        </w:trPr>
        <w:tc>
          <w:tcPr>
            <w:tcW w:w="0" w:type="auto"/>
            <w:vAlign w:val="center"/>
            <w:hideMark/>
          </w:tcPr>
          <w:p w14:paraId="77A75E2E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rPr>
                <w:b/>
                <w:bCs/>
              </w:rPr>
              <w:t>Monolithic (Current)</w:t>
            </w:r>
          </w:p>
        </w:tc>
        <w:tc>
          <w:tcPr>
            <w:tcW w:w="0" w:type="auto"/>
            <w:vAlign w:val="center"/>
            <w:hideMark/>
          </w:tcPr>
          <w:p w14:paraId="6AD50B6F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Easier to build and deploy; simpler development for a small team; all features in one codebase.</w:t>
            </w:r>
          </w:p>
        </w:tc>
        <w:tc>
          <w:tcPr>
            <w:tcW w:w="0" w:type="auto"/>
            <w:vAlign w:val="center"/>
            <w:hideMark/>
          </w:tcPr>
          <w:p w14:paraId="0A24A3EE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Harder to scale specific modules; a single failure can affect the whole app.</w:t>
            </w:r>
          </w:p>
        </w:tc>
        <w:tc>
          <w:tcPr>
            <w:tcW w:w="0" w:type="auto"/>
            <w:vAlign w:val="center"/>
            <w:hideMark/>
          </w:tcPr>
          <w:p w14:paraId="3AB185A7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rPr>
                <w:rFonts w:ascii="Segoe UI Emoji" w:hAnsi="Segoe UI Emoji" w:cs="Segoe UI Emoji"/>
              </w:rPr>
              <w:t>✅</w:t>
            </w:r>
            <w:r w:rsidRPr="00443D76">
              <w:t xml:space="preserve"> Chosen for simplicity and maintainability during early stages.</w:t>
            </w:r>
          </w:p>
        </w:tc>
      </w:tr>
      <w:tr w:rsidR="00B54B63" w:rsidRPr="00443D76" w14:paraId="3C54742D" w14:textId="77777777" w:rsidTr="00B54B63">
        <w:trPr>
          <w:trHeight w:val="1146"/>
          <w:tblCellSpacing w:w="15" w:type="dxa"/>
        </w:trPr>
        <w:tc>
          <w:tcPr>
            <w:tcW w:w="0" w:type="auto"/>
            <w:vAlign w:val="center"/>
            <w:hideMark/>
          </w:tcPr>
          <w:p w14:paraId="752B4B9D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rPr>
                <w:b/>
                <w:bCs/>
              </w:rPr>
              <w:t>Microservices</w:t>
            </w:r>
          </w:p>
        </w:tc>
        <w:tc>
          <w:tcPr>
            <w:tcW w:w="0" w:type="auto"/>
            <w:vAlign w:val="center"/>
            <w:hideMark/>
          </w:tcPr>
          <w:p w14:paraId="1900BAED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Independent scaling and deployment; better fault isolation.</w:t>
            </w:r>
          </w:p>
        </w:tc>
        <w:tc>
          <w:tcPr>
            <w:tcW w:w="0" w:type="auto"/>
            <w:vAlign w:val="center"/>
            <w:hideMark/>
          </w:tcPr>
          <w:p w14:paraId="4C0FD75C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Higher complexity (service discovery, communication, versioning).</w:t>
            </w:r>
          </w:p>
        </w:tc>
        <w:tc>
          <w:tcPr>
            <w:tcW w:w="0" w:type="auto"/>
            <w:vAlign w:val="center"/>
            <w:hideMark/>
          </w:tcPr>
          <w:p w14:paraId="16C5C648" w14:textId="77777777" w:rsidR="00443D76" w:rsidRPr="00443D76" w:rsidRDefault="00443D76" w:rsidP="00443D76">
            <w:pPr>
              <w:pStyle w:val="ListParagraph"/>
              <w:ind w:left="360"/>
            </w:pPr>
            <w:r w:rsidRPr="00443D76">
              <w:t>Deferred for future — will migrate when system traffic increases.</w:t>
            </w:r>
          </w:p>
        </w:tc>
      </w:tr>
      <w:tr w:rsidR="00B54B63" w:rsidRPr="00443D76" w14:paraId="5E16DF1F" w14:textId="77777777" w:rsidTr="00B54B63">
        <w:trPr>
          <w:trHeight w:val="377"/>
          <w:tblCellSpacing w:w="15" w:type="dxa"/>
        </w:trPr>
        <w:tc>
          <w:tcPr>
            <w:tcW w:w="0" w:type="auto"/>
            <w:vAlign w:val="center"/>
          </w:tcPr>
          <w:p w14:paraId="365D9FEA" w14:textId="77777777" w:rsidR="00B54B63" w:rsidRPr="00443D76" w:rsidRDefault="00B54B63" w:rsidP="00443D76">
            <w:pPr>
              <w:pStyle w:val="ListParagraph"/>
              <w:ind w:left="360"/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40CCB02B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078F4B80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1F5013DE" w14:textId="77777777" w:rsidR="00B54B63" w:rsidRPr="00443D76" w:rsidRDefault="00B54B63" w:rsidP="00443D76">
            <w:pPr>
              <w:pStyle w:val="ListParagraph"/>
              <w:ind w:left="360"/>
            </w:pPr>
          </w:p>
        </w:tc>
      </w:tr>
      <w:tr w:rsidR="00B54B63" w:rsidRPr="00443D76" w14:paraId="756FACD1" w14:textId="77777777" w:rsidTr="00B54B63">
        <w:trPr>
          <w:trHeight w:val="369"/>
          <w:tblCellSpacing w:w="15" w:type="dxa"/>
        </w:trPr>
        <w:tc>
          <w:tcPr>
            <w:tcW w:w="0" w:type="auto"/>
            <w:vAlign w:val="center"/>
          </w:tcPr>
          <w:p w14:paraId="068A427A" w14:textId="36CB79E6" w:rsidR="00B54B63" w:rsidRPr="00B54B63" w:rsidRDefault="00B54B63" w:rsidP="00B54B63">
            <w:pPr>
              <w:rPr>
                <w:b/>
                <w:bCs/>
              </w:rPr>
            </w:pPr>
          </w:p>
        </w:tc>
        <w:tc>
          <w:tcPr>
            <w:tcW w:w="0" w:type="auto"/>
            <w:vAlign w:val="center"/>
          </w:tcPr>
          <w:p w14:paraId="0124FEF1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03551502" w14:textId="77777777" w:rsidR="00B54B63" w:rsidRPr="00443D76" w:rsidRDefault="00B54B63" w:rsidP="00443D76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72139CB4" w14:textId="77777777" w:rsidR="00B54B63" w:rsidRPr="00443D76" w:rsidRDefault="00B54B63" w:rsidP="00443D76">
            <w:pPr>
              <w:pStyle w:val="ListParagraph"/>
              <w:ind w:left="360"/>
            </w:pPr>
          </w:p>
        </w:tc>
      </w:tr>
    </w:tbl>
    <w:p w14:paraId="62A0E4C3" w14:textId="77777777" w:rsidR="00443D76" w:rsidRPr="00443D76" w:rsidRDefault="00443D76" w:rsidP="00443D76">
      <w:pPr>
        <w:pStyle w:val="ListParagraph"/>
        <w:ind w:left="360"/>
      </w:pPr>
    </w:p>
    <w:p w14:paraId="26655130" w14:textId="4062C3B9" w:rsidR="00443D76" w:rsidRDefault="00B54B63" w:rsidP="00B54B63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r w:rsidRPr="00B54B63">
        <w:rPr>
          <w:b/>
          <w:bCs/>
          <w:u w:val="single"/>
        </w:rPr>
        <w:t>Database Choice: MySQL vs NoSQL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2344"/>
        <w:gridCol w:w="2130"/>
        <w:gridCol w:w="2895"/>
      </w:tblGrid>
      <w:tr w:rsidR="00B54B63" w:rsidRPr="00B54B63" w14:paraId="2E13F0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8AEB7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Option</w:t>
            </w:r>
          </w:p>
        </w:tc>
        <w:tc>
          <w:tcPr>
            <w:tcW w:w="0" w:type="auto"/>
            <w:vAlign w:val="center"/>
            <w:hideMark/>
          </w:tcPr>
          <w:p w14:paraId="63B36158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Pros</w:t>
            </w:r>
          </w:p>
        </w:tc>
        <w:tc>
          <w:tcPr>
            <w:tcW w:w="0" w:type="auto"/>
            <w:vAlign w:val="center"/>
            <w:hideMark/>
          </w:tcPr>
          <w:p w14:paraId="73AA560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Cons</w:t>
            </w:r>
          </w:p>
        </w:tc>
        <w:tc>
          <w:tcPr>
            <w:tcW w:w="0" w:type="auto"/>
            <w:vAlign w:val="center"/>
            <w:hideMark/>
          </w:tcPr>
          <w:p w14:paraId="68B2CA9E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Decision</w:t>
            </w:r>
          </w:p>
        </w:tc>
      </w:tr>
      <w:tr w:rsidR="00B54B63" w:rsidRPr="00B54B63" w14:paraId="3F163F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5CEAD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MySQL (Relational)</w:t>
            </w:r>
          </w:p>
        </w:tc>
        <w:tc>
          <w:tcPr>
            <w:tcW w:w="0" w:type="auto"/>
            <w:vAlign w:val="center"/>
            <w:hideMark/>
          </w:tcPr>
          <w:p w14:paraId="6A06987D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Strong consistency, ACID compliance, good for structured alert data.</w:t>
            </w:r>
          </w:p>
        </w:tc>
        <w:tc>
          <w:tcPr>
            <w:tcW w:w="0" w:type="auto"/>
            <w:vAlign w:val="center"/>
            <w:hideMark/>
          </w:tcPr>
          <w:p w14:paraId="1A14E4DB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Scaling write-heavy workloads can be difficult.</w:t>
            </w:r>
          </w:p>
        </w:tc>
        <w:tc>
          <w:tcPr>
            <w:tcW w:w="0" w:type="auto"/>
            <w:vAlign w:val="center"/>
            <w:hideMark/>
          </w:tcPr>
          <w:p w14:paraId="2E9C5930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rFonts w:ascii="Segoe UI Emoji" w:hAnsi="Segoe UI Emoji" w:cs="Segoe UI Emoji"/>
              </w:rPr>
              <w:t>✅</w:t>
            </w:r>
            <w:r w:rsidRPr="00B54B63">
              <w:t xml:space="preserve"> Chosen — ensures data integrity and supports complex queries (e.g., trends, aggregations).</w:t>
            </w:r>
          </w:p>
        </w:tc>
      </w:tr>
      <w:tr w:rsidR="00B54B63" w:rsidRPr="00B54B63" w14:paraId="25458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5EDB8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NoSQL (MongoDB)</w:t>
            </w:r>
          </w:p>
        </w:tc>
        <w:tc>
          <w:tcPr>
            <w:tcW w:w="0" w:type="auto"/>
            <w:vAlign w:val="center"/>
            <w:hideMark/>
          </w:tcPr>
          <w:p w14:paraId="39CDA12F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High scalability and flexible schema.</w:t>
            </w:r>
          </w:p>
        </w:tc>
        <w:tc>
          <w:tcPr>
            <w:tcW w:w="0" w:type="auto"/>
            <w:vAlign w:val="center"/>
            <w:hideMark/>
          </w:tcPr>
          <w:p w14:paraId="20AD4CC9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Weaker transactional support.</w:t>
            </w:r>
          </w:p>
        </w:tc>
        <w:tc>
          <w:tcPr>
            <w:tcW w:w="0" w:type="auto"/>
            <w:vAlign w:val="center"/>
            <w:hideMark/>
          </w:tcPr>
          <w:p w14:paraId="33678427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Deferred for future event-based analytics.</w:t>
            </w:r>
          </w:p>
        </w:tc>
      </w:tr>
      <w:tr w:rsidR="00B54B63" w:rsidRPr="00B54B63" w14:paraId="502DF77A" w14:textId="77777777">
        <w:trPr>
          <w:tblCellSpacing w:w="15" w:type="dxa"/>
        </w:trPr>
        <w:tc>
          <w:tcPr>
            <w:tcW w:w="0" w:type="auto"/>
            <w:vAlign w:val="center"/>
          </w:tcPr>
          <w:p w14:paraId="6BA44435" w14:textId="77777777" w:rsidR="00B54B63" w:rsidRPr="00B54B63" w:rsidRDefault="00B54B63" w:rsidP="00B54B63"/>
        </w:tc>
        <w:tc>
          <w:tcPr>
            <w:tcW w:w="0" w:type="auto"/>
            <w:vAlign w:val="center"/>
          </w:tcPr>
          <w:p w14:paraId="17D99580" w14:textId="77777777" w:rsidR="00B54B63" w:rsidRPr="00B54B63" w:rsidRDefault="00B54B63" w:rsidP="00B54B63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114906E0" w14:textId="77777777" w:rsidR="00B54B63" w:rsidRPr="00B54B63" w:rsidRDefault="00B54B63" w:rsidP="00B54B63">
            <w:pPr>
              <w:pStyle w:val="ListParagraph"/>
              <w:ind w:left="360"/>
            </w:pPr>
          </w:p>
        </w:tc>
        <w:tc>
          <w:tcPr>
            <w:tcW w:w="0" w:type="auto"/>
            <w:vAlign w:val="center"/>
          </w:tcPr>
          <w:p w14:paraId="39997BC5" w14:textId="77777777" w:rsidR="00B54B63" w:rsidRPr="00B54B63" w:rsidRDefault="00B54B63" w:rsidP="00B54B63">
            <w:pPr>
              <w:pStyle w:val="ListParagraph"/>
              <w:ind w:left="360"/>
            </w:pPr>
          </w:p>
        </w:tc>
      </w:tr>
    </w:tbl>
    <w:p w14:paraId="3C83E9A9" w14:textId="77777777" w:rsidR="00B54B63" w:rsidRPr="00B54B63" w:rsidRDefault="00B54B63" w:rsidP="00B54B63">
      <w:pPr>
        <w:pStyle w:val="ListParagraph"/>
        <w:ind w:left="360"/>
        <w:rPr>
          <w:b/>
          <w:bCs/>
          <w:u w:val="single"/>
        </w:rPr>
      </w:pPr>
    </w:p>
    <w:p w14:paraId="13C66D4D" w14:textId="77777777" w:rsidR="00B54B63" w:rsidRDefault="00B54B63" w:rsidP="00B54B63">
      <w:pPr>
        <w:pStyle w:val="ListParagraph"/>
        <w:ind w:left="360"/>
      </w:pPr>
    </w:p>
    <w:p w14:paraId="659D872C" w14:textId="77777777" w:rsidR="00B54B63" w:rsidRDefault="00B54B63" w:rsidP="00B54B63">
      <w:pPr>
        <w:pStyle w:val="ListParagraph"/>
        <w:ind w:left="360"/>
      </w:pPr>
    </w:p>
    <w:p w14:paraId="23E08ADE" w14:textId="77777777" w:rsidR="00B54B63" w:rsidRDefault="00B54B63" w:rsidP="00B54B63">
      <w:pPr>
        <w:pStyle w:val="ListParagraph"/>
        <w:ind w:left="360"/>
      </w:pPr>
    </w:p>
    <w:p w14:paraId="378ECF18" w14:textId="77777777" w:rsidR="00B54B63" w:rsidRDefault="00B54B63" w:rsidP="00B54B63">
      <w:pPr>
        <w:pStyle w:val="ListParagraph"/>
        <w:ind w:left="360"/>
      </w:pPr>
    </w:p>
    <w:p w14:paraId="615FA095" w14:textId="77777777" w:rsidR="00B54B63" w:rsidRDefault="00B54B63" w:rsidP="00B54B63">
      <w:pPr>
        <w:pStyle w:val="ListParagraph"/>
        <w:ind w:left="360"/>
      </w:pPr>
    </w:p>
    <w:p w14:paraId="20B8C848" w14:textId="77777777" w:rsidR="00B54B63" w:rsidRDefault="00B54B63" w:rsidP="00B54B63">
      <w:pPr>
        <w:pStyle w:val="ListParagraph"/>
        <w:ind w:left="360"/>
      </w:pPr>
    </w:p>
    <w:p w14:paraId="27002B6A" w14:textId="77777777" w:rsidR="00B54B63" w:rsidRDefault="00B54B63" w:rsidP="00B54B63">
      <w:pPr>
        <w:pStyle w:val="ListParagraph"/>
        <w:ind w:left="360"/>
      </w:pPr>
    </w:p>
    <w:p w14:paraId="72AD7081" w14:textId="0193879E" w:rsidR="00B35AC0" w:rsidRPr="00B54B63" w:rsidRDefault="00B54B63" w:rsidP="00B54B63">
      <w:pPr>
        <w:pStyle w:val="ListParagraph"/>
        <w:numPr>
          <w:ilvl w:val="0"/>
          <w:numId w:val="5"/>
        </w:numPr>
        <w:rPr>
          <w:b/>
          <w:bCs/>
          <w:u w:val="single"/>
        </w:rPr>
      </w:pPr>
      <w:r w:rsidRPr="00B54B63">
        <w:rPr>
          <w:b/>
          <w:bCs/>
          <w:u w:val="single"/>
        </w:rPr>
        <w:lastRenderedPageBreak/>
        <w:t>Real-Time Data Updates: WebSocket vs Polling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5"/>
        <w:gridCol w:w="2345"/>
        <w:gridCol w:w="2696"/>
        <w:gridCol w:w="2100"/>
      </w:tblGrid>
      <w:tr w:rsidR="00B54B63" w:rsidRPr="00B54B63" w14:paraId="00AECD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20697A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317B7504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Pros</w:t>
            </w:r>
          </w:p>
        </w:tc>
        <w:tc>
          <w:tcPr>
            <w:tcW w:w="0" w:type="auto"/>
            <w:vAlign w:val="center"/>
            <w:hideMark/>
          </w:tcPr>
          <w:p w14:paraId="6844F27E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Cons</w:t>
            </w:r>
          </w:p>
        </w:tc>
        <w:tc>
          <w:tcPr>
            <w:tcW w:w="0" w:type="auto"/>
            <w:vAlign w:val="center"/>
            <w:hideMark/>
          </w:tcPr>
          <w:p w14:paraId="3817B606" w14:textId="77777777" w:rsidR="00B54B63" w:rsidRPr="00B54B63" w:rsidRDefault="00B54B63" w:rsidP="00B54B63">
            <w:pPr>
              <w:pStyle w:val="ListParagraph"/>
              <w:ind w:left="360"/>
              <w:rPr>
                <w:b/>
                <w:bCs/>
              </w:rPr>
            </w:pPr>
            <w:r w:rsidRPr="00B54B63">
              <w:rPr>
                <w:b/>
                <w:bCs/>
              </w:rPr>
              <w:t>Decision</w:t>
            </w:r>
          </w:p>
        </w:tc>
      </w:tr>
      <w:tr w:rsidR="00B54B63" w:rsidRPr="00B54B63" w14:paraId="36186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0A1433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b/>
                <w:bCs/>
              </w:rPr>
              <w:t>WebSocket (Push)</w:t>
            </w:r>
          </w:p>
        </w:tc>
        <w:tc>
          <w:tcPr>
            <w:tcW w:w="0" w:type="auto"/>
            <w:vAlign w:val="center"/>
            <w:hideMark/>
          </w:tcPr>
          <w:p w14:paraId="16B5BC1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Real-time updates; efficient for live dashboards.</w:t>
            </w:r>
          </w:p>
        </w:tc>
        <w:tc>
          <w:tcPr>
            <w:tcW w:w="0" w:type="auto"/>
            <w:vAlign w:val="center"/>
            <w:hideMark/>
          </w:tcPr>
          <w:p w14:paraId="54FCF826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More complex backend setup; requires persistent connections.</w:t>
            </w:r>
          </w:p>
        </w:tc>
        <w:tc>
          <w:tcPr>
            <w:tcW w:w="0" w:type="auto"/>
            <w:vAlign w:val="center"/>
            <w:hideMark/>
          </w:tcPr>
          <w:p w14:paraId="07C89C1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rFonts w:ascii="Segoe UI Emoji" w:hAnsi="Segoe UI Emoji" w:cs="Segoe UI Emoji"/>
              </w:rPr>
              <w:t>✅</w:t>
            </w:r>
            <w:r w:rsidRPr="00B54B63">
              <w:t xml:space="preserve"> Will implement once traffic justifies.</w:t>
            </w:r>
          </w:p>
        </w:tc>
      </w:tr>
      <w:tr w:rsidR="00B54B63" w:rsidRPr="00B54B63" w14:paraId="64EA4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11377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rPr>
                <w:b/>
                <w:bCs/>
              </w:rPr>
              <w:t>Polling (Every few seconds)</w:t>
            </w:r>
          </w:p>
        </w:tc>
        <w:tc>
          <w:tcPr>
            <w:tcW w:w="0" w:type="auto"/>
            <w:vAlign w:val="center"/>
            <w:hideMark/>
          </w:tcPr>
          <w:p w14:paraId="0CD4B159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 xml:space="preserve">Simple to implement using React </w:t>
            </w:r>
            <w:proofErr w:type="spellStart"/>
            <w:r w:rsidRPr="00B54B63">
              <w:t>setInterval</w:t>
            </w:r>
            <w:proofErr w:type="spellEnd"/>
            <w:r w:rsidRPr="00B54B63">
              <w:t>.</w:t>
            </w:r>
          </w:p>
        </w:tc>
        <w:tc>
          <w:tcPr>
            <w:tcW w:w="0" w:type="auto"/>
            <w:vAlign w:val="center"/>
            <w:hideMark/>
          </w:tcPr>
          <w:p w14:paraId="56A45323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Slightly higher latency; more network requests.</w:t>
            </w:r>
          </w:p>
        </w:tc>
        <w:tc>
          <w:tcPr>
            <w:tcW w:w="0" w:type="auto"/>
            <w:vAlign w:val="center"/>
            <w:hideMark/>
          </w:tcPr>
          <w:p w14:paraId="79163B34" w14:textId="77777777" w:rsidR="00B54B63" w:rsidRPr="00B54B63" w:rsidRDefault="00B54B63" w:rsidP="00B54B63">
            <w:pPr>
              <w:pStyle w:val="ListParagraph"/>
              <w:ind w:left="360"/>
            </w:pPr>
            <w:r w:rsidRPr="00B54B63">
              <w:t>Currently used for simplicity.</w:t>
            </w:r>
          </w:p>
        </w:tc>
      </w:tr>
    </w:tbl>
    <w:p w14:paraId="0E97D108" w14:textId="77777777" w:rsidR="00B54B63" w:rsidRPr="00B54B63" w:rsidRDefault="00B54B63" w:rsidP="00B54B63">
      <w:pPr>
        <w:pStyle w:val="ListParagraph"/>
        <w:ind w:left="360"/>
      </w:pPr>
    </w:p>
    <w:p w14:paraId="3AC4ED7C" w14:textId="711C8988" w:rsidR="00B54B63" w:rsidRPr="00B54B63" w:rsidRDefault="00B54B63" w:rsidP="00B54B63">
      <w:r w:rsidRPr="00B54B63">
        <w:rPr>
          <w:b/>
          <w:bCs/>
          <w:sz w:val="36"/>
          <w:szCs w:val="36"/>
          <w:u w:val="single"/>
        </w:rPr>
        <w:t xml:space="preserve"> Error and Exception Handling:</w:t>
      </w:r>
      <w:r>
        <w:rPr>
          <w:b/>
          <w:bCs/>
          <w:sz w:val="36"/>
          <w:szCs w:val="36"/>
          <w:u w:val="single"/>
        </w:rPr>
        <w:br/>
      </w:r>
      <w:r>
        <w:t xml:space="preserve">for exception handling I am using </w:t>
      </w:r>
    </w:p>
    <w:sectPr w:rsidR="00B54B63" w:rsidRPr="00B54B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F624D"/>
    <w:multiLevelType w:val="hybridMultilevel"/>
    <w:tmpl w:val="04D258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6272591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6A84093F"/>
    <w:multiLevelType w:val="hybridMultilevel"/>
    <w:tmpl w:val="D22A177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015083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766B48A0"/>
    <w:multiLevelType w:val="multilevel"/>
    <w:tmpl w:val="40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006396438">
    <w:abstractNumId w:val="3"/>
  </w:num>
  <w:num w:numId="2" w16cid:durableId="2069069544">
    <w:abstractNumId w:val="2"/>
  </w:num>
  <w:num w:numId="3" w16cid:durableId="580674956">
    <w:abstractNumId w:val="4"/>
  </w:num>
  <w:num w:numId="4" w16cid:durableId="1474516821">
    <w:abstractNumId w:val="0"/>
  </w:num>
  <w:num w:numId="5" w16cid:durableId="2048286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401"/>
    <w:rsid w:val="00064D3E"/>
    <w:rsid w:val="000F11FD"/>
    <w:rsid w:val="002B33D4"/>
    <w:rsid w:val="0042285B"/>
    <w:rsid w:val="00443D76"/>
    <w:rsid w:val="00550905"/>
    <w:rsid w:val="00622DE6"/>
    <w:rsid w:val="00A45E84"/>
    <w:rsid w:val="00A84153"/>
    <w:rsid w:val="00B03401"/>
    <w:rsid w:val="00B35AC0"/>
    <w:rsid w:val="00B54B63"/>
    <w:rsid w:val="00EF4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CAE95"/>
  <w15:chartTrackingRefBased/>
  <w15:docId w15:val="{4E09B012-80BE-4402-AE28-FD9BE52C4C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5AC0"/>
  </w:style>
  <w:style w:type="paragraph" w:styleId="Heading1">
    <w:name w:val="heading 1"/>
    <w:basedOn w:val="Normal"/>
    <w:next w:val="Normal"/>
    <w:link w:val="Heading1Char"/>
    <w:uiPriority w:val="9"/>
    <w:qFormat/>
    <w:rsid w:val="00B034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34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34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34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34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34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4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4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4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34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34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34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34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34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34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4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4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4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34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34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34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34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4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4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4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4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4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4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40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2285B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24176C-4782-4EE3-80B5-C330F6833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15</Pages>
  <Words>944</Words>
  <Characters>5386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BHAVESH KHOKHAR</dc:creator>
  <cp:keywords/>
  <dc:description/>
  <cp:lastModifiedBy>BHAVESH KHOKHAR</cp:lastModifiedBy>
  <cp:revision>4</cp:revision>
  <dcterms:created xsi:type="dcterms:W3CDTF">2025-11-11T04:18:00Z</dcterms:created>
  <dcterms:modified xsi:type="dcterms:W3CDTF">2025-11-11T05:10:00Z</dcterms:modified>
</cp:coreProperties>
</file>