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71F05" w14:textId="77777777" w:rsidR="00D754A5" w:rsidRDefault="00D754A5" w:rsidP="00D754A5">
      <w:pPr>
        <w:pStyle w:val="Heading3"/>
        <w:ind w:left="448"/>
      </w:pPr>
      <w:r>
        <w:t>Module:</w:t>
      </w:r>
      <w:r>
        <w:rPr>
          <w:spacing w:val="-8"/>
        </w:rPr>
        <w:t xml:space="preserve"> </w:t>
      </w:r>
      <w:r>
        <w:t>13-</w:t>
      </w:r>
      <w:r>
        <w:rPr>
          <w:spacing w:val="-12"/>
        </w:rPr>
        <w:t xml:space="preserve"> </w:t>
      </w:r>
      <w:r>
        <w:t>Networking</w:t>
      </w:r>
      <w:r>
        <w:rPr>
          <w:spacing w:val="-13"/>
        </w:rPr>
        <w:t xml:space="preserve"> </w:t>
      </w:r>
      <w:r>
        <w:t>with</w:t>
      </w:r>
      <w:r>
        <w:rPr>
          <w:spacing w:val="-10"/>
        </w:rPr>
        <w:t xml:space="preserve"> </w:t>
      </w:r>
      <w:r>
        <w:t>Windows</w:t>
      </w:r>
      <w:r>
        <w:rPr>
          <w:spacing w:val="-10"/>
        </w:rPr>
        <w:t xml:space="preserve"> </w:t>
      </w:r>
      <w:r>
        <w:rPr>
          <w:spacing w:val="-2"/>
        </w:rPr>
        <w:t>Server</w:t>
      </w:r>
    </w:p>
    <w:p w14:paraId="632CFEEE" w14:textId="0B461FDD" w:rsidR="00B90AEC" w:rsidRPr="00B90AEC" w:rsidRDefault="00B90AEC" w:rsidP="00B90AEC">
      <w:pPr>
        <w:pStyle w:val="BodyText"/>
        <w:numPr>
          <w:ilvl w:val="0"/>
          <w:numId w:val="8"/>
        </w:numPr>
        <w:spacing w:before="75"/>
      </w:pPr>
      <w:r w:rsidRPr="00B90AEC">
        <w:rPr>
          <w:b/>
          <w:bCs/>
        </w:rPr>
        <w:t>Discuss the role of Windows Firewall in Windows Server and how to configure it.</w:t>
      </w:r>
    </w:p>
    <w:p w14:paraId="503CC9C6" w14:textId="77777777" w:rsidR="00B90AEC" w:rsidRPr="00B90AEC" w:rsidRDefault="00B90AEC" w:rsidP="00B90AEC">
      <w:pPr>
        <w:pStyle w:val="BodyText"/>
        <w:spacing w:before="75"/>
      </w:pPr>
      <w:r w:rsidRPr="00B90AEC">
        <w:rPr>
          <w:b/>
          <w:bCs/>
        </w:rPr>
        <w:t>Ans:</w:t>
      </w:r>
      <w:r w:rsidRPr="00B90AEC">
        <w:br/>
        <w:t>The Windows Firewall in Windows Server is a security feature that helps protect the server from unauthorized access and malicious activity by controlling incoming and outgoing network traffic based on predefined security rules. It monitors network traffic to ensure that only allowed connections are established.</w:t>
      </w:r>
    </w:p>
    <w:p w14:paraId="47159E8D" w14:textId="77777777" w:rsidR="00B90AEC" w:rsidRPr="00B90AEC" w:rsidRDefault="00B90AEC" w:rsidP="00B90AEC">
      <w:pPr>
        <w:pStyle w:val="BodyText"/>
        <w:spacing w:before="75"/>
      </w:pPr>
      <w:r w:rsidRPr="00B90AEC">
        <w:t>To configure Windows Firewall on a Windows Server, follow these steps:</w:t>
      </w:r>
    </w:p>
    <w:p w14:paraId="23705719" w14:textId="77777777" w:rsidR="00B90AEC" w:rsidRPr="00B90AEC" w:rsidRDefault="00B90AEC" w:rsidP="00B90AEC">
      <w:pPr>
        <w:pStyle w:val="BodyText"/>
        <w:numPr>
          <w:ilvl w:val="0"/>
          <w:numId w:val="2"/>
        </w:numPr>
        <w:spacing w:before="75"/>
      </w:pPr>
      <w:r w:rsidRPr="00B90AEC">
        <w:t>Open Server Manager.</w:t>
      </w:r>
    </w:p>
    <w:p w14:paraId="27CA25B0" w14:textId="77777777" w:rsidR="00B90AEC" w:rsidRPr="00B90AEC" w:rsidRDefault="00B90AEC" w:rsidP="00B90AEC">
      <w:pPr>
        <w:pStyle w:val="BodyText"/>
        <w:numPr>
          <w:ilvl w:val="0"/>
          <w:numId w:val="2"/>
        </w:numPr>
        <w:spacing w:before="75"/>
      </w:pPr>
      <w:r w:rsidRPr="00B90AEC">
        <w:t>Navigate to Tools &gt; Windows Firewall with Advanced Security.</w:t>
      </w:r>
    </w:p>
    <w:p w14:paraId="11148EFB" w14:textId="77777777" w:rsidR="00B90AEC" w:rsidRPr="00B90AEC" w:rsidRDefault="00B90AEC" w:rsidP="00B90AEC">
      <w:pPr>
        <w:pStyle w:val="BodyText"/>
        <w:numPr>
          <w:ilvl w:val="0"/>
          <w:numId w:val="2"/>
        </w:numPr>
        <w:spacing w:before="75"/>
      </w:pPr>
      <w:r w:rsidRPr="00B90AEC">
        <w:t>Here you can configure inbound and outbound rules, customize profiles (Domain, Private, Public), and enable or disable the firewall.</w:t>
      </w:r>
    </w:p>
    <w:p w14:paraId="66A57242" w14:textId="77777777" w:rsidR="00B90AEC" w:rsidRPr="00B90AEC" w:rsidRDefault="00B90AEC" w:rsidP="00B90AEC">
      <w:pPr>
        <w:pStyle w:val="BodyText"/>
        <w:numPr>
          <w:ilvl w:val="0"/>
          <w:numId w:val="2"/>
        </w:numPr>
        <w:spacing w:before="75"/>
      </w:pPr>
      <w:r w:rsidRPr="00B90AEC">
        <w:t>To add a new rule, select Inbound Rules or Outbound Rules, then click New Rule to specify the type of connection and conditions.</w:t>
      </w:r>
    </w:p>
    <w:p w14:paraId="02EF4904" w14:textId="77777777" w:rsidR="00B90AEC" w:rsidRDefault="00B90AEC" w:rsidP="00B90AEC">
      <w:pPr>
        <w:pStyle w:val="BodyText"/>
        <w:spacing w:before="75"/>
        <w:ind w:left="720"/>
      </w:pPr>
    </w:p>
    <w:p w14:paraId="7E9118AE" w14:textId="1C34FA22" w:rsidR="00B90AEC" w:rsidRPr="00B90AEC" w:rsidRDefault="00B90AEC" w:rsidP="00B90AEC">
      <w:pPr>
        <w:pStyle w:val="BodyText"/>
        <w:numPr>
          <w:ilvl w:val="0"/>
          <w:numId w:val="8"/>
        </w:numPr>
        <w:spacing w:before="75"/>
      </w:pPr>
      <w:r w:rsidRPr="00B90AEC">
        <w:rPr>
          <w:b/>
          <w:bCs/>
        </w:rPr>
        <w:t>What is Network Address Translation (NAT) in Windows Server, and how do you configure it?</w:t>
      </w:r>
    </w:p>
    <w:p w14:paraId="1F6CCE43" w14:textId="77777777" w:rsidR="00B90AEC" w:rsidRPr="00B90AEC" w:rsidRDefault="00B90AEC" w:rsidP="00B90AEC">
      <w:pPr>
        <w:pStyle w:val="BodyText"/>
        <w:spacing w:before="75"/>
      </w:pPr>
      <w:r w:rsidRPr="00B90AEC">
        <w:rPr>
          <w:b/>
          <w:bCs/>
        </w:rPr>
        <w:t>Ans:</w:t>
      </w:r>
      <w:r w:rsidRPr="00B90AEC">
        <w:br/>
        <w:t>Network Address Translation (NAT) allows a Windows Server to translate private IP addresses to public IP addresses and vice versa. This is often used in scenarios where multiple devices on a local network share a single public IP address when accessing the internet.</w:t>
      </w:r>
    </w:p>
    <w:p w14:paraId="2C31AE57" w14:textId="77777777" w:rsidR="00B90AEC" w:rsidRPr="00B90AEC" w:rsidRDefault="00B90AEC" w:rsidP="00B90AEC">
      <w:pPr>
        <w:pStyle w:val="BodyText"/>
        <w:spacing w:before="75"/>
      </w:pPr>
      <w:r w:rsidRPr="00B90AEC">
        <w:t>To configure NAT on a Windows Server:</w:t>
      </w:r>
    </w:p>
    <w:p w14:paraId="08FA1CD2" w14:textId="77777777" w:rsidR="00B90AEC" w:rsidRPr="00B90AEC" w:rsidRDefault="00B90AEC" w:rsidP="00B90AEC">
      <w:pPr>
        <w:pStyle w:val="BodyText"/>
        <w:numPr>
          <w:ilvl w:val="0"/>
          <w:numId w:val="3"/>
        </w:numPr>
        <w:spacing w:before="75"/>
      </w:pPr>
      <w:r w:rsidRPr="00B90AEC">
        <w:t>Install the Routing and Remote Access Service (RRAS) role through Server Manager.</w:t>
      </w:r>
    </w:p>
    <w:p w14:paraId="7E305643" w14:textId="77777777" w:rsidR="00B90AEC" w:rsidRPr="00B90AEC" w:rsidRDefault="00B90AEC" w:rsidP="00B90AEC">
      <w:pPr>
        <w:pStyle w:val="BodyText"/>
        <w:numPr>
          <w:ilvl w:val="0"/>
          <w:numId w:val="3"/>
        </w:numPr>
        <w:spacing w:before="75"/>
      </w:pPr>
      <w:r w:rsidRPr="00B90AEC">
        <w:t>Once RRAS is installed, open Routing and Remote Access from Administrative Tools.</w:t>
      </w:r>
    </w:p>
    <w:p w14:paraId="1F6A4E77" w14:textId="77777777" w:rsidR="00B90AEC" w:rsidRPr="00B90AEC" w:rsidRDefault="00B90AEC" w:rsidP="00B90AEC">
      <w:pPr>
        <w:pStyle w:val="BodyText"/>
        <w:numPr>
          <w:ilvl w:val="0"/>
          <w:numId w:val="3"/>
        </w:numPr>
        <w:spacing w:before="75"/>
      </w:pPr>
      <w:r w:rsidRPr="00B90AEC">
        <w:t>Right-click the server and select Configure and Enable Routing and Remote Access.</w:t>
      </w:r>
    </w:p>
    <w:p w14:paraId="4C50E41A" w14:textId="77777777" w:rsidR="00B90AEC" w:rsidRPr="00B90AEC" w:rsidRDefault="00B90AEC" w:rsidP="00B90AEC">
      <w:pPr>
        <w:pStyle w:val="BodyText"/>
        <w:numPr>
          <w:ilvl w:val="0"/>
          <w:numId w:val="3"/>
        </w:numPr>
        <w:spacing w:before="75"/>
      </w:pPr>
      <w:r w:rsidRPr="00B90AEC">
        <w:t>Choose the option to configure NAT and follow the wizard to assign the network interfaces that will handle the NAT translation.</w:t>
      </w:r>
    </w:p>
    <w:p w14:paraId="564B8E1D" w14:textId="77777777" w:rsidR="00B90AEC" w:rsidRPr="00B90AEC" w:rsidRDefault="00B90AEC" w:rsidP="00B90AEC">
      <w:pPr>
        <w:pStyle w:val="BodyText"/>
        <w:numPr>
          <w:ilvl w:val="0"/>
          <w:numId w:val="3"/>
        </w:numPr>
        <w:spacing w:before="75"/>
      </w:pPr>
      <w:r w:rsidRPr="00B90AEC">
        <w:t>Enable NAT on the interface connected to the internet and configure other network settings as needed.</w:t>
      </w:r>
    </w:p>
    <w:p w14:paraId="745A8F7A" w14:textId="77777777" w:rsidR="00B90AEC" w:rsidRPr="00B90AEC" w:rsidRDefault="00B90AEC" w:rsidP="00B90AEC">
      <w:pPr>
        <w:pStyle w:val="BodyText"/>
        <w:spacing w:before="75"/>
        <w:ind w:left="720"/>
      </w:pPr>
    </w:p>
    <w:p w14:paraId="2B97D21E" w14:textId="487E5C5F" w:rsidR="00B90AEC" w:rsidRPr="00B90AEC" w:rsidRDefault="00B90AEC" w:rsidP="00B90AEC">
      <w:pPr>
        <w:pStyle w:val="BodyText"/>
        <w:numPr>
          <w:ilvl w:val="0"/>
          <w:numId w:val="8"/>
        </w:numPr>
        <w:spacing w:before="75"/>
      </w:pPr>
      <w:r w:rsidRPr="00B90AEC">
        <w:rPr>
          <w:b/>
          <w:bCs/>
        </w:rPr>
        <w:t>Explain the concept of Dynamic Host Configuration Protocol (DHCP) and how to configure it in Windows Server 2016.</w:t>
      </w:r>
    </w:p>
    <w:p w14:paraId="7A648BBB" w14:textId="77777777" w:rsidR="00B90AEC" w:rsidRPr="00B90AEC" w:rsidRDefault="00B90AEC" w:rsidP="00B90AEC">
      <w:pPr>
        <w:pStyle w:val="BodyText"/>
        <w:spacing w:before="75"/>
      </w:pPr>
      <w:r w:rsidRPr="00B90AEC">
        <w:rPr>
          <w:b/>
          <w:bCs/>
        </w:rPr>
        <w:t>Ans:</w:t>
      </w:r>
      <w:r w:rsidRPr="00B90AEC">
        <w:br/>
        <w:t xml:space="preserve">DHCP is a network protocol that automatically assigns IP addresses and other network configuration parameters (like DNS servers) to devices on the network. This eliminates </w:t>
      </w:r>
      <w:r w:rsidRPr="00B90AEC">
        <w:lastRenderedPageBreak/>
        <w:t>the need for manual configuration of IP addresses on each device.</w:t>
      </w:r>
    </w:p>
    <w:p w14:paraId="7E518608" w14:textId="77777777" w:rsidR="00B90AEC" w:rsidRPr="00B90AEC" w:rsidRDefault="00B90AEC" w:rsidP="00B90AEC">
      <w:pPr>
        <w:pStyle w:val="BodyText"/>
        <w:spacing w:before="75"/>
      </w:pPr>
      <w:r w:rsidRPr="00B90AEC">
        <w:t>To configure DHCP in Windows Server 2016:</w:t>
      </w:r>
    </w:p>
    <w:p w14:paraId="188FDFEA" w14:textId="77777777" w:rsidR="00B90AEC" w:rsidRPr="00B90AEC" w:rsidRDefault="00B90AEC" w:rsidP="00B90AEC">
      <w:pPr>
        <w:pStyle w:val="BodyText"/>
        <w:numPr>
          <w:ilvl w:val="0"/>
          <w:numId w:val="4"/>
        </w:numPr>
        <w:spacing w:before="75"/>
      </w:pPr>
      <w:r w:rsidRPr="00B90AEC">
        <w:t>Open Server Manager, and click on Add roles and features.</w:t>
      </w:r>
    </w:p>
    <w:p w14:paraId="628DC2FC" w14:textId="77777777" w:rsidR="00B90AEC" w:rsidRPr="00B90AEC" w:rsidRDefault="00B90AEC" w:rsidP="00B90AEC">
      <w:pPr>
        <w:pStyle w:val="BodyText"/>
        <w:numPr>
          <w:ilvl w:val="0"/>
          <w:numId w:val="4"/>
        </w:numPr>
        <w:spacing w:before="75"/>
      </w:pPr>
      <w:r w:rsidRPr="00B90AEC">
        <w:t>Select DHCP Server from the list of available roles and install it.</w:t>
      </w:r>
    </w:p>
    <w:p w14:paraId="737E397A" w14:textId="77777777" w:rsidR="00B90AEC" w:rsidRPr="00B90AEC" w:rsidRDefault="00B90AEC" w:rsidP="00B90AEC">
      <w:pPr>
        <w:pStyle w:val="BodyText"/>
        <w:numPr>
          <w:ilvl w:val="0"/>
          <w:numId w:val="4"/>
        </w:numPr>
        <w:spacing w:before="75"/>
      </w:pPr>
      <w:r w:rsidRPr="00B90AEC">
        <w:t>Once installed, open the DHCP Management Console from Tools.</w:t>
      </w:r>
    </w:p>
    <w:p w14:paraId="4C6FE7CB" w14:textId="77777777" w:rsidR="00B90AEC" w:rsidRPr="00B90AEC" w:rsidRDefault="00B90AEC" w:rsidP="00B90AEC">
      <w:pPr>
        <w:pStyle w:val="BodyText"/>
        <w:numPr>
          <w:ilvl w:val="0"/>
          <w:numId w:val="4"/>
        </w:numPr>
        <w:spacing w:before="75"/>
      </w:pPr>
      <w:r w:rsidRPr="00B90AEC">
        <w:t>Right-click on your server in the left pane and select Authorize.</w:t>
      </w:r>
    </w:p>
    <w:p w14:paraId="7C1C34ED" w14:textId="77777777" w:rsidR="00B90AEC" w:rsidRPr="00B90AEC" w:rsidRDefault="00B90AEC" w:rsidP="00B90AEC">
      <w:pPr>
        <w:pStyle w:val="BodyText"/>
        <w:numPr>
          <w:ilvl w:val="0"/>
          <w:numId w:val="4"/>
        </w:numPr>
        <w:spacing w:before="75"/>
      </w:pPr>
      <w:r w:rsidRPr="00B90AEC">
        <w:t>Then, create a new Scope by specifying the range of IP addresses to be assigned dynamically and other relevant settings like lease duration, exclusions, etc.</w:t>
      </w:r>
    </w:p>
    <w:p w14:paraId="612774A9" w14:textId="77777777" w:rsidR="00B90AEC" w:rsidRPr="00B90AEC" w:rsidRDefault="00B90AEC" w:rsidP="00B90AEC">
      <w:pPr>
        <w:pStyle w:val="BodyText"/>
        <w:numPr>
          <w:ilvl w:val="0"/>
          <w:numId w:val="4"/>
        </w:numPr>
        <w:spacing w:before="75"/>
      </w:pPr>
      <w:r w:rsidRPr="00B90AEC">
        <w:t>Activate the scope to start assigning IP addresses to clients on the network.</w:t>
      </w:r>
    </w:p>
    <w:p w14:paraId="2217D231" w14:textId="77777777" w:rsidR="00B90AEC" w:rsidRPr="00B90AEC" w:rsidRDefault="00B90AEC" w:rsidP="00B90AEC">
      <w:pPr>
        <w:pStyle w:val="BodyText"/>
        <w:spacing w:before="75"/>
        <w:ind w:left="720"/>
      </w:pPr>
    </w:p>
    <w:p w14:paraId="41B36E4E" w14:textId="4E979159" w:rsidR="00B90AEC" w:rsidRPr="00B90AEC" w:rsidRDefault="00B90AEC" w:rsidP="00B90AEC">
      <w:pPr>
        <w:pStyle w:val="BodyText"/>
        <w:numPr>
          <w:ilvl w:val="0"/>
          <w:numId w:val="8"/>
        </w:numPr>
        <w:spacing w:before="75"/>
      </w:pPr>
      <w:r w:rsidRPr="00B90AEC">
        <w:rPr>
          <w:b/>
          <w:bCs/>
        </w:rPr>
        <w:t>Describe the process of configuring DNS (Domain Name System) in Windows Server.</w:t>
      </w:r>
    </w:p>
    <w:p w14:paraId="1B9B8A4B" w14:textId="77777777" w:rsidR="00B90AEC" w:rsidRPr="00B90AEC" w:rsidRDefault="00B90AEC" w:rsidP="00B90AEC">
      <w:pPr>
        <w:pStyle w:val="BodyText"/>
        <w:spacing w:before="75"/>
      </w:pPr>
      <w:r w:rsidRPr="00B90AEC">
        <w:rPr>
          <w:b/>
          <w:bCs/>
        </w:rPr>
        <w:t>Ans:</w:t>
      </w:r>
      <w:r w:rsidRPr="00B90AEC">
        <w:br/>
        <w:t xml:space="preserve">DNS is a critical service that resolves domain names (like </w:t>
      </w:r>
      <w:hyperlink r:id="rId5" w:tgtFrame="_new" w:history="1">
        <w:r w:rsidRPr="00B90AEC">
          <w:rPr>
            <w:rStyle w:val="Hyperlink"/>
          </w:rPr>
          <w:t>www.example.com</w:t>
        </w:r>
      </w:hyperlink>
      <w:r w:rsidRPr="00B90AEC">
        <w:t>) to IP addresses (like 192.168.1.1) to allow communication across networks.</w:t>
      </w:r>
    </w:p>
    <w:p w14:paraId="39151E90" w14:textId="77777777" w:rsidR="00B90AEC" w:rsidRPr="00B90AEC" w:rsidRDefault="00B90AEC" w:rsidP="00B90AEC">
      <w:pPr>
        <w:pStyle w:val="BodyText"/>
        <w:spacing w:before="75"/>
      </w:pPr>
      <w:r w:rsidRPr="00B90AEC">
        <w:t>To configure DNS in Windows Server:</w:t>
      </w:r>
    </w:p>
    <w:p w14:paraId="7A424071" w14:textId="77777777" w:rsidR="00B90AEC" w:rsidRPr="00B90AEC" w:rsidRDefault="00B90AEC" w:rsidP="00B90AEC">
      <w:pPr>
        <w:pStyle w:val="BodyText"/>
        <w:numPr>
          <w:ilvl w:val="0"/>
          <w:numId w:val="5"/>
        </w:numPr>
        <w:spacing w:before="75"/>
      </w:pPr>
      <w:r w:rsidRPr="00B90AEC">
        <w:t>Install the DNS Server role via Server Manager.</w:t>
      </w:r>
    </w:p>
    <w:p w14:paraId="5AAF2FDA" w14:textId="77777777" w:rsidR="00B90AEC" w:rsidRPr="00B90AEC" w:rsidRDefault="00B90AEC" w:rsidP="00B90AEC">
      <w:pPr>
        <w:pStyle w:val="BodyText"/>
        <w:numPr>
          <w:ilvl w:val="0"/>
          <w:numId w:val="5"/>
        </w:numPr>
        <w:spacing w:before="75"/>
      </w:pPr>
      <w:r w:rsidRPr="00B90AEC">
        <w:t>Once installed, open DNS Manager from Tools.</w:t>
      </w:r>
    </w:p>
    <w:p w14:paraId="0DCBA154" w14:textId="77777777" w:rsidR="00B90AEC" w:rsidRPr="00B90AEC" w:rsidRDefault="00B90AEC" w:rsidP="00B90AEC">
      <w:pPr>
        <w:pStyle w:val="BodyText"/>
        <w:numPr>
          <w:ilvl w:val="0"/>
          <w:numId w:val="5"/>
        </w:numPr>
        <w:spacing w:before="75"/>
      </w:pPr>
      <w:r w:rsidRPr="00B90AEC">
        <w:t>In the DNS Manager, right-click on your server and select Configure a DNS Server.</w:t>
      </w:r>
    </w:p>
    <w:p w14:paraId="57F8D2E7" w14:textId="77777777" w:rsidR="00B90AEC" w:rsidRPr="00B90AEC" w:rsidRDefault="00B90AEC" w:rsidP="00B90AEC">
      <w:pPr>
        <w:pStyle w:val="BodyText"/>
        <w:numPr>
          <w:ilvl w:val="0"/>
          <w:numId w:val="5"/>
        </w:numPr>
        <w:spacing w:before="75"/>
      </w:pPr>
      <w:r w:rsidRPr="00B90AEC">
        <w:t>Follow the wizard to configure DNS settings, such as creating forward and reverse lookup zones.</w:t>
      </w:r>
    </w:p>
    <w:p w14:paraId="7FBFDB61" w14:textId="77777777" w:rsidR="00B90AEC" w:rsidRPr="00B90AEC" w:rsidRDefault="00B90AEC" w:rsidP="00B90AEC">
      <w:pPr>
        <w:pStyle w:val="BodyText"/>
        <w:numPr>
          <w:ilvl w:val="0"/>
          <w:numId w:val="5"/>
        </w:numPr>
        <w:spacing w:before="75"/>
      </w:pPr>
      <w:r w:rsidRPr="00B90AEC">
        <w:t>You can configure Forward Lookup Zones to resolve domain names to IP addresses and Reverse Lookup Zones to map IP addresses to domain names.</w:t>
      </w:r>
    </w:p>
    <w:p w14:paraId="7E5014EA" w14:textId="77777777" w:rsidR="00B90AEC" w:rsidRPr="00B90AEC" w:rsidRDefault="00B90AEC" w:rsidP="00B90AEC">
      <w:pPr>
        <w:pStyle w:val="BodyText"/>
        <w:numPr>
          <w:ilvl w:val="0"/>
          <w:numId w:val="5"/>
        </w:numPr>
        <w:spacing w:before="75"/>
      </w:pPr>
      <w:r w:rsidRPr="00B90AEC">
        <w:t>Configure DNS settings such as Forwarders to forward queries to external DNS servers when needed.</w:t>
      </w:r>
    </w:p>
    <w:p w14:paraId="33180057" w14:textId="77777777" w:rsidR="00B90AEC" w:rsidRPr="00B90AEC" w:rsidRDefault="00B90AEC" w:rsidP="00B90AEC">
      <w:pPr>
        <w:pStyle w:val="BodyText"/>
        <w:spacing w:before="75"/>
        <w:ind w:left="720"/>
      </w:pPr>
    </w:p>
    <w:p w14:paraId="613F5ECD" w14:textId="60B69397" w:rsidR="00B90AEC" w:rsidRPr="00B90AEC" w:rsidRDefault="00B90AEC" w:rsidP="00B90AEC">
      <w:pPr>
        <w:pStyle w:val="BodyText"/>
        <w:numPr>
          <w:ilvl w:val="0"/>
          <w:numId w:val="8"/>
        </w:numPr>
        <w:spacing w:before="75"/>
      </w:pPr>
      <w:r w:rsidRPr="00B90AEC">
        <w:rPr>
          <w:b/>
          <w:bCs/>
        </w:rPr>
        <w:t>What is Server Manager, and how do you use it to manage servers in Windows Server?</w:t>
      </w:r>
    </w:p>
    <w:p w14:paraId="5724B9CF" w14:textId="77777777" w:rsidR="00B90AEC" w:rsidRPr="00B90AEC" w:rsidRDefault="00B90AEC" w:rsidP="00B90AEC">
      <w:pPr>
        <w:pStyle w:val="BodyText"/>
        <w:spacing w:before="75"/>
      </w:pPr>
      <w:r w:rsidRPr="00B90AEC">
        <w:rPr>
          <w:b/>
          <w:bCs/>
        </w:rPr>
        <w:t>Ans:</w:t>
      </w:r>
      <w:r w:rsidRPr="00B90AEC">
        <w:br/>
        <w:t>Server Manager is a management console in Windows Server that allows administrators to manage multiple servers, roles, features, and services from a single interface.</w:t>
      </w:r>
    </w:p>
    <w:p w14:paraId="36F92426" w14:textId="77777777" w:rsidR="00B90AEC" w:rsidRPr="00B90AEC" w:rsidRDefault="00B90AEC" w:rsidP="00B90AEC">
      <w:pPr>
        <w:pStyle w:val="BodyText"/>
        <w:spacing w:before="75"/>
      </w:pPr>
      <w:r w:rsidRPr="00B90AEC">
        <w:t>To use Server Manager:</w:t>
      </w:r>
    </w:p>
    <w:p w14:paraId="0EEC9981" w14:textId="77777777" w:rsidR="00B90AEC" w:rsidRPr="00B90AEC" w:rsidRDefault="00B90AEC" w:rsidP="00B90AEC">
      <w:pPr>
        <w:pStyle w:val="BodyText"/>
        <w:numPr>
          <w:ilvl w:val="0"/>
          <w:numId w:val="6"/>
        </w:numPr>
        <w:spacing w:before="75"/>
      </w:pPr>
      <w:r w:rsidRPr="00B90AEC">
        <w:t>Open Server Manager from the start menu.</w:t>
      </w:r>
    </w:p>
    <w:p w14:paraId="25C99938" w14:textId="77777777" w:rsidR="00B90AEC" w:rsidRPr="00B90AEC" w:rsidRDefault="00B90AEC" w:rsidP="00B90AEC">
      <w:pPr>
        <w:pStyle w:val="BodyText"/>
        <w:numPr>
          <w:ilvl w:val="0"/>
          <w:numId w:val="6"/>
        </w:numPr>
        <w:spacing w:before="75"/>
      </w:pPr>
      <w:r w:rsidRPr="00B90AEC">
        <w:t>You can add servers to manage by clicking Manage &gt; Add Servers and selecting from the list of servers in your domain or adding them manually.</w:t>
      </w:r>
    </w:p>
    <w:p w14:paraId="4207CB64" w14:textId="77777777" w:rsidR="00B90AEC" w:rsidRPr="00B90AEC" w:rsidRDefault="00B90AEC" w:rsidP="00B90AEC">
      <w:pPr>
        <w:pStyle w:val="BodyText"/>
        <w:numPr>
          <w:ilvl w:val="0"/>
          <w:numId w:val="6"/>
        </w:numPr>
        <w:spacing w:before="75"/>
      </w:pPr>
      <w:r w:rsidRPr="00B90AEC">
        <w:t xml:space="preserve">Server Manager provides access to key functionalities such as monitoring server performance, configuring roles and features, managing security policies, and </w:t>
      </w:r>
      <w:r w:rsidRPr="00B90AEC">
        <w:lastRenderedPageBreak/>
        <w:t>handling network settings.</w:t>
      </w:r>
    </w:p>
    <w:p w14:paraId="40129132" w14:textId="77777777" w:rsidR="00B90AEC" w:rsidRPr="00B90AEC" w:rsidRDefault="00B90AEC" w:rsidP="00B90AEC">
      <w:pPr>
        <w:pStyle w:val="BodyText"/>
        <w:numPr>
          <w:ilvl w:val="0"/>
          <w:numId w:val="6"/>
        </w:numPr>
        <w:spacing w:before="75"/>
      </w:pPr>
      <w:r w:rsidRPr="00B90AEC">
        <w:t>You can also use Server Manager to check on event logs, view warnings, and receive alerts about server health and performance.</w:t>
      </w:r>
    </w:p>
    <w:p w14:paraId="6E1336DC" w14:textId="77777777" w:rsidR="00B90AEC" w:rsidRPr="00B90AEC" w:rsidRDefault="00B90AEC" w:rsidP="00B90AEC">
      <w:pPr>
        <w:pStyle w:val="BodyText"/>
        <w:spacing w:before="75"/>
        <w:ind w:left="720"/>
      </w:pPr>
    </w:p>
    <w:p w14:paraId="23590B26" w14:textId="23DC2247" w:rsidR="00B90AEC" w:rsidRPr="00B90AEC" w:rsidRDefault="00B90AEC" w:rsidP="00B90AEC">
      <w:pPr>
        <w:pStyle w:val="BodyText"/>
        <w:numPr>
          <w:ilvl w:val="0"/>
          <w:numId w:val="8"/>
        </w:numPr>
        <w:spacing w:before="75"/>
      </w:pPr>
      <w:r w:rsidRPr="00B90AEC">
        <w:rPr>
          <w:b/>
          <w:bCs/>
        </w:rPr>
        <w:t>Discuss the role of Remote Desktop Services (RDS) in Windows Server 2016 or 2019 and how to configure it.</w:t>
      </w:r>
    </w:p>
    <w:p w14:paraId="2A0D7E6F" w14:textId="77777777" w:rsidR="00B90AEC" w:rsidRPr="00B90AEC" w:rsidRDefault="00B90AEC" w:rsidP="00B90AEC">
      <w:pPr>
        <w:pStyle w:val="BodyText"/>
        <w:spacing w:before="75"/>
      </w:pPr>
      <w:r w:rsidRPr="00B90AEC">
        <w:rPr>
          <w:b/>
          <w:bCs/>
        </w:rPr>
        <w:t>Ans:</w:t>
      </w:r>
      <w:r w:rsidRPr="00B90AEC">
        <w:br/>
        <w:t>Remote Desktop Services (RDS) allows users to connect to virtual desktops or session-based desktops hosted on a Windows Server. It provides remote access to applications and desktops for users, often used in virtual desktop infrastructure (VDI) scenarios or for centralized application deployment.</w:t>
      </w:r>
    </w:p>
    <w:p w14:paraId="62B822B1" w14:textId="77777777" w:rsidR="00B90AEC" w:rsidRPr="00B90AEC" w:rsidRDefault="00B90AEC" w:rsidP="00B90AEC">
      <w:pPr>
        <w:pStyle w:val="BodyText"/>
        <w:spacing w:before="75"/>
      </w:pPr>
      <w:r w:rsidRPr="00B90AEC">
        <w:t>To configure RDS in Windows Server:</w:t>
      </w:r>
    </w:p>
    <w:p w14:paraId="4D17CD3F" w14:textId="77777777" w:rsidR="00B90AEC" w:rsidRPr="00B90AEC" w:rsidRDefault="00B90AEC" w:rsidP="00B90AEC">
      <w:pPr>
        <w:pStyle w:val="BodyText"/>
        <w:numPr>
          <w:ilvl w:val="0"/>
          <w:numId w:val="7"/>
        </w:numPr>
        <w:spacing w:before="75"/>
      </w:pPr>
      <w:r w:rsidRPr="00B90AEC">
        <w:t>Open Server Manager and navigate to Add roles and features.</w:t>
      </w:r>
    </w:p>
    <w:p w14:paraId="2529C7C6" w14:textId="77777777" w:rsidR="00B90AEC" w:rsidRPr="00B90AEC" w:rsidRDefault="00B90AEC" w:rsidP="00B90AEC">
      <w:pPr>
        <w:pStyle w:val="BodyText"/>
        <w:numPr>
          <w:ilvl w:val="0"/>
          <w:numId w:val="7"/>
        </w:numPr>
        <w:spacing w:before="75"/>
      </w:pPr>
      <w:r w:rsidRPr="00B90AEC">
        <w:t>Select Remote Desktop Services and follow the wizard to install necessary components, such as Remote Desktop Session Host (RDSH), Remote Desktop Licensing, and Remote Desktop Connection Broker.</w:t>
      </w:r>
    </w:p>
    <w:p w14:paraId="4EE1C142" w14:textId="77777777" w:rsidR="00B90AEC" w:rsidRPr="00B90AEC" w:rsidRDefault="00B90AEC" w:rsidP="00B90AEC">
      <w:pPr>
        <w:pStyle w:val="BodyText"/>
        <w:numPr>
          <w:ilvl w:val="0"/>
          <w:numId w:val="7"/>
        </w:numPr>
        <w:spacing w:before="75"/>
      </w:pPr>
      <w:r w:rsidRPr="00B90AEC">
        <w:t>After installation, configure the Remote Desktop Licensing server to manage RDS licenses.</w:t>
      </w:r>
    </w:p>
    <w:p w14:paraId="45BFE202" w14:textId="77777777" w:rsidR="00B90AEC" w:rsidRPr="00B90AEC" w:rsidRDefault="00B90AEC" w:rsidP="00B90AEC">
      <w:pPr>
        <w:pStyle w:val="BodyText"/>
        <w:numPr>
          <w:ilvl w:val="0"/>
          <w:numId w:val="7"/>
        </w:numPr>
        <w:spacing w:before="75"/>
      </w:pPr>
      <w:r w:rsidRPr="00B90AEC">
        <w:t>In Server Manager, you can also use the Remote Desktop Services Manager to manage user sessions, create remote desktop collections, and publish applications.</w:t>
      </w:r>
    </w:p>
    <w:p w14:paraId="6D4E492E" w14:textId="77777777" w:rsidR="00B90AEC" w:rsidRPr="00B90AEC" w:rsidRDefault="00B90AEC" w:rsidP="00B90AEC">
      <w:pPr>
        <w:pStyle w:val="BodyText"/>
        <w:numPr>
          <w:ilvl w:val="0"/>
          <w:numId w:val="7"/>
        </w:numPr>
        <w:spacing w:before="75"/>
      </w:pPr>
      <w:r w:rsidRPr="00B90AEC">
        <w:t>Set up user access to RDS by configuring security policies, including user groups, permissions, and enabling access to specific applications or desktops.</w:t>
      </w:r>
    </w:p>
    <w:p w14:paraId="67C82B12" w14:textId="6F5A5D79" w:rsidR="00D754A5" w:rsidRDefault="00D754A5" w:rsidP="00D754A5">
      <w:pPr>
        <w:pStyle w:val="BodyText"/>
        <w:spacing w:before="75"/>
      </w:pPr>
    </w:p>
    <w:p w14:paraId="0E2C661A" w14:textId="77777777" w:rsidR="008F2C10" w:rsidRDefault="008F2C10"/>
    <w:sectPr w:rsidR="008F2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FE6595"/>
    <w:multiLevelType w:val="multilevel"/>
    <w:tmpl w:val="A8E0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60262A"/>
    <w:multiLevelType w:val="multilevel"/>
    <w:tmpl w:val="C548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446204"/>
    <w:multiLevelType w:val="multilevel"/>
    <w:tmpl w:val="F03E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3437A2"/>
    <w:multiLevelType w:val="hybridMultilevel"/>
    <w:tmpl w:val="2F6E0E8A"/>
    <w:lvl w:ilvl="0" w:tplc="0409000F">
      <w:start w:val="1"/>
      <w:numFmt w:val="decimal"/>
      <w:lvlText w:val="%1."/>
      <w:lvlJc w:val="left"/>
      <w:pPr>
        <w:ind w:left="924" w:hanging="360"/>
      </w:p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4" w15:restartNumberingAfterBreak="0">
    <w:nsid w:val="6D9D5CC5"/>
    <w:multiLevelType w:val="multilevel"/>
    <w:tmpl w:val="80E2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A952E9"/>
    <w:multiLevelType w:val="hybridMultilevel"/>
    <w:tmpl w:val="DF8CACEC"/>
    <w:lvl w:ilvl="0" w:tplc="4AC4C9E6">
      <w:start w:val="16"/>
      <w:numFmt w:val="decimal"/>
      <w:lvlText w:val="%1."/>
      <w:lvlJc w:val="left"/>
      <w:pPr>
        <w:ind w:left="823" w:hanging="375"/>
      </w:pPr>
      <w:rPr>
        <w:rFonts w:ascii="Arial MT" w:eastAsia="Arial MT" w:hAnsi="Arial MT" w:cs="Arial MT" w:hint="default"/>
        <w:b w:val="0"/>
        <w:bCs w:val="0"/>
        <w:i w:val="0"/>
        <w:iCs w:val="0"/>
        <w:spacing w:val="0"/>
        <w:w w:val="56"/>
        <w:sz w:val="24"/>
        <w:szCs w:val="24"/>
        <w:lang w:val="en-US" w:eastAsia="en-US" w:bidi="ar-SA"/>
      </w:rPr>
    </w:lvl>
    <w:lvl w:ilvl="1" w:tplc="04E8A166">
      <w:start w:val="1"/>
      <w:numFmt w:val="decimal"/>
      <w:lvlText w:val="%2."/>
      <w:lvlJc w:val="left"/>
      <w:pPr>
        <w:ind w:left="1169" w:hanging="361"/>
      </w:pPr>
      <w:rPr>
        <w:rFonts w:hint="default"/>
        <w:spacing w:val="0"/>
        <w:w w:val="66"/>
        <w:lang w:val="en-US" w:eastAsia="en-US" w:bidi="ar-SA"/>
      </w:rPr>
    </w:lvl>
    <w:lvl w:ilvl="2" w:tplc="6A5A956A">
      <w:numFmt w:val="bullet"/>
      <w:lvlText w:val="•"/>
      <w:lvlJc w:val="left"/>
      <w:pPr>
        <w:ind w:left="2118" w:hanging="361"/>
      </w:pPr>
      <w:rPr>
        <w:rFonts w:hint="default"/>
        <w:lang w:val="en-US" w:eastAsia="en-US" w:bidi="ar-SA"/>
      </w:rPr>
    </w:lvl>
    <w:lvl w:ilvl="3" w:tplc="A2589632">
      <w:numFmt w:val="bullet"/>
      <w:lvlText w:val="•"/>
      <w:lvlJc w:val="left"/>
      <w:pPr>
        <w:ind w:left="3076" w:hanging="361"/>
      </w:pPr>
      <w:rPr>
        <w:rFonts w:hint="default"/>
        <w:lang w:val="en-US" w:eastAsia="en-US" w:bidi="ar-SA"/>
      </w:rPr>
    </w:lvl>
    <w:lvl w:ilvl="4" w:tplc="74067AAC">
      <w:numFmt w:val="bullet"/>
      <w:lvlText w:val="•"/>
      <w:lvlJc w:val="left"/>
      <w:pPr>
        <w:ind w:left="4034" w:hanging="361"/>
      </w:pPr>
      <w:rPr>
        <w:rFonts w:hint="default"/>
        <w:lang w:val="en-US" w:eastAsia="en-US" w:bidi="ar-SA"/>
      </w:rPr>
    </w:lvl>
    <w:lvl w:ilvl="5" w:tplc="AC4EBBDA">
      <w:numFmt w:val="bullet"/>
      <w:lvlText w:val="•"/>
      <w:lvlJc w:val="left"/>
      <w:pPr>
        <w:ind w:left="4992" w:hanging="361"/>
      </w:pPr>
      <w:rPr>
        <w:rFonts w:hint="default"/>
        <w:lang w:val="en-US" w:eastAsia="en-US" w:bidi="ar-SA"/>
      </w:rPr>
    </w:lvl>
    <w:lvl w:ilvl="6" w:tplc="1826C4BC">
      <w:numFmt w:val="bullet"/>
      <w:lvlText w:val="•"/>
      <w:lvlJc w:val="left"/>
      <w:pPr>
        <w:ind w:left="5951" w:hanging="361"/>
      </w:pPr>
      <w:rPr>
        <w:rFonts w:hint="default"/>
        <w:lang w:val="en-US" w:eastAsia="en-US" w:bidi="ar-SA"/>
      </w:rPr>
    </w:lvl>
    <w:lvl w:ilvl="7" w:tplc="DDC6713E">
      <w:numFmt w:val="bullet"/>
      <w:lvlText w:val="•"/>
      <w:lvlJc w:val="left"/>
      <w:pPr>
        <w:ind w:left="6909" w:hanging="361"/>
      </w:pPr>
      <w:rPr>
        <w:rFonts w:hint="default"/>
        <w:lang w:val="en-US" w:eastAsia="en-US" w:bidi="ar-SA"/>
      </w:rPr>
    </w:lvl>
    <w:lvl w:ilvl="8" w:tplc="EAD8E2FC">
      <w:numFmt w:val="bullet"/>
      <w:lvlText w:val="•"/>
      <w:lvlJc w:val="left"/>
      <w:pPr>
        <w:ind w:left="7867" w:hanging="361"/>
      </w:pPr>
      <w:rPr>
        <w:rFonts w:hint="default"/>
        <w:lang w:val="en-US" w:eastAsia="en-US" w:bidi="ar-SA"/>
      </w:rPr>
    </w:lvl>
  </w:abstractNum>
  <w:abstractNum w:abstractNumId="6" w15:restartNumberingAfterBreak="0">
    <w:nsid w:val="7F2D3EEB"/>
    <w:multiLevelType w:val="multilevel"/>
    <w:tmpl w:val="E1A4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9F5C4C"/>
    <w:multiLevelType w:val="multilevel"/>
    <w:tmpl w:val="4E74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472217">
    <w:abstractNumId w:val="5"/>
  </w:num>
  <w:num w:numId="2" w16cid:durableId="316151525">
    <w:abstractNumId w:val="1"/>
  </w:num>
  <w:num w:numId="3" w16cid:durableId="105735497">
    <w:abstractNumId w:val="6"/>
  </w:num>
  <w:num w:numId="4" w16cid:durableId="2139570179">
    <w:abstractNumId w:val="4"/>
  </w:num>
  <w:num w:numId="5" w16cid:durableId="1352100726">
    <w:abstractNumId w:val="7"/>
  </w:num>
  <w:num w:numId="6" w16cid:durableId="134223883">
    <w:abstractNumId w:val="2"/>
  </w:num>
  <w:num w:numId="7" w16cid:durableId="96410256">
    <w:abstractNumId w:val="0"/>
  </w:num>
  <w:num w:numId="8" w16cid:durableId="1700621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4A5"/>
    <w:rsid w:val="00112CEF"/>
    <w:rsid w:val="0017272E"/>
    <w:rsid w:val="00432921"/>
    <w:rsid w:val="00702F35"/>
    <w:rsid w:val="008F2C10"/>
    <w:rsid w:val="00B15473"/>
    <w:rsid w:val="00B90AEC"/>
    <w:rsid w:val="00BE49F9"/>
    <w:rsid w:val="00C42E4D"/>
    <w:rsid w:val="00D7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D79B6"/>
  <w15:chartTrackingRefBased/>
  <w15:docId w15:val="{3ADD2406-8F57-4BD1-ABDC-4A3DC3598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4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54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754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54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54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54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4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4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4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4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54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54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54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54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54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4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4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4A5"/>
    <w:rPr>
      <w:rFonts w:eastAsiaTheme="majorEastAsia" w:cstheme="majorBidi"/>
      <w:color w:val="272727" w:themeColor="text1" w:themeTint="D8"/>
    </w:rPr>
  </w:style>
  <w:style w:type="paragraph" w:styleId="Title">
    <w:name w:val="Title"/>
    <w:basedOn w:val="Normal"/>
    <w:next w:val="Normal"/>
    <w:link w:val="TitleChar"/>
    <w:uiPriority w:val="10"/>
    <w:qFormat/>
    <w:rsid w:val="00D754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4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4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4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4A5"/>
    <w:pPr>
      <w:spacing w:before="160"/>
      <w:jc w:val="center"/>
    </w:pPr>
    <w:rPr>
      <w:i/>
      <w:iCs/>
      <w:color w:val="404040" w:themeColor="text1" w:themeTint="BF"/>
    </w:rPr>
  </w:style>
  <w:style w:type="character" w:customStyle="1" w:styleId="QuoteChar">
    <w:name w:val="Quote Char"/>
    <w:basedOn w:val="DefaultParagraphFont"/>
    <w:link w:val="Quote"/>
    <w:uiPriority w:val="29"/>
    <w:rsid w:val="00D754A5"/>
    <w:rPr>
      <w:i/>
      <w:iCs/>
      <w:color w:val="404040" w:themeColor="text1" w:themeTint="BF"/>
    </w:rPr>
  </w:style>
  <w:style w:type="paragraph" w:styleId="ListParagraph">
    <w:name w:val="List Paragraph"/>
    <w:basedOn w:val="Normal"/>
    <w:uiPriority w:val="1"/>
    <w:qFormat/>
    <w:rsid w:val="00D754A5"/>
    <w:pPr>
      <w:ind w:left="720"/>
      <w:contextualSpacing/>
    </w:pPr>
  </w:style>
  <w:style w:type="character" w:styleId="IntenseEmphasis">
    <w:name w:val="Intense Emphasis"/>
    <w:basedOn w:val="DefaultParagraphFont"/>
    <w:uiPriority w:val="21"/>
    <w:qFormat/>
    <w:rsid w:val="00D754A5"/>
    <w:rPr>
      <w:i/>
      <w:iCs/>
      <w:color w:val="2F5496" w:themeColor="accent1" w:themeShade="BF"/>
    </w:rPr>
  </w:style>
  <w:style w:type="paragraph" w:styleId="IntenseQuote">
    <w:name w:val="Intense Quote"/>
    <w:basedOn w:val="Normal"/>
    <w:next w:val="Normal"/>
    <w:link w:val="IntenseQuoteChar"/>
    <w:uiPriority w:val="30"/>
    <w:qFormat/>
    <w:rsid w:val="00D754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54A5"/>
    <w:rPr>
      <w:i/>
      <w:iCs/>
      <w:color w:val="2F5496" w:themeColor="accent1" w:themeShade="BF"/>
    </w:rPr>
  </w:style>
  <w:style w:type="character" w:styleId="IntenseReference">
    <w:name w:val="Intense Reference"/>
    <w:basedOn w:val="DefaultParagraphFont"/>
    <w:uiPriority w:val="32"/>
    <w:qFormat/>
    <w:rsid w:val="00D754A5"/>
    <w:rPr>
      <w:b/>
      <w:bCs/>
      <w:smallCaps/>
      <w:color w:val="2F5496" w:themeColor="accent1" w:themeShade="BF"/>
      <w:spacing w:val="5"/>
    </w:rPr>
  </w:style>
  <w:style w:type="paragraph" w:styleId="BodyText">
    <w:name w:val="Body Text"/>
    <w:basedOn w:val="Normal"/>
    <w:link w:val="BodyTextChar"/>
    <w:uiPriority w:val="1"/>
    <w:qFormat/>
    <w:rsid w:val="00D754A5"/>
    <w:pPr>
      <w:widowControl w:val="0"/>
      <w:autoSpaceDE w:val="0"/>
      <w:autoSpaceDN w:val="0"/>
      <w:spacing w:after="0" w:line="240" w:lineRule="auto"/>
    </w:pPr>
    <w:rPr>
      <w:rFonts w:ascii="Arial MT" w:eastAsia="Arial MT" w:hAnsi="Arial MT" w:cs="Arial MT"/>
      <w:kern w:val="0"/>
      <w14:ligatures w14:val="none"/>
    </w:rPr>
  </w:style>
  <w:style w:type="character" w:customStyle="1" w:styleId="BodyTextChar">
    <w:name w:val="Body Text Char"/>
    <w:basedOn w:val="DefaultParagraphFont"/>
    <w:link w:val="BodyText"/>
    <w:uiPriority w:val="1"/>
    <w:rsid w:val="00D754A5"/>
    <w:rPr>
      <w:rFonts w:ascii="Arial MT" w:eastAsia="Arial MT" w:hAnsi="Arial MT" w:cs="Arial MT"/>
      <w:kern w:val="0"/>
      <w14:ligatures w14:val="none"/>
    </w:rPr>
  </w:style>
  <w:style w:type="character" w:styleId="Hyperlink">
    <w:name w:val="Hyperlink"/>
    <w:basedOn w:val="DefaultParagraphFont"/>
    <w:uiPriority w:val="99"/>
    <w:unhideWhenUsed/>
    <w:rsid w:val="00B90AEC"/>
    <w:rPr>
      <w:color w:val="0563C1" w:themeColor="hyperlink"/>
      <w:u w:val="single"/>
    </w:rPr>
  </w:style>
  <w:style w:type="character" w:styleId="UnresolvedMention">
    <w:name w:val="Unresolved Mention"/>
    <w:basedOn w:val="DefaultParagraphFont"/>
    <w:uiPriority w:val="99"/>
    <w:semiHidden/>
    <w:unhideWhenUsed/>
    <w:rsid w:val="00B90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404477">
      <w:bodyDiv w:val="1"/>
      <w:marLeft w:val="0"/>
      <w:marRight w:val="0"/>
      <w:marTop w:val="0"/>
      <w:marBottom w:val="0"/>
      <w:divBdr>
        <w:top w:val="none" w:sz="0" w:space="0" w:color="auto"/>
        <w:left w:val="none" w:sz="0" w:space="0" w:color="auto"/>
        <w:bottom w:val="none" w:sz="0" w:space="0" w:color="auto"/>
        <w:right w:val="none" w:sz="0" w:space="0" w:color="auto"/>
      </w:divBdr>
    </w:div>
    <w:div w:id="234900516">
      <w:bodyDiv w:val="1"/>
      <w:marLeft w:val="0"/>
      <w:marRight w:val="0"/>
      <w:marTop w:val="0"/>
      <w:marBottom w:val="0"/>
      <w:divBdr>
        <w:top w:val="none" w:sz="0" w:space="0" w:color="auto"/>
        <w:left w:val="none" w:sz="0" w:space="0" w:color="auto"/>
        <w:bottom w:val="none" w:sz="0" w:space="0" w:color="auto"/>
        <w:right w:val="none" w:sz="0" w:space="0" w:color="auto"/>
      </w:divBdr>
    </w:div>
    <w:div w:id="931354763">
      <w:bodyDiv w:val="1"/>
      <w:marLeft w:val="0"/>
      <w:marRight w:val="0"/>
      <w:marTop w:val="0"/>
      <w:marBottom w:val="0"/>
      <w:divBdr>
        <w:top w:val="none" w:sz="0" w:space="0" w:color="auto"/>
        <w:left w:val="none" w:sz="0" w:space="0" w:color="auto"/>
        <w:bottom w:val="none" w:sz="0" w:space="0" w:color="auto"/>
        <w:right w:val="none" w:sz="0" w:space="0" w:color="auto"/>
      </w:divBdr>
    </w:div>
    <w:div w:id="116497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795</Words>
  <Characters>4535</Characters>
  <Application>Microsoft Office Word</Application>
  <DocSecurity>0</DocSecurity>
  <Lines>37</Lines>
  <Paragraphs>10</Paragraphs>
  <ScaleCrop>false</ScaleCrop>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Bhaveshsinh Solanki</dc:creator>
  <cp:keywords/>
  <dc:description/>
  <cp:lastModifiedBy>Bhaveshsinh Solanki</cp:lastModifiedBy>
  <cp:revision>2</cp:revision>
  <dcterms:created xsi:type="dcterms:W3CDTF">2025-04-24T08:12:00Z</dcterms:created>
  <dcterms:modified xsi:type="dcterms:W3CDTF">2025-05-04T09:17:00Z</dcterms:modified>
</cp:coreProperties>
</file>