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3680" w14:textId="41B8091A" w:rsidR="00632869" w:rsidRDefault="00632869" w:rsidP="00632869">
      <w:pPr>
        <w:pStyle w:val="Default"/>
        <w:jc w:val="center"/>
        <w:rPr>
          <w:rFonts w:ascii="Roboto" w:hAnsi="Roboto" w:cs="Roboto"/>
          <w:b/>
          <w:bCs/>
          <w:color w:val="000000" w:themeColor="text1"/>
          <w:sz w:val="56"/>
          <w:szCs w:val="56"/>
        </w:rPr>
      </w:pPr>
      <w:r w:rsidRPr="00632869">
        <w:rPr>
          <w:rFonts w:ascii="Roboto" w:hAnsi="Roboto" w:cs="Roboto"/>
          <w:b/>
          <w:bCs/>
          <w:color w:val="000000" w:themeColor="text1"/>
          <w:sz w:val="56"/>
          <w:szCs w:val="56"/>
          <w:highlight w:val="yellow"/>
        </w:rPr>
        <w:t xml:space="preserve">Advance Excel </w:t>
      </w:r>
      <w:r w:rsidRPr="00A60241">
        <w:rPr>
          <w:rFonts w:ascii="Roboto" w:hAnsi="Roboto" w:cs="Roboto"/>
          <w:b/>
          <w:bCs/>
          <w:color w:val="000000" w:themeColor="text1"/>
          <w:sz w:val="56"/>
          <w:szCs w:val="56"/>
          <w:highlight w:val="yellow"/>
        </w:rPr>
        <w:t>Assignment</w:t>
      </w:r>
      <w:r w:rsidR="00A12D63" w:rsidRPr="00A60241">
        <w:rPr>
          <w:rFonts w:ascii="Roboto" w:hAnsi="Roboto" w:cs="Roboto"/>
          <w:b/>
          <w:bCs/>
          <w:color w:val="000000" w:themeColor="text1"/>
          <w:sz w:val="56"/>
          <w:szCs w:val="56"/>
          <w:highlight w:val="yellow"/>
        </w:rPr>
        <w:t xml:space="preserve"> </w:t>
      </w:r>
      <w:r w:rsidR="00A60241" w:rsidRPr="00A60241">
        <w:rPr>
          <w:rFonts w:ascii="Roboto" w:hAnsi="Roboto" w:cs="Roboto"/>
          <w:b/>
          <w:bCs/>
          <w:color w:val="000000" w:themeColor="text1"/>
          <w:sz w:val="56"/>
          <w:szCs w:val="56"/>
          <w:highlight w:val="yellow"/>
        </w:rPr>
        <w:t>6</w:t>
      </w:r>
    </w:p>
    <w:p w14:paraId="197D8F49" w14:textId="77777777" w:rsidR="00A60241" w:rsidRPr="00632869" w:rsidRDefault="00A60241" w:rsidP="00632869">
      <w:pPr>
        <w:pStyle w:val="Default"/>
        <w:jc w:val="center"/>
        <w:rPr>
          <w:color w:val="000000" w:themeColor="text1"/>
          <w:sz w:val="56"/>
          <w:szCs w:val="56"/>
          <w:lang w:val="en-US"/>
        </w:rPr>
      </w:pPr>
    </w:p>
    <w:p w14:paraId="5EBCE2D2" w14:textId="2E2CA9A6" w:rsidR="00CB6C82" w:rsidRPr="00CB6C82" w:rsidRDefault="00CB6C82" w:rsidP="00CB6C82">
      <w:pPr>
        <w:pStyle w:val="Default"/>
        <w:rPr>
          <w:rFonts w:ascii="Roboto" w:hAnsi="Roboto" w:cs="Roboto"/>
        </w:rPr>
      </w:pPr>
    </w:p>
    <w:p w14:paraId="51330660" w14:textId="77777777" w:rsidR="00A60241" w:rsidRPr="00977EBF" w:rsidRDefault="00A60241" w:rsidP="00CB6C82">
      <w:pPr>
        <w:autoSpaceDE w:val="0"/>
        <w:autoSpaceDN w:val="0"/>
        <w:adjustRightInd w:val="0"/>
        <w:spacing w:after="0" w:line="240" w:lineRule="auto"/>
        <w:rPr>
          <w:rFonts w:cstheme="minorHAnsi"/>
          <w:b/>
          <w:bCs/>
          <w:sz w:val="40"/>
          <w:szCs w:val="40"/>
        </w:rPr>
      </w:pPr>
      <w:r w:rsidRPr="00977EBF">
        <w:rPr>
          <w:rFonts w:cstheme="minorHAnsi"/>
          <w:b/>
          <w:bCs/>
          <w:sz w:val="40"/>
          <w:szCs w:val="40"/>
        </w:rPr>
        <w:t xml:space="preserve">1. What are the various elements of the Excel interface? Describe how they're used. </w:t>
      </w:r>
    </w:p>
    <w:p w14:paraId="128A0CA7"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sz w:val="40"/>
          <w:szCs w:val="40"/>
        </w:rPr>
        <w:t xml:space="preserve">Ans. </w:t>
      </w:r>
      <w:r w:rsidRPr="00977EBF">
        <w:rPr>
          <w:rFonts w:cstheme="minorHAnsi"/>
          <w:color w:val="000000"/>
          <w:sz w:val="40"/>
          <w:szCs w:val="40"/>
          <w:shd w:val="clear" w:color="auto" w:fill="FFFFFF"/>
        </w:rPr>
        <w:t>The Excel interface consists of several elements that allow users to interact with the software and work with their data effectively. Here are the various elements of the Excel interface and their uses:</w:t>
      </w:r>
      <w:r w:rsidRPr="00977EBF">
        <w:rPr>
          <w:rFonts w:cstheme="minorHAnsi"/>
          <w:color w:val="000000"/>
          <w:sz w:val="40"/>
          <w:szCs w:val="40"/>
        </w:rPr>
        <w:br/>
      </w:r>
      <w:r w:rsidRPr="00977EBF">
        <w:rPr>
          <w:rFonts w:cstheme="minorHAnsi"/>
          <w:color w:val="000000"/>
          <w:sz w:val="40"/>
          <w:szCs w:val="40"/>
        </w:rPr>
        <w:br/>
      </w:r>
      <w:r w:rsidRPr="00977EBF">
        <w:rPr>
          <w:rFonts w:cstheme="minorHAnsi"/>
          <w:color w:val="000000"/>
          <w:sz w:val="40"/>
          <w:szCs w:val="40"/>
          <w:shd w:val="clear" w:color="auto" w:fill="FFFFFF"/>
        </w:rPr>
        <w:t>Ribbon: The Ribbon is located at the top of the Excel window and is divided into tabs. Each tab contains commands organized into groups. The Ribbon provides access to various Excel features and functionalities, such as formatting, formulas, data manipulation, and more.</w:t>
      </w:r>
    </w:p>
    <w:p w14:paraId="7EBC39F2"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color w:val="000000"/>
          <w:sz w:val="40"/>
          <w:szCs w:val="40"/>
        </w:rPr>
        <w:br/>
      </w:r>
      <w:r w:rsidRPr="00977EBF">
        <w:rPr>
          <w:rFonts w:cstheme="minorHAnsi"/>
          <w:color w:val="000000"/>
          <w:sz w:val="40"/>
          <w:szCs w:val="40"/>
          <w:shd w:val="clear" w:color="auto" w:fill="FFFFFF"/>
        </w:rPr>
        <w:t>Workbook: A workbook is a file in Excel that contains one or more worksheets. It is the primary document where you enter and organize your data. By default, a new workbook opens with three blank worksheets.</w:t>
      </w:r>
    </w:p>
    <w:p w14:paraId="4B0C644C"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color w:val="000000"/>
          <w:sz w:val="40"/>
          <w:szCs w:val="40"/>
        </w:rPr>
        <w:br/>
      </w:r>
      <w:r w:rsidRPr="00977EBF">
        <w:rPr>
          <w:rFonts w:cstheme="minorHAnsi"/>
          <w:color w:val="000000"/>
          <w:sz w:val="40"/>
          <w:szCs w:val="40"/>
          <w:shd w:val="clear" w:color="auto" w:fill="FFFFFF"/>
        </w:rPr>
        <w:t>Worksheets: Worksheets are individual pages within a workbook. They are represented as tabs at the bottom of the Excel window. You can switch between worksheets by clicking on their respective tabs. Worksheets are used to store and organize data, perform calculations, create charts, and more.</w:t>
      </w:r>
      <w:r w:rsidRPr="00977EBF">
        <w:rPr>
          <w:rFonts w:cstheme="minorHAnsi"/>
          <w:color w:val="000000"/>
          <w:sz w:val="40"/>
          <w:szCs w:val="40"/>
        </w:rPr>
        <w:br/>
      </w:r>
      <w:r w:rsidRPr="00977EBF">
        <w:rPr>
          <w:rFonts w:cstheme="minorHAnsi"/>
          <w:color w:val="000000"/>
          <w:sz w:val="40"/>
          <w:szCs w:val="40"/>
          <w:shd w:val="clear" w:color="auto" w:fill="FFFFFF"/>
        </w:rPr>
        <w:lastRenderedPageBreak/>
        <w:t>Cells: Cells are the rectangular boxes within a worksheet where you enter and store data. Each cell is identified by a unique cell reference, which combines the column letter and row number (e.g., A1, B3, etc.). Cells are used to input text, numbers, formulas, and formatting.</w:t>
      </w:r>
    </w:p>
    <w:p w14:paraId="3B82CF33"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color w:val="000000"/>
          <w:sz w:val="40"/>
          <w:szCs w:val="40"/>
        </w:rPr>
        <w:br/>
      </w:r>
      <w:r w:rsidRPr="00977EBF">
        <w:rPr>
          <w:rFonts w:cstheme="minorHAnsi"/>
          <w:color w:val="000000"/>
          <w:sz w:val="40"/>
          <w:szCs w:val="40"/>
          <w:shd w:val="clear" w:color="auto" w:fill="FFFFFF"/>
        </w:rPr>
        <w:t>Columns and Rows: Columns are vertical sections of cells identified by letters (A, B, C, etc.), while rows are horizontal sections of cells identified by numbers (1, 2, 3, etc.). Columns and rows provide a structure for organizing and referencing data within the worksheet. You can adjust the width and height of columns and rows to accommodate your data.</w:t>
      </w:r>
    </w:p>
    <w:p w14:paraId="37BA2C7D"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color w:val="000000"/>
          <w:sz w:val="40"/>
          <w:szCs w:val="40"/>
        </w:rPr>
        <w:br/>
      </w:r>
      <w:r w:rsidRPr="00977EBF">
        <w:rPr>
          <w:rFonts w:cstheme="minorHAnsi"/>
          <w:color w:val="000000"/>
          <w:sz w:val="40"/>
          <w:szCs w:val="40"/>
          <w:shd w:val="clear" w:color="auto" w:fill="FFFFFF"/>
        </w:rPr>
        <w:t>Formulas and Functions Bar: The Formulas Bar displays the contents of the active cell. You can directly enter formulas or functions into the bar to perform calculations and manipulate data. Formulas begin with an equal sign (=) followed by mathematical or logical expressions. Functions are predefined formulas that perform specific calculations or tasks.</w:t>
      </w:r>
    </w:p>
    <w:p w14:paraId="2B4DCD55"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color w:val="000000"/>
          <w:sz w:val="40"/>
          <w:szCs w:val="40"/>
        </w:rPr>
        <w:br/>
      </w:r>
      <w:r w:rsidRPr="00977EBF">
        <w:rPr>
          <w:rFonts w:cstheme="minorHAnsi"/>
          <w:color w:val="000000"/>
          <w:sz w:val="40"/>
          <w:szCs w:val="40"/>
          <w:shd w:val="clear" w:color="auto" w:fill="FFFFFF"/>
        </w:rPr>
        <w:t>Name Box: The Name Box displays the cell reference of the active cell or a named range. You can use the Name Box to navigate to a specific cell or define and manage named ranges, which are helpful for referencing cells and ranges in formulas.</w:t>
      </w:r>
      <w:r w:rsidRPr="00977EBF">
        <w:rPr>
          <w:rFonts w:cstheme="minorHAnsi"/>
          <w:color w:val="000000"/>
          <w:sz w:val="40"/>
          <w:szCs w:val="40"/>
        </w:rPr>
        <w:br/>
      </w:r>
      <w:r w:rsidRPr="00977EBF">
        <w:rPr>
          <w:rFonts w:cstheme="minorHAnsi"/>
          <w:color w:val="000000"/>
          <w:sz w:val="40"/>
          <w:szCs w:val="40"/>
          <w:shd w:val="clear" w:color="auto" w:fill="FFFFFF"/>
        </w:rPr>
        <w:lastRenderedPageBreak/>
        <w:t>Quick Access Toolbar: The Quick Access Toolbar is located above the Ribbon and provides quick access to commonly used commands. You can customize the toolbar by adding or removing commands according to your preference.</w:t>
      </w:r>
    </w:p>
    <w:p w14:paraId="1FE53D06" w14:textId="77777777" w:rsidR="00977EBF" w:rsidRDefault="00A60241" w:rsidP="00CB6C82">
      <w:pPr>
        <w:autoSpaceDE w:val="0"/>
        <w:autoSpaceDN w:val="0"/>
        <w:adjustRightInd w:val="0"/>
        <w:spacing w:after="0" w:line="240" w:lineRule="auto"/>
        <w:rPr>
          <w:rFonts w:cstheme="minorHAnsi"/>
          <w:color w:val="000000"/>
          <w:sz w:val="40"/>
          <w:szCs w:val="40"/>
          <w:shd w:val="clear" w:color="auto" w:fill="FFFFFF"/>
        </w:rPr>
      </w:pPr>
      <w:r w:rsidRPr="00977EBF">
        <w:rPr>
          <w:rFonts w:cstheme="minorHAnsi"/>
          <w:color w:val="000000"/>
          <w:sz w:val="40"/>
          <w:szCs w:val="40"/>
        </w:rPr>
        <w:br/>
      </w:r>
      <w:r w:rsidRPr="00977EBF">
        <w:rPr>
          <w:rFonts w:cstheme="minorHAnsi"/>
          <w:color w:val="000000"/>
          <w:sz w:val="40"/>
          <w:szCs w:val="40"/>
          <w:shd w:val="clear" w:color="auto" w:fill="FFFFFF"/>
        </w:rPr>
        <w:t>Status Bar: The Status Bar is located at the bottom of the Excel window and provides information about the current state of the worksheet. It displays the sum, average, and count of selected cells, as well as the status of various features like Caps Lock, Num Lock, and more.</w:t>
      </w:r>
    </w:p>
    <w:p w14:paraId="68E25894" w14:textId="62CAF9FD" w:rsidR="00A60241" w:rsidRPr="00977EBF" w:rsidRDefault="00A60241" w:rsidP="00CB6C82">
      <w:pPr>
        <w:autoSpaceDE w:val="0"/>
        <w:autoSpaceDN w:val="0"/>
        <w:adjustRightInd w:val="0"/>
        <w:spacing w:after="0" w:line="240" w:lineRule="auto"/>
        <w:rPr>
          <w:rFonts w:cstheme="minorHAnsi"/>
          <w:sz w:val="40"/>
          <w:szCs w:val="40"/>
        </w:rPr>
      </w:pPr>
      <w:r w:rsidRPr="00977EBF">
        <w:rPr>
          <w:rFonts w:cstheme="minorHAnsi"/>
          <w:color w:val="000000"/>
          <w:sz w:val="40"/>
          <w:szCs w:val="40"/>
        </w:rPr>
        <w:br/>
      </w:r>
      <w:r w:rsidRPr="00977EBF">
        <w:rPr>
          <w:rFonts w:cstheme="minorHAnsi"/>
          <w:color w:val="000000"/>
          <w:sz w:val="40"/>
          <w:szCs w:val="40"/>
          <w:shd w:val="clear" w:color="auto" w:fill="FFFFFF"/>
        </w:rPr>
        <w:t>These are the primary elements of the Excel interface that allow users to input, organize, analyze, and present data efficiently. Understanding these elements and their uses can help you navigate Excel effectively and make the most of its features.</w:t>
      </w:r>
      <w:r w:rsidRPr="00977EBF">
        <w:rPr>
          <w:rFonts w:cstheme="minorHAnsi"/>
          <w:color w:val="000000"/>
          <w:sz w:val="40"/>
          <w:szCs w:val="40"/>
        </w:rPr>
        <w:br/>
      </w:r>
      <w:r w:rsidRPr="00977EBF">
        <w:rPr>
          <w:rFonts w:cstheme="minorHAnsi"/>
          <w:color w:val="000000"/>
          <w:sz w:val="40"/>
          <w:szCs w:val="40"/>
          <w:shd w:val="clear" w:color="auto" w:fill="FFFFFF"/>
        </w:rPr>
        <w:t> </w:t>
      </w:r>
    </w:p>
    <w:p w14:paraId="47432739" w14:textId="77777777" w:rsidR="00A60241" w:rsidRPr="00977EBF" w:rsidRDefault="00A60241" w:rsidP="00CB6C82">
      <w:pPr>
        <w:autoSpaceDE w:val="0"/>
        <w:autoSpaceDN w:val="0"/>
        <w:adjustRightInd w:val="0"/>
        <w:spacing w:after="0" w:line="240" w:lineRule="auto"/>
        <w:rPr>
          <w:rFonts w:cstheme="minorHAnsi"/>
          <w:b/>
          <w:bCs/>
          <w:sz w:val="40"/>
          <w:szCs w:val="40"/>
        </w:rPr>
      </w:pPr>
      <w:r w:rsidRPr="00977EBF">
        <w:rPr>
          <w:rFonts w:cstheme="minorHAnsi"/>
          <w:b/>
          <w:bCs/>
          <w:sz w:val="40"/>
          <w:szCs w:val="40"/>
        </w:rPr>
        <w:t xml:space="preserve">2. Write down the various applications of Excel in the industry. </w:t>
      </w:r>
    </w:p>
    <w:p w14:paraId="6AC77CEB" w14:textId="32D69C9F" w:rsidR="00A60241" w:rsidRPr="00977EBF" w:rsidRDefault="00A60241" w:rsidP="00CB6C82">
      <w:pPr>
        <w:autoSpaceDE w:val="0"/>
        <w:autoSpaceDN w:val="0"/>
        <w:adjustRightInd w:val="0"/>
        <w:spacing w:after="0" w:line="240" w:lineRule="auto"/>
        <w:rPr>
          <w:rFonts w:cstheme="minorHAnsi"/>
          <w:sz w:val="40"/>
          <w:szCs w:val="40"/>
        </w:rPr>
      </w:pPr>
      <w:r w:rsidRPr="00977EBF">
        <w:rPr>
          <w:rFonts w:cstheme="minorHAnsi"/>
          <w:sz w:val="40"/>
          <w:szCs w:val="40"/>
        </w:rPr>
        <w:t xml:space="preserve">Ans. </w:t>
      </w:r>
    </w:p>
    <w:p w14:paraId="40A16F64" w14:textId="77777777" w:rsid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t>Excel is widely used in various industries due to its versatility and ability to handle data analysis, organization, and calculations. Here are some common applications of Excel in different industries:</w:t>
      </w:r>
      <w:r w:rsidRPr="00977EBF">
        <w:rPr>
          <w:rFonts w:cstheme="minorHAnsi"/>
          <w:sz w:val="40"/>
          <w:szCs w:val="40"/>
        </w:rPr>
        <w:br/>
      </w:r>
      <w:r w:rsidRPr="00977EBF">
        <w:rPr>
          <w:rFonts w:cstheme="minorHAnsi"/>
          <w:sz w:val="40"/>
          <w:szCs w:val="40"/>
        </w:rPr>
        <w:br/>
        <w:t xml:space="preserve">Finance and Accounting: Excel is extensively used for </w:t>
      </w:r>
      <w:r w:rsidRPr="00977EBF">
        <w:rPr>
          <w:rFonts w:cstheme="minorHAnsi"/>
          <w:sz w:val="40"/>
          <w:szCs w:val="40"/>
        </w:rPr>
        <w:lastRenderedPageBreak/>
        <w:t>financial analysis, budgeting, forecasting, and creating financial models. It can handle complex calculations, perform statistical analysis, and generate reports for financial statements, balance sheets, cash flow statements, and more.</w:t>
      </w:r>
    </w:p>
    <w:p w14:paraId="561CD77B" w14:textId="77777777" w:rsid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br/>
        <w:t>Sales and Marketing: Excel is utilized for sales data management, customer relationship management (CRM), sales forecasting, lead tracking, and analyzing marketing campaign results. It helps in organizing and analyzing sales data, creating charts and graphs, and generating sales reports.</w:t>
      </w:r>
    </w:p>
    <w:p w14:paraId="4C849FA6" w14:textId="77777777" w:rsid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br/>
        <w:t>Human Resources: Excel is employed for managing employee data, tracking attendance, calculating payroll, creating schedules, and analyzing workforce metrics. It can also be used for performance evaluations, training programs, and employee surveys.</w:t>
      </w:r>
    </w:p>
    <w:p w14:paraId="6AB05BCC" w14:textId="0ABE95C7" w:rsid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br/>
        <w:t>Project Management: Excel is beneficial for creating project schedules, tracking tasks and deadlines, allocating resources, and monitoring project progress. It can be used to create Gantt charts, project dashboards, and perform critical path analysis.</w:t>
      </w:r>
    </w:p>
    <w:p w14:paraId="32F4A2F0" w14:textId="77777777" w:rsid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br/>
        <w:t xml:space="preserve">Data Analysis and Research: Excel is a powerful tool for data analysis and research purposes. It can handle large datasets, perform data cleansing and transformation, </w:t>
      </w:r>
      <w:r w:rsidRPr="00977EBF">
        <w:rPr>
          <w:rFonts w:cstheme="minorHAnsi"/>
          <w:sz w:val="40"/>
          <w:szCs w:val="40"/>
        </w:rPr>
        <w:lastRenderedPageBreak/>
        <w:t>conduct statistical analysis, and generate charts, pivot tables, and visualizations. It is commonly used in market research, scientific studies, and data-driven decision making.</w:t>
      </w:r>
    </w:p>
    <w:p w14:paraId="23EE8182" w14:textId="3529CC7A" w:rsidR="00A60241" w:rsidRPr="00977EBF" w:rsidRDefault="00A60241" w:rsidP="00CB6C82">
      <w:pPr>
        <w:autoSpaceDE w:val="0"/>
        <w:autoSpaceDN w:val="0"/>
        <w:adjustRightInd w:val="0"/>
        <w:spacing w:after="0" w:line="240" w:lineRule="auto"/>
        <w:rPr>
          <w:rFonts w:cstheme="minorHAnsi"/>
          <w:sz w:val="40"/>
          <w:szCs w:val="40"/>
        </w:rPr>
      </w:pPr>
    </w:p>
    <w:p w14:paraId="3CA31DCB" w14:textId="1D986EE3" w:rsidR="00A60241" w:rsidRPr="00977EBF" w:rsidRDefault="00A60241" w:rsidP="00CB6C82">
      <w:pPr>
        <w:autoSpaceDE w:val="0"/>
        <w:autoSpaceDN w:val="0"/>
        <w:adjustRightInd w:val="0"/>
        <w:spacing w:after="0" w:line="240" w:lineRule="auto"/>
        <w:rPr>
          <w:rFonts w:cstheme="minorHAnsi"/>
          <w:sz w:val="40"/>
          <w:szCs w:val="40"/>
        </w:rPr>
      </w:pPr>
      <w:r w:rsidRPr="00977EBF">
        <w:rPr>
          <w:rFonts w:cstheme="minorHAnsi"/>
          <w:sz w:val="40"/>
          <w:szCs w:val="40"/>
        </w:rPr>
        <w:t xml:space="preserve">3. On the ribbon, make a new tab. Add some different groups, insert commands in the groups and name them according to </w:t>
      </w:r>
      <w:r w:rsidR="00006AEA" w:rsidRPr="00977EBF">
        <w:rPr>
          <w:rFonts w:cstheme="minorHAnsi"/>
          <w:sz w:val="40"/>
          <w:szCs w:val="40"/>
        </w:rPr>
        <w:t>the</w:t>
      </w:r>
      <w:r w:rsidRPr="00977EBF">
        <w:rPr>
          <w:rFonts w:cstheme="minorHAnsi"/>
          <w:sz w:val="40"/>
          <w:szCs w:val="40"/>
        </w:rPr>
        <w:t xml:space="preserve"> commands added. Copy and paste the screenshot of the steps you followed. </w:t>
      </w:r>
    </w:p>
    <w:p w14:paraId="3960D367" w14:textId="0A8865C7" w:rsidR="00006AEA" w:rsidRP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t xml:space="preserve">Ans. </w:t>
      </w:r>
      <w:r w:rsidRPr="00977EBF">
        <w:rPr>
          <w:rFonts w:cstheme="minorHAnsi"/>
          <w:color w:val="000000"/>
          <w:sz w:val="40"/>
          <w:szCs w:val="40"/>
          <w:shd w:val="clear" w:color="auto" w:fill="FFFFFF"/>
        </w:rPr>
        <w:t>Here's how you can create a new tab, add groups, and insert commands in Excel:</w:t>
      </w:r>
      <w:r w:rsidRPr="00977EBF">
        <w:rPr>
          <w:rFonts w:cstheme="minorHAnsi"/>
          <w:color w:val="000000"/>
          <w:sz w:val="40"/>
          <w:szCs w:val="40"/>
        </w:rPr>
        <w:br/>
      </w:r>
      <w:r w:rsidRPr="00977EBF">
        <w:rPr>
          <w:rFonts w:cstheme="minorHAnsi"/>
          <w:color w:val="000000"/>
          <w:sz w:val="40"/>
          <w:szCs w:val="40"/>
        </w:rPr>
        <w:br/>
      </w:r>
      <w:r w:rsidRPr="00977EBF">
        <w:rPr>
          <w:rFonts w:cstheme="minorHAnsi"/>
          <w:color w:val="000000"/>
          <w:sz w:val="40"/>
          <w:szCs w:val="40"/>
          <w:shd w:val="clear" w:color="auto" w:fill="FFFFFF"/>
        </w:rPr>
        <w:t>Open Excel and navigate to the workbook where you want to customize the ribbon.</w:t>
      </w:r>
      <w:r w:rsidRPr="00977EBF">
        <w:rPr>
          <w:rFonts w:cstheme="minorHAnsi"/>
          <w:color w:val="000000"/>
          <w:sz w:val="40"/>
          <w:szCs w:val="40"/>
        </w:rPr>
        <w:br/>
      </w:r>
      <w:r w:rsidRPr="00977EBF">
        <w:rPr>
          <w:rFonts w:cstheme="minorHAnsi"/>
          <w:color w:val="000000"/>
          <w:sz w:val="40"/>
          <w:szCs w:val="40"/>
          <w:shd w:val="clear" w:color="auto" w:fill="FFFFFF"/>
        </w:rPr>
        <w:t>Right-click on the ribbon area (anywhere on an existing tab) and select "Customize the Ribbon" from the context menu. Alternatively, you can go to File &gt; Options &gt; Customize Ribbon.</w:t>
      </w:r>
      <w:r w:rsidRPr="00977EBF">
        <w:rPr>
          <w:rFonts w:cstheme="minorHAnsi"/>
          <w:color w:val="000000"/>
          <w:sz w:val="40"/>
          <w:szCs w:val="40"/>
        </w:rPr>
        <w:br/>
      </w:r>
      <w:r w:rsidRPr="00977EBF">
        <w:rPr>
          <w:rFonts w:cstheme="minorHAnsi"/>
          <w:color w:val="000000"/>
          <w:sz w:val="40"/>
          <w:szCs w:val="40"/>
          <w:shd w:val="clear" w:color="auto" w:fill="FFFFFF"/>
        </w:rPr>
        <w:t>In the "Excel Options" dialog box that appears, on the right-hand side, you'll see the "Customize the Ribbon" section.</w:t>
      </w:r>
      <w:r w:rsidRPr="00977EBF">
        <w:rPr>
          <w:rFonts w:cstheme="minorHAnsi"/>
          <w:color w:val="000000"/>
          <w:sz w:val="40"/>
          <w:szCs w:val="40"/>
        </w:rPr>
        <w:br/>
      </w:r>
      <w:r w:rsidRPr="00977EBF">
        <w:rPr>
          <w:rFonts w:cstheme="minorHAnsi"/>
          <w:color w:val="000000"/>
          <w:sz w:val="40"/>
          <w:szCs w:val="40"/>
          <w:shd w:val="clear" w:color="auto" w:fill="FFFFFF"/>
        </w:rPr>
        <w:t>Under the "Customize the Ribbon" section, click on the "New Tab" button. This will create a new tab labeled "New Tab (Custom)" on the ribbon.</w:t>
      </w:r>
      <w:r w:rsidRPr="00977EBF">
        <w:rPr>
          <w:rFonts w:cstheme="minorHAnsi"/>
          <w:color w:val="000000"/>
          <w:sz w:val="40"/>
          <w:szCs w:val="40"/>
        </w:rPr>
        <w:br/>
      </w:r>
      <w:r w:rsidRPr="00977EBF">
        <w:rPr>
          <w:rFonts w:cstheme="minorHAnsi"/>
          <w:color w:val="000000"/>
          <w:sz w:val="40"/>
          <w:szCs w:val="40"/>
          <w:shd w:val="clear" w:color="auto" w:fill="FFFFFF"/>
        </w:rPr>
        <w:t>With the newly created tab selected, click on the "Rename" button below the list of tabs and give it a suitable name (e.g., "Custom Tab").</w:t>
      </w:r>
      <w:r w:rsidRPr="00977EBF">
        <w:rPr>
          <w:rFonts w:cstheme="minorHAnsi"/>
          <w:color w:val="000000"/>
          <w:sz w:val="40"/>
          <w:szCs w:val="40"/>
        </w:rPr>
        <w:br/>
      </w:r>
      <w:r w:rsidRPr="00977EBF">
        <w:rPr>
          <w:rFonts w:cstheme="minorHAnsi"/>
          <w:color w:val="000000"/>
          <w:sz w:val="40"/>
          <w:szCs w:val="40"/>
          <w:shd w:val="clear" w:color="auto" w:fill="FFFFFF"/>
        </w:rPr>
        <w:t xml:space="preserve">Now, select the newly created tab ("Custom Tab") from </w:t>
      </w:r>
      <w:r w:rsidRPr="00977EBF">
        <w:rPr>
          <w:rFonts w:cstheme="minorHAnsi"/>
          <w:color w:val="000000"/>
          <w:sz w:val="40"/>
          <w:szCs w:val="40"/>
          <w:shd w:val="clear" w:color="auto" w:fill="FFFFFF"/>
        </w:rPr>
        <w:lastRenderedPageBreak/>
        <w:t>the list of tabs on the right-hand side.</w:t>
      </w:r>
      <w:r w:rsidRPr="00977EBF">
        <w:rPr>
          <w:rFonts w:cstheme="minorHAnsi"/>
          <w:color w:val="000000"/>
          <w:sz w:val="40"/>
          <w:szCs w:val="40"/>
        </w:rPr>
        <w:br/>
      </w:r>
      <w:r w:rsidRPr="00977EBF">
        <w:rPr>
          <w:rFonts w:cstheme="minorHAnsi"/>
          <w:color w:val="000000"/>
          <w:sz w:val="40"/>
          <w:szCs w:val="40"/>
          <w:shd w:val="clear" w:color="auto" w:fill="FFFFFF"/>
        </w:rPr>
        <w:t>Click on the "New Group" button below the list of tabs. This will create a new group labeled "New Group (Custom)" under the "Custom Tab."</w:t>
      </w:r>
      <w:r w:rsidRPr="00977EBF">
        <w:rPr>
          <w:rFonts w:cstheme="minorHAnsi"/>
          <w:color w:val="000000"/>
          <w:sz w:val="40"/>
          <w:szCs w:val="40"/>
        </w:rPr>
        <w:br/>
      </w:r>
      <w:r w:rsidRPr="00977EBF">
        <w:rPr>
          <w:rFonts w:cstheme="minorHAnsi"/>
          <w:color w:val="000000"/>
          <w:sz w:val="40"/>
          <w:szCs w:val="40"/>
          <w:shd w:val="clear" w:color="auto" w:fill="FFFFFF"/>
        </w:rPr>
        <w:t>With the new group selected, click on the "Rename" button below the list of groups and give it a suitable name (e.g., "Commands Group").</w:t>
      </w:r>
      <w:r w:rsidRPr="00977EBF">
        <w:rPr>
          <w:rFonts w:cstheme="minorHAnsi"/>
          <w:color w:val="000000"/>
          <w:sz w:val="40"/>
          <w:szCs w:val="40"/>
        </w:rPr>
        <w:br/>
      </w:r>
      <w:r w:rsidRPr="00977EBF">
        <w:rPr>
          <w:rFonts w:cstheme="minorHAnsi"/>
          <w:color w:val="000000"/>
          <w:sz w:val="40"/>
          <w:szCs w:val="40"/>
          <w:shd w:val="clear" w:color="auto" w:fill="FFFFFF"/>
        </w:rPr>
        <w:t>With the "Commands Group" selected, go to the left-hand side where you'll see the list of command categories.</w:t>
      </w:r>
      <w:r w:rsidRPr="00977EBF">
        <w:rPr>
          <w:rFonts w:cstheme="minorHAnsi"/>
          <w:color w:val="000000"/>
          <w:sz w:val="40"/>
          <w:szCs w:val="40"/>
        </w:rPr>
        <w:br/>
      </w:r>
      <w:r w:rsidRPr="00977EBF">
        <w:rPr>
          <w:rFonts w:cstheme="minorHAnsi"/>
          <w:color w:val="000000"/>
          <w:sz w:val="40"/>
          <w:szCs w:val="40"/>
          <w:shd w:val="clear" w:color="auto" w:fill="FFFFFF"/>
        </w:rPr>
        <w:t>Select a category (e.g., "Insert") from the list. You'll see a list of available commands within that category on the right-hand side.</w:t>
      </w:r>
      <w:r w:rsidRPr="00977EBF">
        <w:rPr>
          <w:rFonts w:cstheme="minorHAnsi"/>
          <w:color w:val="000000"/>
          <w:sz w:val="40"/>
          <w:szCs w:val="40"/>
        </w:rPr>
        <w:br/>
      </w:r>
      <w:r w:rsidRPr="00977EBF">
        <w:rPr>
          <w:rFonts w:cstheme="minorHAnsi"/>
          <w:color w:val="000000"/>
          <w:sz w:val="40"/>
          <w:szCs w:val="40"/>
          <w:shd w:val="clear" w:color="auto" w:fill="FFFFFF"/>
        </w:rPr>
        <w:t>Click on a command (e.g., "Table") and then click on the "Add" button in the middle. This will add the selected command to the "Commands Group."</w:t>
      </w:r>
    </w:p>
    <w:p w14:paraId="4B8817E2" w14:textId="77777777" w:rsidR="00A60241" w:rsidRPr="00977EBF" w:rsidRDefault="00A60241" w:rsidP="00CB6C82">
      <w:pPr>
        <w:autoSpaceDE w:val="0"/>
        <w:autoSpaceDN w:val="0"/>
        <w:adjustRightInd w:val="0"/>
        <w:spacing w:after="0" w:line="240" w:lineRule="auto"/>
        <w:rPr>
          <w:rFonts w:cstheme="minorHAnsi"/>
          <w:sz w:val="40"/>
          <w:szCs w:val="40"/>
        </w:rPr>
      </w:pPr>
    </w:p>
    <w:p w14:paraId="599676A5" w14:textId="77777777" w:rsidR="00006AEA" w:rsidRPr="00977EBF" w:rsidRDefault="00A60241" w:rsidP="00CB6C82">
      <w:pPr>
        <w:autoSpaceDE w:val="0"/>
        <w:autoSpaceDN w:val="0"/>
        <w:adjustRightInd w:val="0"/>
        <w:spacing w:after="0" w:line="240" w:lineRule="auto"/>
        <w:rPr>
          <w:rFonts w:cstheme="minorHAnsi"/>
          <w:sz w:val="40"/>
          <w:szCs w:val="40"/>
        </w:rPr>
      </w:pPr>
      <w:r w:rsidRPr="00977EBF">
        <w:rPr>
          <w:rFonts w:cstheme="minorHAnsi"/>
          <w:sz w:val="40"/>
          <w:szCs w:val="40"/>
        </w:rPr>
        <w:t>4. Make a list of different shortcut keys that are only connected to formatting with their functions.</w:t>
      </w:r>
    </w:p>
    <w:p w14:paraId="5FED12CF" w14:textId="77777777" w:rsid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t xml:space="preserve">Ans. </w:t>
      </w:r>
      <w:r w:rsidR="00A60241" w:rsidRPr="00977EBF">
        <w:rPr>
          <w:rFonts w:cstheme="minorHAnsi"/>
          <w:sz w:val="40"/>
          <w:szCs w:val="40"/>
        </w:rPr>
        <w:t xml:space="preserve"> </w:t>
      </w:r>
    </w:p>
    <w:p w14:paraId="124C19E4" w14:textId="1F963146" w:rsidR="00A60241" w:rsidRPr="00977EBF" w:rsidRDefault="00006AEA" w:rsidP="00CB6C82">
      <w:pPr>
        <w:autoSpaceDE w:val="0"/>
        <w:autoSpaceDN w:val="0"/>
        <w:adjustRightInd w:val="0"/>
        <w:spacing w:after="0" w:line="240" w:lineRule="auto"/>
        <w:rPr>
          <w:rFonts w:cstheme="minorHAnsi"/>
          <w:sz w:val="40"/>
          <w:szCs w:val="40"/>
        </w:rPr>
      </w:pPr>
      <w:r w:rsidRPr="00977EBF">
        <w:rPr>
          <w:rFonts w:cstheme="minorHAnsi"/>
          <w:sz w:val="40"/>
          <w:szCs w:val="40"/>
        </w:rPr>
        <w:t>Ctrl+B: Apply or remove bold formatting.</w:t>
      </w:r>
      <w:r w:rsidRPr="00977EBF">
        <w:rPr>
          <w:rFonts w:cstheme="minorHAnsi"/>
          <w:sz w:val="40"/>
          <w:szCs w:val="40"/>
        </w:rPr>
        <w:br/>
        <w:t>Ctrl+I: Apply or remove italic formatting.</w:t>
      </w:r>
      <w:r w:rsidRPr="00977EBF">
        <w:rPr>
          <w:rFonts w:cstheme="minorHAnsi"/>
          <w:sz w:val="40"/>
          <w:szCs w:val="40"/>
        </w:rPr>
        <w:br/>
        <w:t>Ctrl+U: Apply or remove underline formatting.</w:t>
      </w:r>
      <w:r w:rsidRPr="00977EBF">
        <w:rPr>
          <w:rFonts w:cstheme="minorHAnsi"/>
          <w:sz w:val="40"/>
          <w:szCs w:val="40"/>
        </w:rPr>
        <w:br/>
        <w:t>Ctrl+1: Open the Format Cells dialog box to customize formatting options.</w:t>
      </w:r>
      <w:r w:rsidRPr="00977EBF">
        <w:rPr>
          <w:rFonts w:cstheme="minorHAnsi"/>
          <w:sz w:val="40"/>
          <w:szCs w:val="40"/>
        </w:rPr>
        <w:br/>
        <w:t>Ctrl+Shift+F: Open the Format Cells dialog box with the Font tab selected.</w:t>
      </w:r>
      <w:r w:rsidRPr="00977EBF">
        <w:rPr>
          <w:rFonts w:cstheme="minorHAnsi"/>
          <w:sz w:val="40"/>
          <w:szCs w:val="40"/>
        </w:rPr>
        <w:br/>
        <w:t xml:space="preserve">Ctrl+Shift+P: Open the Format Cells dialog box with the </w:t>
      </w:r>
      <w:r w:rsidRPr="00977EBF">
        <w:rPr>
          <w:rFonts w:cstheme="minorHAnsi"/>
          <w:sz w:val="40"/>
          <w:szCs w:val="40"/>
        </w:rPr>
        <w:lastRenderedPageBreak/>
        <w:t>Alignment tab selected.</w:t>
      </w:r>
      <w:r w:rsidRPr="00977EBF">
        <w:rPr>
          <w:rFonts w:cstheme="minorHAnsi"/>
          <w:sz w:val="40"/>
          <w:szCs w:val="40"/>
        </w:rPr>
        <w:br/>
        <w:t>Ctrl+Shift+F3: Create a name by using the names of row and column labels in the selection.</w:t>
      </w:r>
      <w:r w:rsidRPr="00977EBF">
        <w:rPr>
          <w:rFonts w:cstheme="minorHAnsi"/>
          <w:sz w:val="40"/>
          <w:szCs w:val="40"/>
        </w:rPr>
        <w:br/>
        <w:t>Ctrl+Shift+~: Apply the General number format.</w:t>
      </w:r>
      <w:r w:rsidRPr="00977EBF">
        <w:rPr>
          <w:rFonts w:cstheme="minorHAnsi"/>
          <w:sz w:val="40"/>
          <w:szCs w:val="40"/>
        </w:rPr>
        <w:br/>
        <w:t>Ctrl+Shift+$: Apply the Currency format.</w:t>
      </w:r>
      <w:r w:rsidRPr="00977EBF">
        <w:rPr>
          <w:rFonts w:cstheme="minorHAnsi"/>
          <w:sz w:val="40"/>
          <w:szCs w:val="40"/>
        </w:rPr>
        <w:br/>
        <w:t>Ctrl+Shift+%: Apply the Percentage format.</w:t>
      </w:r>
      <w:r w:rsidRPr="00977EBF">
        <w:rPr>
          <w:rFonts w:cstheme="minorHAnsi"/>
          <w:sz w:val="40"/>
          <w:szCs w:val="40"/>
        </w:rPr>
        <w:br/>
        <w:t>Ctrl+Shift+^: Apply the Scientific number format.</w:t>
      </w:r>
      <w:r w:rsidRPr="00977EBF">
        <w:rPr>
          <w:rFonts w:cstheme="minorHAnsi"/>
          <w:sz w:val="40"/>
          <w:szCs w:val="40"/>
        </w:rPr>
        <w:br/>
        <w:t>Ctrl+Shift+#: Apply the Date format.</w:t>
      </w:r>
      <w:r w:rsidRPr="00977EBF">
        <w:rPr>
          <w:rFonts w:cstheme="minorHAnsi"/>
          <w:sz w:val="40"/>
          <w:szCs w:val="40"/>
        </w:rPr>
        <w:br/>
        <w:t>Ctrl+Shift+@: Apply the Time format.</w:t>
      </w:r>
      <w:r w:rsidRPr="00977EBF">
        <w:rPr>
          <w:rFonts w:cstheme="minorHAnsi"/>
          <w:sz w:val="40"/>
          <w:szCs w:val="40"/>
        </w:rPr>
        <w:br/>
        <w:t>Ctrl+Shift+!: Apply the Number format with two decimal places, a thousands separator, and a minus sign for negative values.</w:t>
      </w:r>
      <w:r w:rsidRPr="00977EBF">
        <w:rPr>
          <w:rFonts w:cstheme="minorHAnsi"/>
          <w:sz w:val="40"/>
          <w:szCs w:val="40"/>
        </w:rPr>
        <w:br/>
        <w:t>Ctrl+Shift+*: Apply or remove the outline border around the selected cells.</w:t>
      </w:r>
      <w:r w:rsidRPr="00977EBF">
        <w:rPr>
          <w:rFonts w:cstheme="minorHAnsi"/>
          <w:sz w:val="40"/>
          <w:szCs w:val="40"/>
        </w:rPr>
        <w:br/>
        <w:t>Ctrl+Shift+&amp;: Apply the outline border to the selected cells.</w:t>
      </w:r>
      <w:r w:rsidRPr="00977EBF">
        <w:rPr>
          <w:rFonts w:cstheme="minorHAnsi"/>
          <w:sz w:val="40"/>
          <w:szCs w:val="40"/>
        </w:rPr>
        <w:br/>
        <w:t>Ctrl+Shift+_ (underscore): Remove the outline border from the selected cells.</w:t>
      </w:r>
      <w:r w:rsidRPr="00977EBF">
        <w:rPr>
          <w:rFonts w:cstheme="minorHAnsi"/>
          <w:sz w:val="40"/>
          <w:szCs w:val="40"/>
        </w:rPr>
        <w:br/>
        <w:t>Ctrl+Shift+~ (tilde): Apply the General number format with two decimal places, thousands separator, and minus sign for negative values (if the cell is not already formatted as a number).</w:t>
      </w:r>
      <w:r w:rsidRPr="00977EBF">
        <w:rPr>
          <w:rFonts w:cstheme="minorHAnsi"/>
          <w:sz w:val="40"/>
          <w:szCs w:val="40"/>
        </w:rPr>
        <w:br/>
        <w:t>Ctrl+Shift+1: Apply the Number format with two decimal places, thousands separator, and minus sign for negative values (if the cell is not already formatted as a number).</w:t>
      </w:r>
      <w:r w:rsidRPr="00977EBF">
        <w:rPr>
          <w:rFonts w:cstheme="minorHAnsi"/>
          <w:sz w:val="40"/>
          <w:szCs w:val="40"/>
        </w:rPr>
        <w:br/>
        <w:t>Ctrl+Shift+2: Apply or remove the Time format.</w:t>
      </w:r>
      <w:r w:rsidRPr="00977EBF">
        <w:rPr>
          <w:rFonts w:cstheme="minorHAnsi"/>
          <w:sz w:val="40"/>
          <w:szCs w:val="40"/>
        </w:rPr>
        <w:br/>
        <w:t>Ctrl+Shift+3: Apply or remove the Date format.</w:t>
      </w:r>
      <w:r w:rsidRPr="00977EBF">
        <w:rPr>
          <w:rFonts w:cstheme="minorHAnsi"/>
          <w:sz w:val="40"/>
          <w:szCs w:val="40"/>
        </w:rPr>
        <w:br/>
      </w:r>
      <w:r w:rsidRPr="00977EBF">
        <w:rPr>
          <w:rFonts w:cstheme="minorHAnsi"/>
          <w:sz w:val="40"/>
          <w:szCs w:val="40"/>
        </w:rPr>
        <w:lastRenderedPageBreak/>
        <w:t>Ctrl+Shift+4: Apply or remove the Currency format.</w:t>
      </w:r>
      <w:r w:rsidRPr="00977EBF">
        <w:rPr>
          <w:rFonts w:cstheme="minorHAnsi"/>
          <w:sz w:val="40"/>
          <w:szCs w:val="40"/>
        </w:rPr>
        <w:br/>
        <w:t>Ctrl+Shift+5: Apply or remove the Percentage format.</w:t>
      </w:r>
      <w:r w:rsidRPr="00977EBF">
        <w:rPr>
          <w:rFonts w:cstheme="minorHAnsi"/>
          <w:sz w:val="40"/>
          <w:szCs w:val="40"/>
        </w:rPr>
        <w:br/>
        <w:t>Ctrl+Shift+6: Apply or remove the exponent format.</w:t>
      </w:r>
      <w:r w:rsidRPr="00977EBF">
        <w:rPr>
          <w:rFonts w:cstheme="minorHAnsi"/>
          <w:sz w:val="40"/>
          <w:szCs w:val="40"/>
        </w:rPr>
        <w:br/>
        <w:t>Ctrl+Shift+7: Apply or remove the outline border to the selected cells.</w:t>
      </w:r>
      <w:r w:rsidRPr="00977EBF">
        <w:rPr>
          <w:rFonts w:cstheme="minorHAnsi"/>
          <w:sz w:val="40"/>
          <w:szCs w:val="40"/>
        </w:rPr>
        <w:br/>
        <w:t>Ctrl+Shift+8: Toggle the display of outline symbols.</w:t>
      </w:r>
    </w:p>
    <w:p w14:paraId="5BEEA4CA" w14:textId="77777777" w:rsidR="00A60241" w:rsidRPr="00977EBF" w:rsidRDefault="00A60241" w:rsidP="00CB6C82">
      <w:pPr>
        <w:autoSpaceDE w:val="0"/>
        <w:autoSpaceDN w:val="0"/>
        <w:adjustRightInd w:val="0"/>
        <w:spacing w:after="0" w:line="240" w:lineRule="auto"/>
        <w:rPr>
          <w:rFonts w:cstheme="minorHAnsi"/>
          <w:sz w:val="40"/>
          <w:szCs w:val="40"/>
        </w:rPr>
      </w:pPr>
    </w:p>
    <w:p w14:paraId="3599EB5F" w14:textId="3C6BACA7" w:rsidR="00006AEA" w:rsidRPr="00977EBF" w:rsidRDefault="00A60241" w:rsidP="00977EBF">
      <w:pPr>
        <w:autoSpaceDE w:val="0"/>
        <w:autoSpaceDN w:val="0"/>
        <w:adjustRightInd w:val="0"/>
        <w:spacing w:after="0" w:line="240" w:lineRule="auto"/>
        <w:rPr>
          <w:rFonts w:cstheme="minorHAnsi"/>
          <w:sz w:val="40"/>
          <w:szCs w:val="40"/>
        </w:rPr>
      </w:pPr>
      <w:r w:rsidRPr="00977EBF">
        <w:rPr>
          <w:rFonts w:cstheme="minorHAnsi"/>
          <w:sz w:val="40"/>
          <w:szCs w:val="40"/>
        </w:rPr>
        <w:t xml:space="preserve">5. What distinguishes Excel from other analytical tools? </w:t>
      </w:r>
    </w:p>
    <w:p w14:paraId="5AEAAA6A" w14:textId="028CE57E" w:rsidR="00977EBF" w:rsidRPr="00977EBF" w:rsidRDefault="00977EBF" w:rsidP="00977EBF">
      <w:pPr>
        <w:autoSpaceDE w:val="0"/>
        <w:autoSpaceDN w:val="0"/>
        <w:adjustRightInd w:val="0"/>
        <w:spacing w:after="0" w:line="240" w:lineRule="auto"/>
        <w:rPr>
          <w:rFonts w:cstheme="minorHAnsi"/>
          <w:sz w:val="40"/>
          <w:szCs w:val="40"/>
        </w:rPr>
      </w:pPr>
      <w:r w:rsidRPr="00977EBF">
        <w:rPr>
          <w:rFonts w:cstheme="minorHAnsi"/>
          <w:sz w:val="40"/>
          <w:szCs w:val="40"/>
        </w:rPr>
        <w:t xml:space="preserve">Ans. </w:t>
      </w:r>
      <w:r w:rsidRPr="00977EBF">
        <w:rPr>
          <w:rFonts w:cstheme="minorHAnsi"/>
          <w:sz w:val="40"/>
          <w:szCs w:val="40"/>
        </w:rPr>
        <w:t>Excel stands out from other analytical tools due to several distinguishing features:</w:t>
      </w:r>
      <w:r w:rsidRPr="00977EBF">
        <w:rPr>
          <w:rFonts w:cstheme="minorHAnsi"/>
          <w:sz w:val="40"/>
          <w:szCs w:val="40"/>
        </w:rPr>
        <w:br/>
      </w:r>
      <w:r w:rsidRPr="00977EBF">
        <w:rPr>
          <w:rFonts w:cstheme="minorHAnsi"/>
          <w:sz w:val="40"/>
          <w:szCs w:val="40"/>
        </w:rPr>
        <w:br/>
        <w:t>Familiarity and Accessibility: Excel has been widely used for decades and is familiar to a vast number of users. It has a user-friendly interface and is readily available on most computers, making it easily accessible to individuals and organizations.</w:t>
      </w:r>
      <w:r w:rsidRPr="00977EBF">
        <w:rPr>
          <w:rFonts w:cstheme="minorHAnsi"/>
          <w:sz w:val="40"/>
          <w:szCs w:val="40"/>
        </w:rPr>
        <w:br/>
        <w:t>Versatility: Excel is a versatile tool that allows users to perform a wide range of analytical tasks. It supports data entry, data manipulation, calculations, data analysis, visualization, and reporting, making it a comprehensive solution for various analytical needs.</w:t>
      </w:r>
      <w:r w:rsidRPr="00977EBF">
        <w:rPr>
          <w:rFonts w:cstheme="minorHAnsi"/>
          <w:sz w:val="40"/>
          <w:szCs w:val="40"/>
        </w:rPr>
        <w:br/>
        <w:t>Spreadsheet Structure: Excel's core structure is based on spreadsheets, which are grids of cells organized into columns and rows. This structure enables users to store and manipulate data in a tabular format, making it suitable for organizing, analyzing, and summarizing data.</w:t>
      </w:r>
      <w:r w:rsidRPr="00977EBF">
        <w:rPr>
          <w:rFonts w:cstheme="minorHAnsi"/>
          <w:sz w:val="40"/>
          <w:szCs w:val="40"/>
        </w:rPr>
        <w:br/>
        <w:t xml:space="preserve">Formulas and Functions: Excel provides a vast array of </w:t>
      </w:r>
      <w:r w:rsidRPr="00977EBF">
        <w:rPr>
          <w:rFonts w:cstheme="minorHAnsi"/>
          <w:sz w:val="40"/>
          <w:szCs w:val="40"/>
        </w:rPr>
        <w:lastRenderedPageBreak/>
        <w:t>built-in formulas and functions that allow users to perform calculations, statistical analysis, and complex data transformations. These formulas and functions enable users to derive insights and automate repetitive tasks.</w:t>
      </w:r>
      <w:r w:rsidRPr="00977EBF">
        <w:rPr>
          <w:rFonts w:cstheme="minorHAnsi"/>
          <w:sz w:val="40"/>
          <w:szCs w:val="40"/>
        </w:rPr>
        <w:br/>
        <w:t>Data Visualization: Excel offers a range of charting and graphing options, allowing users to visualize data in various formats such as bar charts, line charts, pie charts, and more. These visualizations enhance data interpretation and aid in communicating insights effectively.</w:t>
      </w:r>
    </w:p>
    <w:p w14:paraId="5D0447A9" w14:textId="77777777" w:rsidR="00977EBF" w:rsidRPr="00977EBF" w:rsidRDefault="00977EBF" w:rsidP="00977EBF">
      <w:pPr>
        <w:autoSpaceDE w:val="0"/>
        <w:autoSpaceDN w:val="0"/>
        <w:adjustRightInd w:val="0"/>
        <w:spacing w:after="0" w:line="240" w:lineRule="auto"/>
        <w:rPr>
          <w:rFonts w:cstheme="minorHAnsi"/>
          <w:sz w:val="40"/>
          <w:szCs w:val="40"/>
        </w:rPr>
      </w:pPr>
    </w:p>
    <w:p w14:paraId="59315C28" w14:textId="77777777" w:rsidR="00977EBF" w:rsidRPr="00977EBF" w:rsidRDefault="00977EBF" w:rsidP="00977EBF">
      <w:pPr>
        <w:autoSpaceDE w:val="0"/>
        <w:autoSpaceDN w:val="0"/>
        <w:adjustRightInd w:val="0"/>
        <w:spacing w:after="0" w:line="240" w:lineRule="auto"/>
        <w:rPr>
          <w:rFonts w:cstheme="minorHAnsi"/>
          <w:color w:val="000000"/>
          <w:kern w:val="0"/>
          <w:sz w:val="40"/>
          <w:szCs w:val="40"/>
        </w:rPr>
      </w:pPr>
      <w:r w:rsidRPr="00977EBF">
        <w:rPr>
          <w:rFonts w:cstheme="minorHAnsi"/>
          <w:sz w:val="40"/>
          <w:szCs w:val="40"/>
        </w:rPr>
        <w:t xml:space="preserve">6. Create a table and add a custom header and footer to your table. </w:t>
      </w:r>
      <w:r w:rsidRPr="00977EBF">
        <w:rPr>
          <w:rFonts w:cstheme="minorHAnsi"/>
          <w:color w:val="000000"/>
          <w:kern w:val="0"/>
          <w:sz w:val="40"/>
          <w:szCs w:val="40"/>
        </w:rPr>
        <w:t xml:space="preserve"> </w:t>
      </w:r>
    </w:p>
    <w:p w14:paraId="55A956E0" w14:textId="03CECFD2" w:rsidR="00977EBF" w:rsidRPr="00977EBF" w:rsidRDefault="00977EBF" w:rsidP="00977EBF">
      <w:pPr>
        <w:autoSpaceDE w:val="0"/>
        <w:autoSpaceDN w:val="0"/>
        <w:adjustRightInd w:val="0"/>
        <w:spacing w:after="0" w:line="240" w:lineRule="auto"/>
        <w:rPr>
          <w:rFonts w:cstheme="minorHAnsi"/>
          <w:color w:val="000000"/>
          <w:kern w:val="0"/>
          <w:sz w:val="40"/>
          <w:szCs w:val="40"/>
        </w:rPr>
      </w:pPr>
      <w:r w:rsidRPr="00977EBF">
        <w:rPr>
          <w:rFonts w:cstheme="minorHAnsi"/>
          <w:color w:val="000000"/>
          <w:kern w:val="0"/>
          <w:sz w:val="40"/>
          <w:szCs w:val="40"/>
        </w:rPr>
        <w:t xml:space="preserve">Ans. </w:t>
      </w:r>
      <w:r w:rsidRPr="00977EBF">
        <w:rPr>
          <w:rFonts w:cstheme="minorHAnsi"/>
          <w:sz w:val="40"/>
          <w:szCs w:val="40"/>
        </w:rPr>
        <w:t>o add a custom header and footer to your table, follow these additional steps:</w:t>
      </w:r>
      <w:r w:rsidRPr="00977EBF">
        <w:rPr>
          <w:rFonts w:cstheme="minorHAnsi"/>
          <w:sz w:val="40"/>
          <w:szCs w:val="40"/>
        </w:rPr>
        <w:br/>
      </w:r>
      <w:r w:rsidRPr="00977EBF">
        <w:rPr>
          <w:rFonts w:cstheme="minorHAnsi"/>
          <w:sz w:val="40"/>
          <w:szCs w:val="40"/>
        </w:rPr>
        <w:br/>
        <w:t>With the table selected, go to the "Design" tab on the Ribbon. This tab appears when the table is active.</w:t>
      </w:r>
      <w:r w:rsidRPr="00977EBF">
        <w:rPr>
          <w:rFonts w:cstheme="minorHAnsi"/>
          <w:sz w:val="40"/>
          <w:szCs w:val="40"/>
        </w:rPr>
        <w:br/>
        <w:t>In the "Table Styles" group, click on the "Header Row" dropdown button.</w:t>
      </w:r>
      <w:r w:rsidRPr="00977EBF">
        <w:rPr>
          <w:rFonts w:cstheme="minorHAnsi"/>
          <w:sz w:val="40"/>
          <w:szCs w:val="40"/>
        </w:rPr>
        <w:br/>
        <w:t>Choose the desired format for your header row, such as "First Row" or "None" if you don't want a special header format.</w:t>
      </w:r>
      <w:r w:rsidRPr="00977EBF">
        <w:rPr>
          <w:rFonts w:cstheme="minorHAnsi"/>
          <w:sz w:val="40"/>
          <w:szCs w:val="40"/>
        </w:rPr>
        <w:br/>
        <w:t>To add a custom header, click on the "Insert Above" button in the "Header Row" group. This will insert a new row at the top of the table where you can enter your custom header text.</w:t>
      </w:r>
      <w:r w:rsidRPr="00977EBF">
        <w:rPr>
          <w:rFonts w:cstheme="minorHAnsi"/>
          <w:sz w:val="40"/>
          <w:szCs w:val="40"/>
        </w:rPr>
        <w:br/>
      </w:r>
      <w:r w:rsidRPr="00977EBF">
        <w:rPr>
          <w:rFonts w:cstheme="minorHAnsi"/>
          <w:sz w:val="40"/>
          <w:szCs w:val="40"/>
        </w:rPr>
        <w:lastRenderedPageBreak/>
        <w:t>Similarly, to add a custom footer, click on the "Insert Below" button in the "Total Row" group. This will insert a new row at the bottom of the table where you can enter your custom footer text.</w:t>
      </w:r>
      <w:r w:rsidRPr="00977EBF">
        <w:rPr>
          <w:rFonts w:cstheme="minorHAnsi"/>
          <w:sz w:val="40"/>
          <w:szCs w:val="40"/>
        </w:rPr>
        <w:br/>
        <w:t>Enter your desired header and footer text into the respective rows.</w:t>
      </w:r>
    </w:p>
    <w:p w14:paraId="2FF4B0DA" w14:textId="77777777" w:rsidR="00977EBF" w:rsidRPr="00CB6C82" w:rsidRDefault="00977EBF" w:rsidP="00977EBF">
      <w:pPr>
        <w:autoSpaceDE w:val="0"/>
        <w:autoSpaceDN w:val="0"/>
        <w:adjustRightInd w:val="0"/>
        <w:spacing w:after="0" w:line="240" w:lineRule="auto"/>
        <w:rPr>
          <w:rFonts w:ascii="Roboto" w:hAnsi="Roboto" w:cs="Roboto"/>
          <w:color w:val="000000"/>
          <w:kern w:val="0"/>
          <w:sz w:val="24"/>
          <w:szCs w:val="24"/>
        </w:rPr>
      </w:pPr>
    </w:p>
    <w:sectPr w:rsidR="00977EBF" w:rsidRPr="00CB6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066"/>
    <w:multiLevelType w:val="multilevel"/>
    <w:tmpl w:val="FA80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556B5A"/>
    <w:multiLevelType w:val="multilevel"/>
    <w:tmpl w:val="701C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35570">
    <w:abstractNumId w:val="0"/>
  </w:num>
  <w:num w:numId="2" w16cid:durableId="2120560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4C"/>
    <w:rsid w:val="00006AEA"/>
    <w:rsid w:val="002C0D17"/>
    <w:rsid w:val="003759BE"/>
    <w:rsid w:val="004754A5"/>
    <w:rsid w:val="005D5C4C"/>
    <w:rsid w:val="00632869"/>
    <w:rsid w:val="00674B69"/>
    <w:rsid w:val="007E474C"/>
    <w:rsid w:val="008679C7"/>
    <w:rsid w:val="00894E69"/>
    <w:rsid w:val="00977EBF"/>
    <w:rsid w:val="009E0201"/>
    <w:rsid w:val="009E53EA"/>
    <w:rsid w:val="00A12D63"/>
    <w:rsid w:val="00A437DB"/>
    <w:rsid w:val="00A60241"/>
    <w:rsid w:val="00CB6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96C"/>
  <w15:chartTrackingRefBased/>
  <w15:docId w15:val="{C2D9E8FB-01A8-4787-90DF-5904F0D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474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9E5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9E53EA"/>
  </w:style>
  <w:style w:type="paragraph" w:customStyle="1" w:styleId="trt0xe">
    <w:name w:val="trt0xe"/>
    <w:basedOn w:val="Normal"/>
    <w:rsid w:val="003759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x21rb">
    <w:name w:val="kx21rb"/>
    <w:basedOn w:val="DefaultParagraphFont"/>
    <w:rsid w:val="00674B69"/>
  </w:style>
  <w:style w:type="paragraph" w:styleId="ListParagraph">
    <w:name w:val="List Paragraph"/>
    <w:basedOn w:val="Normal"/>
    <w:uiPriority w:val="34"/>
    <w:qFormat/>
    <w:rsid w:val="0097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955784">
      <w:bodyDiv w:val="1"/>
      <w:marLeft w:val="0"/>
      <w:marRight w:val="0"/>
      <w:marTop w:val="0"/>
      <w:marBottom w:val="0"/>
      <w:divBdr>
        <w:top w:val="none" w:sz="0" w:space="0" w:color="auto"/>
        <w:left w:val="none" w:sz="0" w:space="0" w:color="auto"/>
        <w:bottom w:val="none" w:sz="0" w:space="0" w:color="auto"/>
        <w:right w:val="none" w:sz="0" w:space="0" w:color="auto"/>
      </w:divBdr>
    </w:div>
    <w:div w:id="1186823814">
      <w:bodyDiv w:val="1"/>
      <w:marLeft w:val="0"/>
      <w:marRight w:val="0"/>
      <w:marTop w:val="0"/>
      <w:marBottom w:val="0"/>
      <w:divBdr>
        <w:top w:val="none" w:sz="0" w:space="0" w:color="auto"/>
        <w:left w:val="none" w:sz="0" w:space="0" w:color="auto"/>
        <w:bottom w:val="none" w:sz="0" w:space="0" w:color="auto"/>
        <w:right w:val="none" w:sz="0" w:space="0" w:color="auto"/>
      </w:divBdr>
    </w:div>
    <w:div w:id="1388988320">
      <w:bodyDiv w:val="1"/>
      <w:marLeft w:val="0"/>
      <w:marRight w:val="0"/>
      <w:marTop w:val="0"/>
      <w:marBottom w:val="0"/>
      <w:divBdr>
        <w:top w:val="none" w:sz="0" w:space="0" w:color="auto"/>
        <w:left w:val="none" w:sz="0" w:space="0" w:color="auto"/>
        <w:bottom w:val="none" w:sz="0" w:space="0" w:color="auto"/>
        <w:right w:val="none" w:sz="0" w:space="0" w:color="auto"/>
      </w:divBdr>
    </w:div>
    <w:div w:id="1465731000">
      <w:bodyDiv w:val="1"/>
      <w:marLeft w:val="0"/>
      <w:marRight w:val="0"/>
      <w:marTop w:val="0"/>
      <w:marBottom w:val="0"/>
      <w:divBdr>
        <w:top w:val="none" w:sz="0" w:space="0" w:color="auto"/>
        <w:left w:val="none" w:sz="0" w:space="0" w:color="auto"/>
        <w:bottom w:val="none" w:sz="0" w:space="0" w:color="auto"/>
        <w:right w:val="none" w:sz="0" w:space="0" w:color="auto"/>
      </w:divBdr>
    </w:div>
    <w:div w:id="1478499138">
      <w:bodyDiv w:val="1"/>
      <w:marLeft w:val="0"/>
      <w:marRight w:val="0"/>
      <w:marTop w:val="0"/>
      <w:marBottom w:val="0"/>
      <w:divBdr>
        <w:top w:val="none" w:sz="0" w:space="0" w:color="auto"/>
        <w:left w:val="none" w:sz="0" w:space="0" w:color="auto"/>
        <w:bottom w:val="none" w:sz="0" w:space="0" w:color="auto"/>
        <w:right w:val="none" w:sz="0" w:space="0" w:color="auto"/>
      </w:divBdr>
      <w:divsChild>
        <w:div w:id="366876268">
          <w:marLeft w:val="0"/>
          <w:marRight w:val="0"/>
          <w:marTop w:val="0"/>
          <w:marBottom w:val="300"/>
          <w:divBdr>
            <w:top w:val="none" w:sz="0" w:space="0" w:color="auto"/>
            <w:left w:val="none" w:sz="0" w:space="0" w:color="auto"/>
            <w:bottom w:val="none" w:sz="0" w:space="0" w:color="auto"/>
            <w:right w:val="none" w:sz="0" w:space="0" w:color="auto"/>
          </w:divBdr>
          <w:divsChild>
            <w:div w:id="3015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5A34-27B6-4530-81C9-702F0F82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Parmar</dc:creator>
  <cp:keywords/>
  <dc:description/>
  <cp:lastModifiedBy>Bhavik Parmar</cp:lastModifiedBy>
  <cp:revision>4</cp:revision>
  <dcterms:created xsi:type="dcterms:W3CDTF">2023-06-19T13:29:00Z</dcterms:created>
  <dcterms:modified xsi:type="dcterms:W3CDTF">2023-06-20T08:49:00Z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feaad65f-6a07-4757-8cae-41fd10003f34</vt:lpwstr>
  </property>
  <property fmtid="{D5CDD505-2E9C-101B-9397-08002B2CF9AE}" pid="3" name="MSIP_Label_defa4170-0d19-0005-0004-bc88714345d2_Enabled">
    <vt:lpwstr>true</vt:lpwstr>
  </property>
  <property fmtid="{D5CDD505-2E9C-101B-9397-08002B2CF9AE}" pid="4" name="MSIP_Label_defa4170-0d19-0005-0004-bc88714345d2_SetDate">
    <vt:lpwstr>2023-06-19T14:29:02Z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dc3a2e79-0665-4b57-b3a3-7e4d295cc8c0</vt:lpwstr>
  </property>
  <property fmtid="{D5CDD505-2E9C-101B-9397-08002B2CF9AE}" pid="9" name="MSIP_Label_defa4170-0d19-0005-0004-bc88714345d2_ContentBits">
    <vt:lpwstr>0</vt:lpwstr>
  </property>
</Properties>
</file>