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1E1E"/>
          <w:sz w:val="56"/>
        </w:rPr>
        <w:t>ALLYVEX</w:t>
      </w:r>
    </w:p>
    <w:p>
      <w:pPr>
        <w:jc w:val="center"/>
      </w:pPr>
      <w:r>
        <w:rPr>
          <w:color w:val="646464"/>
          <w:sz w:val="24"/>
        </w:rPr>
        <w:t>Autonomous Strategic Sales Intelligence Report</w:t>
      </w:r>
    </w:p>
    <w:p/>
    <w:p>
      <w:pPr>
        <w:jc w:val="center"/>
      </w:pPr>
      <w:r>
        <w:rPr>
          <w:b/>
          <w:sz w:val="32"/>
        </w:rPr>
        <w:t>Target Company: Stripe</w:t>
      </w:r>
    </w:p>
    <w:p>
      <w:pPr>
        <w:jc w:val="center"/>
      </w:pPr>
      <w:r>
        <w:rPr>
          <w:color w:val="505050"/>
        </w:rPr>
        <w:t>stripe.com</w:t>
      </w:r>
    </w:p>
    <w:p/>
    <w:p>
      <w:pPr>
        <w:jc w:val="center"/>
      </w:pPr>
      <w:r>
        <w:rPr>
          <w:b/>
          <w:color w:val="FF8C00"/>
          <w:sz w:val="40"/>
        </w:rPr>
        <w:t>VERDICT: HOLD</w:t>
      </w:r>
    </w:p>
    <w:p>
      <w:pPr>
        <w:jc w:val="center"/>
      </w:pPr>
      <w:r>
        <w:rPr>
          <w:sz w:val="22"/>
        </w:rPr>
        <w:t>Confidence: 75/100   |   Regret Score: 60/100</w:t>
      </w:r>
    </w:p>
    <w:p>
      <w:pPr>
        <w:jc w:val="center"/>
      </w:pPr>
      <w:r>
        <w:rPr>
          <w:color w:val="505050"/>
        </w:rPr>
        <w:t>Today’s layoffs and budget cuts may be temporary; missing a future window when Stripe reallocates budget to infrastructure could be costly.</w:t>
      </w:r>
    </w:p>
    <w:p/>
    <w:p>
      <w:pPr>
        <w:jc w:val="center"/>
      </w:pPr>
      <w:r>
        <w:rPr>
          <w:color w:val="969696"/>
        </w:rPr>
        <w:t>Generated by ALLYVEX on February 21, 2026 at 04:04 PM</w:t>
      </w:r>
    </w:p>
    <w:p>
      <w:r>
        <w:t>────────────────────────────────────────────────────────────</w:t>
      </w:r>
    </w:p>
    <w:p>
      <w:r>
        <w:br w:type="page"/>
      </w:r>
    </w:p>
    <w:p>
      <w:pPr>
        <w:pStyle w:val="Heading1"/>
      </w:pPr>
      <w:r>
        <w:t>1. Executive Summary</w:t>
      </w:r>
    </w:p>
    <w:p>
      <w:r>
        <w:t>Stripe presents a mixed but high-stakes opportunity for DataVex. While their rapid hiring in data/AI, global expansion, and technical debt signal strong demand for modernized data infrastructure, their recent layoffs, budget cuts, and pivot toward profitability introduce significant fiscal pressure. Detective’s audit confirms technical debt as an opportunity but flags budget constraints as a major barrier. The deal hinges on whether Stripe’s leadership prioritizes long-term infrastructure investment over short-term cost-cutting.</w:t>
      </w:r>
    </w:p>
    <w:p/>
    <w:p>
      <w:r>
        <w:rPr>
          <w:b/>
          <w:color w:val="FF8C00"/>
        </w:rPr>
        <w:t xml:space="preserve">Verdict: </w:t>
      </w:r>
      <w:r>
        <w:t>HOLD</w:t>
      </w:r>
    </w:p>
    <w:p>
      <w:r>
        <w:rPr>
          <w:b/>
          <w:color w:val="000000"/>
        </w:rPr>
        <w:t xml:space="preserve">Confidence Level: </w:t>
      </w:r>
      <w:r>
        <w:t>75/100</w:t>
      </w:r>
    </w:p>
    <w:p>
      <w:r>
        <w:rPr>
          <w:b/>
          <w:color w:val="000000"/>
        </w:rPr>
        <w:t xml:space="preserve">Regret Score: </w:t>
      </w:r>
      <w:r>
        <w:t>60/100 — Today’s layoffs and budget cuts may be temporary; missing a future window when Stripe reallocates budget to infrastructure could be costly.</w:t>
      </w:r>
    </w:p>
    <w:p>
      <w:r>
        <w:br w:type="page"/>
      </w:r>
    </w:p>
    <w:p>
      <w:pPr>
        <w:pStyle w:val="Heading1"/>
      </w:pPr>
      <w:r>
        <w:t>2. Client Position Analysis</w:t>
      </w:r>
    </w:p>
    <w:p>
      <w:pPr>
        <w:pStyle w:val="Heading2"/>
      </w:pPr>
      <w:r>
        <w:t>Advantages Our Client Holds</w:t>
      </w:r>
    </w:p>
    <w:p>
      <w:pPr>
        <w:pStyle w:val="ListBullet"/>
      </w:pPr>
      <w:r>
        <w:t>DataVex’s 60% reduction in data engineering overhead directly addresses Stripe’s cost-cutting goals while modernizing their infrastructure.</w:t>
      </w:r>
    </w:p>
    <w:p>
      <w:pPr>
        <w:pStyle w:val="ListBullet"/>
      </w:pPr>
      <w:r>
        <w:t>Integration with any cloud provider in under 48 hours aligns with Stripe’s rapid global expansion and marketplace launch timelines.</w:t>
      </w:r>
    </w:p>
    <w:p/>
    <w:p>
      <w:pPr>
        <w:pStyle w:val="Heading2"/>
      </w:pPr>
      <w:r>
        <w:t>Disadvantages &amp; Obstacles</w:t>
      </w:r>
    </w:p>
    <w:p>
      <w:pPr>
        <w:pStyle w:val="ListBullet"/>
      </w:pPr>
      <w:r>
        <w:t>Stripe’s existing competitor contracts (e.g., Tipalti) may lock them into alternative solutions, creating adoption friction.</w:t>
      </w:r>
    </w:p>
    <w:p>
      <w:pPr>
        <w:pStyle w:val="ListBullet"/>
      </w:pPr>
      <w:r>
        <w:t>Entrenched legacy payment systems could complicate integration with DataVex’s platform, increasing implementation risk.</w:t>
      </w:r>
    </w:p>
    <w:p/>
    <w:p>
      <w:pPr>
        <w:pStyle w:val="Heading1"/>
      </w:pPr>
      <w:r>
        <w:t>3. Key Deciding Factors</w:t>
      </w:r>
    </w:p>
    <w:p>
      <w:pPr>
        <w:pStyle w:val="Heading2"/>
      </w:pPr>
      <w:r>
        <w:t>Technical Debt Assessment</w:t>
      </w:r>
    </w:p>
    <w:p>
      <w:r>
        <w:t>OPPORTUNITY</w:t>
      </w:r>
    </w:p>
    <w:p>
      <w:pPr>
        <w:pStyle w:val="Heading2"/>
      </w:pPr>
      <w:r>
        <w:t>Fiscal Pressure Assessment</w:t>
      </w:r>
    </w:p>
    <w:p>
      <w:r>
        <w:t>BARRIER</w:t>
      </w:r>
    </w:p>
    <w:p>
      <w:pPr>
        <w:pStyle w:val="Heading2"/>
      </w:pPr>
      <w:r>
        <w:t>Recent Pivot Assessment</w:t>
      </w:r>
    </w:p>
    <w:p>
      <w:r>
        <w:t>OPPORTUNITY</w:t>
      </w:r>
    </w:p>
    <w:p>
      <w:pPr>
        <w:pStyle w:val="Heading2"/>
      </w:pPr>
      <w:r>
        <w:t>Key Swing Factor</w:t>
      </w:r>
    </w:p>
    <w:p>
      <w:r>
        <w:rPr>
          <w:b/>
        </w:rPr>
        <w:t>Stripe’s fiscal pressure and lack of budget for new vendors, despite their technical needs, make immediate pursuit too risky.</w:t>
      </w:r>
    </w:p>
    <w:p>
      <w:r>
        <w:br w:type="page"/>
      </w:r>
    </w:p>
    <w:p>
      <w:pPr>
        <w:pStyle w:val="Heading1"/>
      </w:pPr>
      <w:r>
        <w:t>4. Bull Agent Findings — The Case FOR Pursuing</w:t>
      </w:r>
    </w:p>
    <w:p>
      <w:r>
        <w:t>Bull Score: 92/100 — Stripe's rapid hiring in data and AI, global expansion, and marketplace launch create a strong demand for modernized data infrastructure, which DataVex's AI-powered data pipeline and analytics platform can help address. With Stripe's need to reduce costs and improve margins, DataVex's platform can help the company achieve its business objectives while reducing technical debt and enabling faster decision-making.</w:t>
      </w:r>
    </w:p>
    <w:p>
      <w:pPr>
        <w:pStyle w:val="Heading2"/>
      </w:pPr>
      <w:r>
        <w:t>Client-Relevant Buying Signals</w:t>
      </w:r>
    </w:p>
    <w:p>
      <w:pPr>
        <w:pStyle w:val="ListBullet"/>
      </w:pPr>
      <w:r>
        <w:rPr>
          <w:b/>
        </w:rPr>
        <w:t>[HIGH] Stripe is hiring rapidly in data and AI, indicating a need for modernized data infrastructure</w:t>
      </w:r>
      <w:r>
        <w:br/>
        <w:t xml:space="preserve">    Why it matters: DataVex's AI-powered data pipeline and analytics platform can help Stripe modernize its data infrastructure, reduce technical debt, and make faster decisions from real-time data</w:t>
      </w:r>
      <w:r>
        <w:br/>
        <w:t xml:space="preserve">    Source: https://fortune.com/2025/10/09/stripe-head-of-data-ai-hiring-new-grads-skills-disrupted-ai-career-pipeline/</w:t>
      </w:r>
    </w:p>
    <w:p>
      <w:pPr>
        <w:pStyle w:val="ListBullet"/>
      </w:pPr>
      <w:r>
        <w:rPr>
          <w:b/>
        </w:rPr>
        <w:t>[HIGH] Stripe is expanding globally and launching new marketplaces, requiring scalable and efficient data infrastructure</w:t>
      </w:r>
      <w:r>
        <w:br/>
        <w:t xml:space="preserve">    Why it matters: DataVex's platform can help Stripe integrate with any cloud provider in under 48 hours, reducing data engineering overhead and enabling faster decision-making</w:t>
      </w:r>
      <w:r>
        <w:br/>
        <w:t xml:space="preserve">    Source: https://stripe.com/newsroom/news/higgsfield-and-stripe</w:t>
      </w:r>
    </w:p>
    <w:p>
      <w:pPr>
        <w:pStyle w:val="Heading2"/>
      </w:pPr>
      <w:r>
        <w:t>Technical Debt Opportunities</w:t>
      </w:r>
    </w:p>
    <w:p>
      <w:pPr>
        <w:pStyle w:val="ListBullet"/>
      </w:pPr>
      <w:r>
        <w:rPr>
          <w:b/>
        </w:rPr>
        <w:t>Legacy systems aren't built for instant payments, and banks are overhauling fraud tools, customer ops, and treasury</w:t>
      </w:r>
      <w:r>
        <w:br/>
        <w:t xml:space="preserve">    How our client helps: DataVex's AI-powered data pipeline and analytics platform can help Stripe modernize its data infrastructure, reducing technical debt and enabling faster decision-making</w:t>
      </w:r>
    </w:p>
    <w:p>
      <w:pPr>
        <w:pStyle w:val="ListBullet"/>
      </w:pPr>
      <w:r>
        <w:rPr>
          <w:b/>
        </w:rPr>
        <w:t>Incumbents' infrastructure is a major problem, and Stripe is taking share from legacy players</w:t>
      </w:r>
      <w:r>
        <w:br/>
        <w:t xml:space="preserve">    How our client helps: DataVex's platform can help Stripe reduce data engineering overhead by 60% and integrate with any cloud provider in under 48 hours, enabling faster decision-making and scalability</w:t>
      </w:r>
    </w:p>
    <w:p>
      <w:pPr>
        <w:pStyle w:val="Heading2"/>
      </w:pPr>
      <w:r>
        <w:t>Fiscal Pressure Opportunities</w:t>
      </w:r>
    </w:p>
    <w:p>
      <w:pPr>
        <w:pStyle w:val="ListBullet"/>
      </w:pPr>
      <w:r>
        <w:rPr>
          <w:b/>
        </w:rPr>
        <w:t>Stripe is laying off 300 people, indicating a need to reduce costs and improve margins</w:t>
      </w:r>
      <w:r>
        <w:br/>
        <w:t xml:space="preserve">    How our client helps: DataVex's platform can help Stripe reduce data engineering overhead by 60%, enabling the company to cut costs and improve margins while still achieving its business objectives</w:t>
      </w:r>
    </w:p>
    <w:p>
      <w:pPr>
        <w:pStyle w:val="Heading2"/>
      </w:pPr>
      <w:r>
        <w:t>Recent Pivot Opportunities</w:t>
      </w:r>
    </w:p>
    <w:p>
      <w:pPr>
        <w:pStyle w:val="ListBullet"/>
      </w:pPr>
      <w:r>
        <w:rPr>
          <w:b/>
        </w:rPr>
        <w:t>Stripe is expanding globally and launching new marketplaces, requiring scalable and efficient data infrastructure</w:t>
      </w:r>
      <w:r>
        <w:br/>
        <w:t xml:space="preserve">    New requirement created: Scalable and efficient data infrastructure to support global expansion and marketplace launch</w:t>
      </w:r>
      <w:r>
        <w:br/>
        <w:t xml:space="preserve">    Client fit: DataVex's AI-powered data pipeline and analytics platform can help Stripe meet this new requirement, enabling faster decision-making and scalability</w:t>
      </w:r>
    </w:p>
    <w:p>
      <w:r>
        <w:br w:type="page"/>
      </w:r>
    </w:p>
    <w:p>
      <w:pPr>
        <w:pStyle w:val="Heading1"/>
      </w:pPr>
      <w:r>
        <w:t>5. Bear Agent Findings — The Case AGAINST Pursuing</w:t>
      </w:r>
    </w:p>
    <w:p>
      <w:r>
        <w:t>Bear Score: 85/100 — Stripe's layoffs, budget cuts, and pivot towards profitability suggest they are unlikely to invest in new solutions like our client's AI-powered data pipeline and analytics platform. Additionally, their existing competitor contracts and technical debt may further reduce the likelihood of adoption.</w:t>
      </w:r>
    </w:p>
    <w:p>
      <w:r>
        <w:rPr>
          <w:b/>
          <w:color w:val="C80000"/>
        </w:rPr>
        <w:t>DEAL KILLER: Stripe's significant fiscal pressure and lack of budget for new vendors make it highly unlikely they will invest in our client's platform.</w:t>
      </w:r>
    </w:p>
    <w:p>
      <w:pPr>
        <w:pStyle w:val="Heading2"/>
      </w:pPr>
      <w:r>
        <w:t>Client-Relevant Red Flags</w:t>
      </w:r>
    </w:p>
    <w:p>
      <w:pPr>
        <w:pStyle w:val="ListBullet"/>
      </w:pPr>
      <w:r>
        <w:rPr>
          <w:b/>
        </w:rPr>
        <w:t>[HIGH] Layoffs and budget cuts</w:t>
      </w:r>
      <w:r>
        <w:br/>
        <w:t xml:space="preserve">    Impact on client: Stripe's layoffs and budget cuts indicate a lack of budget for new vendors, making it unlikely they will invest in our client's AI-powered data pipeline and analytics platform.</w:t>
      </w:r>
      <w:r>
        <w:br/>
        <w:t xml:space="preserve">    Source: https://www.metaintro.com/blog/stripe-layoffs-2025</w:t>
      </w:r>
    </w:p>
    <w:p>
      <w:pPr>
        <w:pStyle w:val="ListBullet"/>
      </w:pPr>
      <w:r>
        <w:rPr>
          <w:b/>
        </w:rPr>
        <w:t>[MEDIUM] Existing competitor contracts</w:t>
      </w:r>
      <w:r>
        <w:br/>
        <w:t xml:space="preserve">    Impact on client: Stripe's existing contracts with competitors may indicate they are already locked into a solution, reducing the likelihood of adopting our client's platform.</w:t>
      </w:r>
      <w:r>
        <w:br/>
        <w:t xml:space="preserve">    Source: https://www.vendr.com/blog/stripe-competitors-alternatives</w:t>
      </w:r>
    </w:p>
    <w:p>
      <w:pPr>
        <w:pStyle w:val="Heading2"/>
      </w:pPr>
      <w:r>
        <w:t>Technical Debt Barriers</w:t>
      </w:r>
    </w:p>
    <w:p>
      <w:pPr>
        <w:pStyle w:val="ListBullet"/>
      </w:pPr>
      <w:r>
        <w:rPr>
          <w:b/>
        </w:rPr>
        <w:t>Entrenched legacy payment processing systems</w:t>
      </w:r>
      <w:r>
        <w:br/>
        <w:t xml:space="preserve">    Integration risk: The complexity of integrating our client's platform with Stripe's existing payment processing systems may be a significant barrier to adoption.</w:t>
      </w:r>
    </w:p>
    <w:p>
      <w:pPr>
        <w:pStyle w:val="Heading2"/>
      </w:pPr>
      <w:r>
        <w:t>Fiscal Pressure Barriers</w:t>
      </w:r>
    </w:p>
    <w:p>
      <w:pPr>
        <w:pStyle w:val="ListBullet"/>
      </w:pPr>
      <w:r>
        <w:rPr>
          <w:b/>
        </w:rPr>
        <w:t>Cost cutting measures</w:t>
      </w:r>
      <w:r>
        <w:br/>
        <w:t xml:space="preserve">    Budget risk: Stripe's recent layoffs and budget cuts suggest they are under significant fiscal pressure, making it unlikely they will invest in new solutions like our client's platform.</w:t>
      </w:r>
    </w:p>
    <w:p>
      <w:r>
        <w:br w:type="page"/>
      </w:r>
    </w:p>
    <w:p>
      <w:pPr>
        <w:pStyle w:val="Heading1"/>
      </w:pPr>
      <w:r>
        <w:t>6. Detective Agent Audit — Evidence Quality Review</w:t>
      </w:r>
    </w:p>
    <w:p>
      <w:pPr>
        <w:pStyle w:val="Heading2"/>
      </w:pPr>
      <w:r>
        <w:t>Evidence Quality Scores</w:t>
      </w:r>
    </w:p>
    <w:p>
      <w:r>
        <w:rPr>
          <w:b/>
          <w:color w:val="000000"/>
        </w:rPr>
        <w:t xml:space="preserve">Bull Evidence Score: </w:t>
      </w:r>
      <w:r>
        <w:t>80/100</w:t>
      </w:r>
    </w:p>
    <w:p>
      <w:r>
        <w:rPr>
          <w:b/>
          <w:color w:val="000000"/>
        </w:rPr>
        <w:t xml:space="preserve">Bear Evidence Score: </w:t>
      </w:r>
      <w:r>
        <w:t>85/100</w:t>
      </w:r>
    </w:p>
    <w:p>
      <w:r>
        <w:rPr>
          <w:b/>
          <w:color w:val="000000"/>
        </w:rPr>
        <w:t xml:space="preserve">Overall Debate Confidence: </w:t>
      </w:r>
      <w:r>
        <w:t>70/100</w:t>
      </w:r>
    </w:p>
    <w:p>
      <w:pPr>
        <w:pStyle w:val="Heading2"/>
      </w:pPr>
      <w:r>
        <w:t>Client Fit Assessment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Dimension</w:t>
            </w:r>
          </w:p>
        </w:tc>
        <w:tc>
          <w:tcPr>
            <w:tcW w:type="dxa" w:w="3120"/>
          </w:tcPr>
          <w:p>
            <w:r>
              <w:rPr>
                <w:b/>
              </w:rPr>
              <w:t>Rating</w:t>
            </w:r>
          </w:p>
        </w:tc>
        <w:tc>
          <w:tcPr>
            <w:tcW w:type="dxa" w:w="3120"/>
          </w:tcPr>
          <w:p>
            <w:r>
              <w:rPr>
                <w:b/>
              </w:rPr>
              <w:t>Reason</w:t>
            </w:r>
          </w:p>
        </w:tc>
      </w:tr>
      <w:tr>
        <w:tc>
          <w:tcPr>
            <w:tcW w:type="dxa" w:w="3120"/>
          </w:tcPr>
          <w:p>
            <w:r>
              <w:t>Technical Fit</w:t>
            </w:r>
          </w:p>
        </w:tc>
        <w:tc>
          <w:tcPr>
            <w:tcW w:type="dxa" w:w="3120"/>
          </w:tcPr>
          <w:p>
            <w:r>
              <w:t>MEDIUM</w:t>
            </w:r>
          </w:p>
        </w:tc>
        <w:tc>
          <w:tcPr>
            <w:tcW w:type="dxa" w:w="3120"/>
          </w:tcPr>
          <w:p>
            <w:r>
              <w:t>While DataVex's platform can help Stripe modernize its data infrastructure, the complexity of integrating with Stripe's existing payment processing systems may be a barrier to adoption</w:t>
            </w:r>
          </w:p>
        </w:tc>
      </w:tr>
      <w:tr>
        <w:tc>
          <w:tcPr>
            <w:tcW w:type="dxa" w:w="3120"/>
          </w:tcPr>
          <w:p>
            <w:r>
              <w:t>Budget Fit</w:t>
            </w:r>
          </w:p>
        </w:tc>
        <w:tc>
          <w:tcPr>
            <w:tcW w:type="dxa" w:w="3120"/>
          </w:tcPr>
          <w:p>
            <w:r>
              <w:t>LOW</w:t>
            </w:r>
          </w:p>
        </w:tc>
        <w:tc>
          <w:tcPr>
            <w:tcW w:type="dxa" w:w="3120"/>
          </w:tcPr>
          <w:p>
            <w:r>
              <w:t>Stripe's layoffs and budget cuts indicate a lack of budget for new vendors, making it unlikely they will invest in DataVex's platform</w:t>
            </w:r>
          </w:p>
        </w:tc>
      </w:tr>
      <w:tr>
        <w:tc>
          <w:tcPr>
            <w:tcW w:type="dxa" w:w="3120"/>
          </w:tcPr>
          <w:p>
            <w:r>
              <w:t>Timing Fit</w:t>
            </w:r>
          </w:p>
        </w:tc>
        <w:tc>
          <w:tcPr>
            <w:tcW w:type="dxa" w:w="3120"/>
          </w:tcPr>
          <w:p>
            <w:r>
              <w:t>MEDIUM</w:t>
            </w:r>
          </w:p>
        </w:tc>
        <w:tc>
          <w:tcPr>
            <w:tcW w:type="dxa" w:w="3120"/>
          </w:tcPr>
          <w:p>
            <w:r>
              <w:t>While Stripe's global expansion and marketplace launch create a need for scalable and efficient data infrastructure, the company's fiscal pressure and pivot towards profitability may affect their investment priorities</w:t>
            </w:r>
          </w:p>
        </w:tc>
      </w:tr>
    </w:tbl>
    <w:p>
      <w:pPr>
        <w:pStyle w:val="Heading2"/>
      </w:pPr>
      <w:r>
        <w:t>Critical Overlooked Fact</w:t>
      </w:r>
    </w:p>
    <w:p>
      <w:r>
        <w:t>Stripe's expansion into AI and stablecoins may create new opportunities for DataVex's platform, but more information on Stripe's strategic priorities and budget allocation is needed to verify this</w:t>
      </w:r>
    </w:p>
    <w:p>
      <w:pPr>
        <w:pStyle w:val="Heading2"/>
      </w:pPr>
      <w:r>
        <w:t>Missing Context Found</w:t>
      </w:r>
    </w:p>
    <w:p>
      <w:pPr>
        <w:pStyle w:val="ListBullet"/>
      </w:pPr>
      <w:r>
        <w:rPr>
          <w:b/>
        </w:rPr>
        <w:t>Stripe's expansion into AI and stablecoins may create new opportunities for DataVex's platform</w:t>
      </w:r>
      <w:r>
        <w:br/>
        <w:t xml:space="preserve">    Impact: STRENGTHENS_BULL — DataVex's AI-powered data pipeline and analytics platform may be well-suited to support Stripe's AI and stablecoins initiatives</w:t>
      </w:r>
    </w:p>
    <w:p>
      <w:r>
        <w:br w:type="page"/>
      </w:r>
    </w:p>
    <w:p>
      <w:pPr>
        <w:pStyle w:val="Heading1"/>
      </w:pPr>
      <w:r>
        <w:t>7. Outreach Strategy</w:t>
      </w:r>
    </w:p>
    <w:p>
      <w:pPr>
        <w:pStyle w:val="Heading2"/>
      </w:pPr>
      <w:r>
        <w:t>Target Decision Maker</w:t>
      </w:r>
    </w:p>
    <w:p>
      <w:r>
        <w:rPr>
          <w:b/>
          <w:color w:val="000000"/>
        </w:rPr>
        <w:t xml:space="preserve">Title: </w:t>
      </w:r>
      <w:r>
        <w:t>VP of Data Infrastructure</w:t>
      </w:r>
    </w:p>
    <w:p>
      <w:r>
        <w:rPr>
          <w:b/>
          <w:color w:val="000000"/>
        </w:rPr>
        <w:t xml:space="preserve">Why This Person: </w:t>
      </w:r>
      <w:r>
        <w:t>This role owns Stripe’s data modernization initiatives and would directly benefit from DataVex’s ability to reduce technical debt and engineering overhead.</w:t>
      </w:r>
    </w:p>
    <w:p>
      <w:r>
        <w:rPr>
          <w:b/>
          <w:color w:val="000000"/>
        </w:rPr>
        <w:t xml:space="preserve">LinkedIn Search: </w:t>
      </w:r>
      <w:r>
        <w:t>VP Data Infrastructure OR Head of Data Platforms site:linkedin.com/in AND Stripe</w:t>
      </w:r>
    </w:p>
    <w:p>
      <w:pPr>
        <w:pStyle w:val="Heading2"/>
      </w:pPr>
      <w:r>
        <w:t>Outreach Email Draft</w:t>
      </w:r>
    </w:p>
    <w:p>
      <w:r>
        <w:rPr>
          <w:b/>
          <w:color w:val="000000"/>
        </w:rPr>
        <w:t xml:space="preserve">Subject: </w:t>
      </w:r>
      <w:r>
        <w:t>Helping Stripe scale data infrastructure amid global expansion</w:t>
      </w:r>
    </w:p>
    <w:p/>
    <w:p>
      <w:r>
        <w:t>Hi [First Name],</w:t>
        <w:br/>
        <w:br/>
        <w:t xml:space="preserve">Stripe’s recent expansion into new markets and marketplaces demands scalable, real-time data infrastructure—yet legacy systems and engineering overhead can slow growth. DataVex’s AI-powered platform helps enterprises like yours reduce data engineering costs by 60% while integrating with any cloud in under 48 hours. </w:t>
        <w:br/>
        <w:br/>
        <w:t>Even in cost-conscious environments, we’ve helped teams like yours modernize without disrupting existing workflows. Would you be open to a quick call to explore how we might support Stripe’s goals?</w:t>
        <w:br/>
        <w:br/>
        <w:t>Best,</w:t>
        <w:br/>
        <w:t>[Your Name]</w:t>
      </w:r>
    </w:p>
    <w:p>
      <w:pPr>
        <w:pStyle w:val="Heading2"/>
      </w:pPr>
      <w:r>
        <w:t>Proposed Next Steps</w:t>
      </w:r>
    </w:p>
    <w:p>
      <w:pPr>
        <w:pStyle w:val="ListNumber"/>
      </w:pPr>
      <w:r>
        <w:t>Monitor Stripe’s Q2 2026 earnings for signs of budget reallocation toward infrastructure.</w:t>
      </w:r>
    </w:p>
    <w:p>
      <w:pPr>
        <w:pStyle w:val="ListNumber"/>
      </w:pPr>
      <w:r>
        <w:t>Track hiring trends in Stripe’s data/AI teams for renewed investment signals.</w:t>
      </w:r>
    </w:p>
    <w:p>
      <w:pPr>
        <w:pStyle w:val="ListNumber"/>
      </w:pPr>
      <w:r>
        <w:t>Re-engage if Stripe announces a new funding round or strategic shift toward AI/stablecoins.</w:t>
      </w:r>
    </w:p>
    <w:p>
      <w:pPr>
        <w:pStyle w:val="Heading2"/>
      </w:pPr>
      <w:r>
        <w:t>Re-evaluation Trigger</w:t>
      </w:r>
    </w:p>
    <w:p>
      <w:r>
        <w:t>Stripe announces a new funding round, leadership change, or explicit commitment to data infrastructure modernization.</w:t>
      </w:r>
    </w:p>
    <w:p>
      <w:r>
        <w:t>────────────────────────────────────────────────────────────</w:t>
      </w:r>
    </w:p>
    <w:p>
      <w:r>
        <w:rPr>
          <w:color w:val="969696"/>
          <w:sz w:val="18"/>
        </w:rPr>
        <w:t>This report was generated autonomously by ALLYVEX on February 21, 2026 at 04:04 PM. All intelligence was gathered from public sources via live web search. This document is confidential and intended for internal sales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