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87E67" w14:textId="1E6A30C6" w:rsidR="00575FD7" w:rsidRDefault="008E5AE1" w:rsidP="008E5AE1">
      <w:pPr>
        <w:pStyle w:val="Title"/>
        <w:rPr>
          <w:lang w:val="en-US"/>
        </w:rPr>
      </w:pPr>
      <w:r>
        <w:rPr>
          <w:lang w:val="en-US"/>
        </w:rPr>
        <w:t>IIP PROJECT REPORT</w:t>
      </w:r>
    </w:p>
    <w:p w14:paraId="6ADDD95E" w14:textId="3FEC1378" w:rsidR="008E5AE1" w:rsidRDefault="008E5AE1" w:rsidP="008E5AE1">
      <w:pPr>
        <w:rPr>
          <w:lang w:val="en-US"/>
        </w:rPr>
      </w:pPr>
    </w:p>
    <w:p w14:paraId="6D717550" w14:textId="1B51025B" w:rsidR="008E5AE1" w:rsidRDefault="008E5AE1" w:rsidP="008E5AE1">
      <w:pPr>
        <w:rPr>
          <w:lang w:val="en-US"/>
        </w:rPr>
      </w:pPr>
    </w:p>
    <w:p w14:paraId="0DD40BE4" w14:textId="77777777" w:rsidR="008E5AE1" w:rsidRDefault="008E5AE1">
      <w:pPr>
        <w:rPr>
          <w:lang w:val="en-US"/>
        </w:rPr>
      </w:pPr>
      <w:r>
        <w:rPr>
          <w:lang w:val="en-US"/>
        </w:rPr>
        <w:br w:type="page"/>
      </w:r>
    </w:p>
    <w:p w14:paraId="4F837F8E" w14:textId="24D5AD97" w:rsidR="008E5AE1" w:rsidRPr="008E5AE1" w:rsidRDefault="008E5AE1" w:rsidP="008E5AE1">
      <w:pPr>
        <w:pStyle w:val="Heading1"/>
        <w:rPr>
          <w:sz w:val="48"/>
          <w:szCs w:val="48"/>
        </w:rPr>
      </w:pPr>
      <w:r w:rsidRPr="008E5AE1">
        <w:rPr>
          <w:sz w:val="48"/>
          <w:szCs w:val="48"/>
        </w:rPr>
        <w:lastRenderedPageBreak/>
        <w:t>Introduction:</w:t>
      </w:r>
    </w:p>
    <w:p w14:paraId="326603A4" w14:textId="77777777" w:rsidR="008E5AE1" w:rsidRPr="008E5AE1" w:rsidRDefault="008E5AE1" w:rsidP="008E5AE1">
      <w:pPr>
        <w:rPr>
          <w:sz w:val="36"/>
          <w:szCs w:val="36"/>
        </w:rPr>
      </w:pPr>
      <w:r w:rsidRPr="008E5AE1">
        <w:rPr>
          <w:sz w:val="36"/>
          <w:szCs w:val="36"/>
        </w:rPr>
        <w:t xml:space="preserve">Coronavirus disease 2019 (COVID-19) is an emerging respiratory infectious disease caused by Severe Acute Respiratory Syndrome coronavirus 2 (SARS- CoV2) . Currently, COVID-19 has quickly spread to the majority of countries worldwide, affected more than 24 million individuals, and caused nearly 842,000 deaths, according to the report of the World Health Organization (WHO) on the 29th of August, 2020.There are so many essential </w:t>
      </w:r>
      <w:proofErr w:type="spellStart"/>
      <w:r w:rsidRPr="008E5AE1">
        <w:rPr>
          <w:sz w:val="36"/>
          <w:szCs w:val="36"/>
        </w:rPr>
        <w:t>equipments</w:t>
      </w:r>
      <w:proofErr w:type="spellEnd"/>
      <w:r w:rsidRPr="008E5AE1">
        <w:rPr>
          <w:sz w:val="36"/>
          <w:szCs w:val="36"/>
        </w:rPr>
        <w:t xml:space="preserve"> needed to fight against Coronavirus. One of such essentials is Face Mask. </w:t>
      </w:r>
    </w:p>
    <w:p w14:paraId="34715006" w14:textId="77777777" w:rsidR="008E5AE1" w:rsidRDefault="008E5AE1" w:rsidP="008E5AE1"/>
    <w:p w14:paraId="497F5162" w14:textId="77777777" w:rsidR="008E5AE1" w:rsidRDefault="008E5AE1" w:rsidP="008E5AE1"/>
    <w:p w14:paraId="7B7D83F4" w14:textId="02C1379E" w:rsidR="008E5AE1" w:rsidRPr="008E5AE1" w:rsidRDefault="008E5AE1" w:rsidP="008E5AE1">
      <w:pPr>
        <w:pStyle w:val="Heading1"/>
        <w:rPr>
          <w:sz w:val="48"/>
          <w:szCs w:val="48"/>
        </w:rPr>
      </w:pPr>
      <w:r w:rsidRPr="008E5AE1">
        <w:rPr>
          <w:sz w:val="48"/>
          <w:szCs w:val="48"/>
        </w:rPr>
        <w:t>Abstract:</w:t>
      </w:r>
    </w:p>
    <w:p w14:paraId="554725B4" w14:textId="2CDC44DA" w:rsidR="008E5AE1" w:rsidRPr="008E5AE1" w:rsidRDefault="008E5AE1" w:rsidP="008E5AE1">
      <w:pPr>
        <w:rPr>
          <w:sz w:val="36"/>
          <w:szCs w:val="36"/>
        </w:rPr>
      </w:pPr>
      <w:r w:rsidRPr="008E5AE1">
        <w:rPr>
          <w:rFonts w:ascii="Arial" w:hAnsi="Arial"/>
          <w:color w:val="333333"/>
          <w:sz w:val="36"/>
          <w:szCs w:val="36"/>
          <w:shd w:val="clear" w:color="auto" w:fill="FFFFFF"/>
        </w:rPr>
        <w:t xml:space="preserve">After the new Coronavirus disease (COVID-19) case spread rapidly in Wuhan-China in December 2019, World Health Organization (WHO) confirmed that this is a dangerous virus which can be spreading from humans to humans through droplets and airborne. As for the prevention, wearing a face mask is essentials while going outside or meeting to others. However, some irresponsible people refuse to wear face mask with so many excuses. Moreover, developing the face mask detector is very crucial in this case. This </w:t>
      </w:r>
      <w:r w:rsidRPr="008E5AE1">
        <w:rPr>
          <w:rFonts w:ascii="Arial" w:hAnsi="Arial"/>
          <w:color w:val="333333"/>
          <w:sz w:val="36"/>
          <w:szCs w:val="36"/>
          <w:shd w:val="clear" w:color="auto" w:fill="FFFFFF"/>
        </w:rPr>
        <w:t>project</w:t>
      </w:r>
      <w:r w:rsidRPr="008E5AE1">
        <w:rPr>
          <w:rFonts w:ascii="Arial" w:hAnsi="Arial"/>
          <w:color w:val="333333"/>
          <w:sz w:val="36"/>
          <w:szCs w:val="36"/>
          <w:shd w:val="clear" w:color="auto" w:fill="FFFFFF"/>
        </w:rPr>
        <w:t xml:space="preserve"> aims to develop the face mask detector which is able to detect any kinds of face mask. In order to detect the face mask deep learning has been chosen as the mask detection algorithm. From the experimental results, this device is able to detect the people who wear or do not wear the face mask accurately even if they are moving to various position.</w:t>
      </w:r>
    </w:p>
    <w:p w14:paraId="30DA9449" w14:textId="77777777" w:rsidR="008E5AE1" w:rsidRDefault="008E5AE1" w:rsidP="008E5AE1"/>
    <w:p w14:paraId="224109B9" w14:textId="3C05E5DC" w:rsidR="008E5AE1" w:rsidRPr="008E5AE1" w:rsidRDefault="008E5AE1" w:rsidP="008E5AE1">
      <w:pPr>
        <w:pStyle w:val="Heading1"/>
        <w:rPr>
          <w:sz w:val="52"/>
          <w:szCs w:val="52"/>
        </w:rPr>
      </w:pPr>
      <w:r w:rsidRPr="008E5AE1">
        <w:rPr>
          <w:sz w:val="52"/>
          <w:szCs w:val="52"/>
        </w:rPr>
        <w:lastRenderedPageBreak/>
        <w:t>DESIGN AND IMPLEMENTATION:</w:t>
      </w:r>
    </w:p>
    <w:p w14:paraId="495007B5" w14:textId="77777777" w:rsidR="008E5AE1" w:rsidRDefault="008E5AE1" w:rsidP="008E5AE1"/>
    <w:p w14:paraId="210A1840" w14:textId="0C5CF75C" w:rsidR="008E5AE1" w:rsidRDefault="008E5AE1" w:rsidP="008E5AE1">
      <w:pPr>
        <w:rPr>
          <w:sz w:val="36"/>
          <w:szCs w:val="36"/>
        </w:rPr>
      </w:pPr>
      <w:r w:rsidRPr="008E5AE1">
        <w:rPr>
          <w:sz w:val="36"/>
          <w:szCs w:val="36"/>
        </w:rPr>
        <w:t xml:space="preserve">This project uses a Deep Neural Network, more specifically a Convolutional Neural Network, to differentiate between images of people with and without masks. The CNN manages to get an accuracy of 98.2% on the training set and 97.3% on the test set. Then the stored weights of this CNN are used to classify as mask or no mask, in real time, using OpenCV. With the webcam capturing the video, the frames are </w:t>
      </w:r>
      <w:proofErr w:type="spellStart"/>
      <w:r w:rsidRPr="008E5AE1">
        <w:rPr>
          <w:sz w:val="36"/>
          <w:szCs w:val="36"/>
        </w:rPr>
        <w:t>preprocessed</w:t>
      </w:r>
      <w:proofErr w:type="spellEnd"/>
      <w:r w:rsidRPr="008E5AE1">
        <w:rPr>
          <w:sz w:val="36"/>
          <w:szCs w:val="36"/>
        </w:rPr>
        <w:t xml:space="preserve"> and </w:t>
      </w:r>
      <w:proofErr w:type="spellStart"/>
      <w:r w:rsidRPr="008E5AE1">
        <w:rPr>
          <w:sz w:val="36"/>
          <w:szCs w:val="36"/>
        </w:rPr>
        <w:t>and</w:t>
      </w:r>
      <w:proofErr w:type="spellEnd"/>
      <w:r w:rsidRPr="008E5AE1">
        <w:rPr>
          <w:sz w:val="36"/>
          <w:szCs w:val="36"/>
        </w:rPr>
        <w:t xml:space="preserve"> fed to the model to accomplish this task. The model works efficiently with no apparent lag time between wearing/removing mask and display of prediction.</w:t>
      </w:r>
    </w:p>
    <w:p w14:paraId="658A477B" w14:textId="04E52955" w:rsidR="004B6319" w:rsidRDefault="004B6319" w:rsidP="008E5AE1">
      <w:pPr>
        <w:rPr>
          <w:sz w:val="36"/>
          <w:szCs w:val="36"/>
        </w:rPr>
      </w:pPr>
    </w:p>
    <w:tbl>
      <w:tblPr>
        <w:tblW w:w="0" w:type="auto"/>
        <w:tblCellMar>
          <w:top w:w="15" w:type="dxa"/>
          <w:left w:w="15" w:type="dxa"/>
          <w:bottom w:w="15" w:type="dxa"/>
          <w:right w:w="15" w:type="dxa"/>
        </w:tblCellMar>
        <w:tblLook w:val="04A0" w:firstRow="1" w:lastRow="0" w:firstColumn="1" w:lastColumn="0" w:noHBand="0" w:noVBand="1"/>
      </w:tblPr>
      <w:tblGrid>
        <w:gridCol w:w="1593"/>
        <w:gridCol w:w="7433"/>
      </w:tblGrid>
      <w:tr w:rsidR="004B6319" w:rsidRPr="004B6319" w14:paraId="1B03442E" w14:textId="77777777" w:rsidTr="004B6319">
        <w:trPr>
          <w:gridAfter w:val="1"/>
        </w:trPr>
        <w:tc>
          <w:tcPr>
            <w:tcW w:w="0" w:type="auto"/>
            <w:shd w:val="clear" w:color="auto" w:fill="auto"/>
            <w:tcMar>
              <w:top w:w="0" w:type="dxa"/>
              <w:left w:w="150" w:type="dxa"/>
              <w:bottom w:w="0" w:type="dxa"/>
              <w:right w:w="150" w:type="dxa"/>
            </w:tcMar>
            <w:hideMark/>
          </w:tcPr>
          <w:p w14:paraId="21281D93" w14:textId="77777777" w:rsidR="004B6319" w:rsidRPr="004B6319" w:rsidRDefault="004B6319" w:rsidP="004B6319">
            <w:pPr>
              <w:rPr>
                <w:lang w:eastAsia="en-GB"/>
              </w:rPr>
            </w:pPr>
            <w:r w:rsidRPr="004B6319">
              <w:rPr>
                <w:lang w:eastAsia="en-GB"/>
              </w:rPr>
              <w:t xml:space="preserve">while </w:t>
            </w:r>
            <w:proofErr w:type="spellStart"/>
            <w:r w:rsidRPr="004B6319">
              <w:rPr>
                <w:lang w:eastAsia="en-GB"/>
              </w:rPr>
              <w:t>cap.isOpened</w:t>
            </w:r>
            <w:proofErr w:type="spellEnd"/>
            <w:r w:rsidRPr="004B6319">
              <w:rPr>
                <w:lang w:eastAsia="en-GB"/>
              </w:rPr>
              <w:t>():</w:t>
            </w:r>
          </w:p>
        </w:tc>
      </w:tr>
      <w:tr w:rsidR="004B6319" w:rsidRPr="004B6319" w14:paraId="75E997CE" w14:textId="77777777" w:rsidTr="004B6319">
        <w:tc>
          <w:tcPr>
            <w:tcW w:w="750" w:type="dxa"/>
            <w:noWrap/>
            <w:tcMar>
              <w:top w:w="0" w:type="dxa"/>
              <w:left w:w="150" w:type="dxa"/>
              <w:bottom w:w="0" w:type="dxa"/>
              <w:right w:w="150" w:type="dxa"/>
            </w:tcMar>
            <w:hideMark/>
          </w:tcPr>
          <w:p w14:paraId="675B5FE4" w14:textId="77777777" w:rsidR="004B6319" w:rsidRPr="004B6319" w:rsidRDefault="004B6319" w:rsidP="004B6319">
            <w:pPr>
              <w:rPr>
                <w:lang w:eastAsia="en-GB"/>
              </w:rPr>
            </w:pPr>
          </w:p>
        </w:tc>
        <w:tc>
          <w:tcPr>
            <w:tcW w:w="0" w:type="auto"/>
            <w:tcMar>
              <w:top w:w="0" w:type="dxa"/>
              <w:left w:w="150" w:type="dxa"/>
              <w:bottom w:w="0" w:type="dxa"/>
              <w:right w:w="150" w:type="dxa"/>
            </w:tcMar>
            <w:hideMark/>
          </w:tcPr>
          <w:p w14:paraId="377A9D19" w14:textId="77777777" w:rsidR="004B6319" w:rsidRPr="004B6319" w:rsidRDefault="004B6319" w:rsidP="004B6319">
            <w:pPr>
              <w:rPr>
                <w:lang w:eastAsia="en-GB"/>
              </w:rPr>
            </w:pPr>
            <w:r w:rsidRPr="004B6319">
              <w:rPr>
                <w:lang w:eastAsia="en-GB"/>
              </w:rPr>
              <w:t xml:space="preserve">    _,</w:t>
            </w:r>
            <w:proofErr w:type="spellStart"/>
            <w:r w:rsidRPr="004B6319">
              <w:rPr>
                <w:lang w:eastAsia="en-GB"/>
              </w:rPr>
              <w:t>img</w:t>
            </w:r>
            <w:proofErr w:type="spellEnd"/>
            <w:r w:rsidRPr="004B6319">
              <w:rPr>
                <w:lang w:eastAsia="en-GB"/>
              </w:rPr>
              <w:t>=</w:t>
            </w:r>
            <w:proofErr w:type="spellStart"/>
            <w:r w:rsidRPr="004B6319">
              <w:rPr>
                <w:lang w:eastAsia="en-GB"/>
              </w:rPr>
              <w:t>cap.read</w:t>
            </w:r>
            <w:proofErr w:type="spellEnd"/>
            <w:r w:rsidRPr="004B6319">
              <w:rPr>
                <w:lang w:eastAsia="en-GB"/>
              </w:rPr>
              <w:t>()</w:t>
            </w:r>
          </w:p>
        </w:tc>
      </w:tr>
      <w:tr w:rsidR="004B6319" w:rsidRPr="004B6319" w14:paraId="728659B4" w14:textId="77777777" w:rsidTr="004B6319">
        <w:tc>
          <w:tcPr>
            <w:tcW w:w="750" w:type="dxa"/>
            <w:shd w:val="clear" w:color="auto" w:fill="auto"/>
            <w:noWrap/>
            <w:tcMar>
              <w:top w:w="0" w:type="dxa"/>
              <w:left w:w="150" w:type="dxa"/>
              <w:bottom w:w="0" w:type="dxa"/>
              <w:right w:w="150" w:type="dxa"/>
            </w:tcMar>
            <w:hideMark/>
          </w:tcPr>
          <w:p w14:paraId="1D719DDE" w14:textId="77777777" w:rsidR="004B6319" w:rsidRPr="004B6319" w:rsidRDefault="004B6319" w:rsidP="004B6319">
            <w:pPr>
              <w:rPr>
                <w:lang w:eastAsia="en-GB"/>
              </w:rPr>
            </w:pPr>
          </w:p>
        </w:tc>
        <w:tc>
          <w:tcPr>
            <w:tcW w:w="0" w:type="auto"/>
            <w:shd w:val="clear" w:color="auto" w:fill="auto"/>
            <w:tcMar>
              <w:top w:w="0" w:type="dxa"/>
              <w:left w:w="150" w:type="dxa"/>
              <w:bottom w:w="0" w:type="dxa"/>
              <w:right w:w="150" w:type="dxa"/>
            </w:tcMar>
            <w:hideMark/>
          </w:tcPr>
          <w:p w14:paraId="2AC21402" w14:textId="77777777" w:rsidR="004B6319" w:rsidRPr="004B6319" w:rsidRDefault="004B6319" w:rsidP="004B6319">
            <w:pPr>
              <w:rPr>
                <w:lang w:eastAsia="en-GB"/>
              </w:rPr>
            </w:pPr>
            <w:r w:rsidRPr="004B6319">
              <w:rPr>
                <w:lang w:eastAsia="en-GB"/>
              </w:rPr>
              <w:t xml:space="preserve">    face=face_cascade.detectMultiScale(img,scaleFactor=1.1,minNeighbors=4)</w:t>
            </w:r>
          </w:p>
        </w:tc>
      </w:tr>
      <w:tr w:rsidR="004B6319" w:rsidRPr="004B6319" w14:paraId="5181FAAE" w14:textId="77777777" w:rsidTr="004B6319">
        <w:tc>
          <w:tcPr>
            <w:tcW w:w="750" w:type="dxa"/>
            <w:noWrap/>
            <w:tcMar>
              <w:top w:w="0" w:type="dxa"/>
              <w:left w:w="150" w:type="dxa"/>
              <w:bottom w:w="0" w:type="dxa"/>
              <w:right w:w="150" w:type="dxa"/>
            </w:tcMar>
            <w:hideMark/>
          </w:tcPr>
          <w:p w14:paraId="272C4B73" w14:textId="77777777" w:rsidR="004B6319" w:rsidRPr="004B6319" w:rsidRDefault="004B6319" w:rsidP="004B6319">
            <w:pPr>
              <w:rPr>
                <w:lang w:eastAsia="en-GB"/>
              </w:rPr>
            </w:pPr>
          </w:p>
        </w:tc>
        <w:tc>
          <w:tcPr>
            <w:tcW w:w="0" w:type="auto"/>
            <w:tcMar>
              <w:top w:w="0" w:type="dxa"/>
              <w:left w:w="150" w:type="dxa"/>
              <w:bottom w:w="0" w:type="dxa"/>
              <w:right w:w="150" w:type="dxa"/>
            </w:tcMar>
            <w:hideMark/>
          </w:tcPr>
          <w:p w14:paraId="69573465" w14:textId="77777777" w:rsidR="004B6319" w:rsidRPr="004B6319" w:rsidRDefault="004B6319" w:rsidP="004B6319">
            <w:pPr>
              <w:rPr>
                <w:lang w:eastAsia="en-GB"/>
              </w:rPr>
            </w:pPr>
            <w:r w:rsidRPr="004B6319">
              <w:rPr>
                <w:lang w:eastAsia="en-GB"/>
              </w:rPr>
              <w:t xml:space="preserve">    for(</w:t>
            </w:r>
            <w:proofErr w:type="spellStart"/>
            <w:r w:rsidRPr="004B6319">
              <w:rPr>
                <w:lang w:eastAsia="en-GB"/>
              </w:rPr>
              <w:t>x,y,w,h</w:t>
            </w:r>
            <w:proofErr w:type="spellEnd"/>
            <w:r w:rsidRPr="004B6319">
              <w:rPr>
                <w:lang w:eastAsia="en-GB"/>
              </w:rPr>
              <w:t>) in face:</w:t>
            </w:r>
          </w:p>
        </w:tc>
      </w:tr>
      <w:tr w:rsidR="004B6319" w:rsidRPr="004B6319" w14:paraId="54423506" w14:textId="77777777" w:rsidTr="004B6319">
        <w:tc>
          <w:tcPr>
            <w:tcW w:w="750" w:type="dxa"/>
            <w:shd w:val="clear" w:color="auto" w:fill="auto"/>
            <w:noWrap/>
            <w:tcMar>
              <w:top w:w="0" w:type="dxa"/>
              <w:left w:w="150" w:type="dxa"/>
              <w:bottom w:w="0" w:type="dxa"/>
              <w:right w:w="150" w:type="dxa"/>
            </w:tcMar>
            <w:hideMark/>
          </w:tcPr>
          <w:p w14:paraId="027AC5F3" w14:textId="77777777" w:rsidR="004B6319" w:rsidRPr="004B6319" w:rsidRDefault="004B6319" w:rsidP="004B6319">
            <w:pPr>
              <w:rPr>
                <w:lang w:eastAsia="en-GB"/>
              </w:rPr>
            </w:pPr>
          </w:p>
        </w:tc>
        <w:tc>
          <w:tcPr>
            <w:tcW w:w="0" w:type="auto"/>
            <w:shd w:val="clear" w:color="auto" w:fill="auto"/>
            <w:tcMar>
              <w:top w:w="0" w:type="dxa"/>
              <w:left w:w="150" w:type="dxa"/>
              <w:bottom w:w="0" w:type="dxa"/>
              <w:right w:w="150" w:type="dxa"/>
            </w:tcMar>
            <w:hideMark/>
          </w:tcPr>
          <w:p w14:paraId="3B089B7F" w14:textId="77777777" w:rsidR="004B6319" w:rsidRPr="004B6319" w:rsidRDefault="004B6319" w:rsidP="004B6319">
            <w:pPr>
              <w:rPr>
                <w:lang w:eastAsia="en-GB"/>
              </w:rPr>
            </w:pPr>
            <w:r w:rsidRPr="004B6319">
              <w:rPr>
                <w:lang w:eastAsia="en-GB"/>
              </w:rPr>
              <w:t xml:space="preserve">        </w:t>
            </w:r>
            <w:proofErr w:type="spellStart"/>
            <w:r w:rsidRPr="004B6319">
              <w:rPr>
                <w:lang w:eastAsia="en-GB"/>
              </w:rPr>
              <w:t>face_img</w:t>
            </w:r>
            <w:proofErr w:type="spellEnd"/>
            <w:r w:rsidRPr="004B6319">
              <w:rPr>
                <w:lang w:eastAsia="en-GB"/>
              </w:rPr>
              <w:t xml:space="preserve"> = </w:t>
            </w:r>
            <w:proofErr w:type="spellStart"/>
            <w:r w:rsidRPr="004B6319">
              <w:rPr>
                <w:lang w:eastAsia="en-GB"/>
              </w:rPr>
              <w:t>img</w:t>
            </w:r>
            <w:proofErr w:type="spellEnd"/>
            <w:r w:rsidRPr="004B6319">
              <w:rPr>
                <w:lang w:eastAsia="en-GB"/>
              </w:rPr>
              <w:t>[</w:t>
            </w:r>
            <w:proofErr w:type="spellStart"/>
            <w:r w:rsidRPr="004B6319">
              <w:rPr>
                <w:lang w:eastAsia="en-GB"/>
              </w:rPr>
              <w:t>y:y+h</w:t>
            </w:r>
            <w:proofErr w:type="spellEnd"/>
            <w:r w:rsidRPr="004B6319">
              <w:rPr>
                <w:lang w:eastAsia="en-GB"/>
              </w:rPr>
              <w:t xml:space="preserve">, </w:t>
            </w:r>
            <w:proofErr w:type="spellStart"/>
            <w:r w:rsidRPr="004B6319">
              <w:rPr>
                <w:lang w:eastAsia="en-GB"/>
              </w:rPr>
              <w:t>x:x+w</w:t>
            </w:r>
            <w:proofErr w:type="spellEnd"/>
            <w:r w:rsidRPr="004B6319">
              <w:rPr>
                <w:lang w:eastAsia="en-GB"/>
              </w:rPr>
              <w:t>]</w:t>
            </w:r>
          </w:p>
        </w:tc>
      </w:tr>
      <w:tr w:rsidR="004B6319" w:rsidRPr="004B6319" w14:paraId="385367DE" w14:textId="77777777" w:rsidTr="004B6319">
        <w:tc>
          <w:tcPr>
            <w:tcW w:w="750" w:type="dxa"/>
            <w:noWrap/>
            <w:tcMar>
              <w:top w:w="0" w:type="dxa"/>
              <w:left w:w="150" w:type="dxa"/>
              <w:bottom w:w="0" w:type="dxa"/>
              <w:right w:w="150" w:type="dxa"/>
            </w:tcMar>
            <w:hideMark/>
          </w:tcPr>
          <w:p w14:paraId="0AF90884" w14:textId="77777777" w:rsidR="004B6319" w:rsidRPr="004B6319" w:rsidRDefault="004B6319" w:rsidP="004B6319">
            <w:pPr>
              <w:rPr>
                <w:lang w:eastAsia="en-GB"/>
              </w:rPr>
            </w:pPr>
          </w:p>
        </w:tc>
        <w:tc>
          <w:tcPr>
            <w:tcW w:w="0" w:type="auto"/>
            <w:tcMar>
              <w:top w:w="0" w:type="dxa"/>
              <w:left w:w="150" w:type="dxa"/>
              <w:bottom w:w="0" w:type="dxa"/>
              <w:right w:w="150" w:type="dxa"/>
            </w:tcMar>
            <w:hideMark/>
          </w:tcPr>
          <w:p w14:paraId="0EC8618F" w14:textId="77777777" w:rsidR="004B6319" w:rsidRPr="004B6319" w:rsidRDefault="004B6319" w:rsidP="004B6319">
            <w:pPr>
              <w:rPr>
                <w:lang w:eastAsia="en-GB"/>
              </w:rPr>
            </w:pPr>
            <w:r w:rsidRPr="004B6319">
              <w:rPr>
                <w:lang w:eastAsia="en-GB"/>
              </w:rPr>
              <w:t xml:space="preserve">        cv2.imwrite('temp.jpg',</w:t>
            </w:r>
            <w:proofErr w:type="spellStart"/>
            <w:r w:rsidRPr="004B6319">
              <w:rPr>
                <w:lang w:eastAsia="en-GB"/>
              </w:rPr>
              <w:t>face_img</w:t>
            </w:r>
            <w:proofErr w:type="spellEnd"/>
            <w:r w:rsidRPr="004B6319">
              <w:rPr>
                <w:lang w:eastAsia="en-GB"/>
              </w:rPr>
              <w:t>)</w:t>
            </w:r>
          </w:p>
        </w:tc>
      </w:tr>
      <w:tr w:rsidR="004B6319" w:rsidRPr="004B6319" w14:paraId="20F9B55B" w14:textId="77777777" w:rsidTr="004B6319">
        <w:tc>
          <w:tcPr>
            <w:tcW w:w="750" w:type="dxa"/>
            <w:shd w:val="clear" w:color="auto" w:fill="auto"/>
            <w:noWrap/>
            <w:tcMar>
              <w:top w:w="0" w:type="dxa"/>
              <w:left w:w="150" w:type="dxa"/>
              <w:bottom w:w="0" w:type="dxa"/>
              <w:right w:w="150" w:type="dxa"/>
            </w:tcMar>
            <w:hideMark/>
          </w:tcPr>
          <w:p w14:paraId="72C47CF9" w14:textId="77777777" w:rsidR="004B6319" w:rsidRPr="004B6319" w:rsidRDefault="004B6319" w:rsidP="004B6319">
            <w:pPr>
              <w:rPr>
                <w:lang w:eastAsia="en-GB"/>
              </w:rPr>
            </w:pPr>
          </w:p>
        </w:tc>
        <w:tc>
          <w:tcPr>
            <w:tcW w:w="0" w:type="auto"/>
            <w:shd w:val="clear" w:color="auto" w:fill="auto"/>
            <w:tcMar>
              <w:top w:w="0" w:type="dxa"/>
              <w:left w:w="150" w:type="dxa"/>
              <w:bottom w:w="0" w:type="dxa"/>
              <w:right w:w="150" w:type="dxa"/>
            </w:tcMar>
            <w:hideMark/>
          </w:tcPr>
          <w:p w14:paraId="76FB47AD" w14:textId="77777777" w:rsidR="004B6319" w:rsidRPr="004B6319" w:rsidRDefault="004B6319" w:rsidP="004B6319">
            <w:pPr>
              <w:rPr>
                <w:lang w:eastAsia="en-GB"/>
              </w:rPr>
            </w:pPr>
            <w:r w:rsidRPr="004B6319">
              <w:rPr>
                <w:lang w:eastAsia="en-GB"/>
              </w:rPr>
              <w:t xml:space="preserve">        </w:t>
            </w:r>
            <w:proofErr w:type="spellStart"/>
            <w:r w:rsidRPr="004B6319">
              <w:rPr>
                <w:lang w:eastAsia="en-GB"/>
              </w:rPr>
              <w:t>test_image</w:t>
            </w:r>
            <w:proofErr w:type="spellEnd"/>
            <w:r w:rsidRPr="004B6319">
              <w:rPr>
                <w:lang w:eastAsia="en-GB"/>
              </w:rPr>
              <w:t>=</w:t>
            </w:r>
            <w:proofErr w:type="spellStart"/>
            <w:r w:rsidRPr="004B6319">
              <w:rPr>
                <w:lang w:eastAsia="en-GB"/>
              </w:rPr>
              <w:t>image.load_img</w:t>
            </w:r>
            <w:proofErr w:type="spellEnd"/>
            <w:r w:rsidRPr="004B6319">
              <w:rPr>
                <w:lang w:eastAsia="en-GB"/>
              </w:rPr>
              <w:t>('temp.jpg',</w:t>
            </w:r>
            <w:proofErr w:type="spellStart"/>
            <w:r w:rsidRPr="004B6319">
              <w:rPr>
                <w:lang w:eastAsia="en-GB"/>
              </w:rPr>
              <w:t>target_size</w:t>
            </w:r>
            <w:proofErr w:type="spellEnd"/>
            <w:r w:rsidRPr="004B6319">
              <w:rPr>
                <w:lang w:eastAsia="en-GB"/>
              </w:rPr>
              <w:t>=(150,150,3))</w:t>
            </w:r>
          </w:p>
        </w:tc>
      </w:tr>
      <w:tr w:rsidR="004B6319" w:rsidRPr="004B6319" w14:paraId="591A1E72" w14:textId="77777777" w:rsidTr="004B6319">
        <w:tc>
          <w:tcPr>
            <w:tcW w:w="750" w:type="dxa"/>
            <w:noWrap/>
            <w:tcMar>
              <w:top w:w="0" w:type="dxa"/>
              <w:left w:w="150" w:type="dxa"/>
              <w:bottom w:w="0" w:type="dxa"/>
              <w:right w:w="150" w:type="dxa"/>
            </w:tcMar>
            <w:hideMark/>
          </w:tcPr>
          <w:p w14:paraId="26AF2121" w14:textId="77777777" w:rsidR="004B6319" w:rsidRPr="004B6319" w:rsidRDefault="004B6319" w:rsidP="004B6319">
            <w:pPr>
              <w:rPr>
                <w:lang w:eastAsia="en-GB"/>
              </w:rPr>
            </w:pPr>
          </w:p>
        </w:tc>
        <w:tc>
          <w:tcPr>
            <w:tcW w:w="0" w:type="auto"/>
            <w:tcMar>
              <w:top w:w="0" w:type="dxa"/>
              <w:left w:w="150" w:type="dxa"/>
              <w:bottom w:w="0" w:type="dxa"/>
              <w:right w:w="150" w:type="dxa"/>
            </w:tcMar>
            <w:hideMark/>
          </w:tcPr>
          <w:p w14:paraId="2796A3E4" w14:textId="77777777" w:rsidR="004B6319" w:rsidRPr="004B6319" w:rsidRDefault="004B6319" w:rsidP="004B6319">
            <w:pPr>
              <w:rPr>
                <w:lang w:eastAsia="en-GB"/>
              </w:rPr>
            </w:pPr>
            <w:r w:rsidRPr="004B6319">
              <w:rPr>
                <w:lang w:eastAsia="en-GB"/>
              </w:rPr>
              <w:t xml:space="preserve">        </w:t>
            </w:r>
            <w:proofErr w:type="spellStart"/>
            <w:r w:rsidRPr="004B6319">
              <w:rPr>
                <w:lang w:eastAsia="en-GB"/>
              </w:rPr>
              <w:t>test_image</w:t>
            </w:r>
            <w:proofErr w:type="spellEnd"/>
            <w:r w:rsidRPr="004B6319">
              <w:rPr>
                <w:lang w:eastAsia="en-GB"/>
              </w:rPr>
              <w:t>=</w:t>
            </w:r>
            <w:proofErr w:type="spellStart"/>
            <w:r w:rsidRPr="004B6319">
              <w:rPr>
                <w:lang w:eastAsia="en-GB"/>
              </w:rPr>
              <w:t>image.img_to_array</w:t>
            </w:r>
            <w:proofErr w:type="spellEnd"/>
            <w:r w:rsidRPr="004B6319">
              <w:rPr>
                <w:lang w:eastAsia="en-GB"/>
              </w:rPr>
              <w:t>(</w:t>
            </w:r>
            <w:proofErr w:type="spellStart"/>
            <w:r w:rsidRPr="004B6319">
              <w:rPr>
                <w:lang w:eastAsia="en-GB"/>
              </w:rPr>
              <w:t>test_image</w:t>
            </w:r>
            <w:proofErr w:type="spellEnd"/>
            <w:r w:rsidRPr="004B6319">
              <w:rPr>
                <w:lang w:eastAsia="en-GB"/>
              </w:rPr>
              <w:t>)</w:t>
            </w:r>
          </w:p>
        </w:tc>
      </w:tr>
      <w:tr w:rsidR="004B6319" w:rsidRPr="004B6319" w14:paraId="3DFCCEDD" w14:textId="77777777" w:rsidTr="004B6319">
        <w:tc>
          <w:tcPr>
            <w:tcW w:w="750" w:type="dxa"/>
            <w:shd w:val="clear" w:color="auto" w:fill="auto"/>
            <w:noWrap/>
            <w:tcMar>
              <w:top w:w="0" w:type="dxa"/>
              <w:left w:w="150" w:type="dxa"/>
              <w:bottom w:w="0" w:type="dxa"/>
              <w:right w:w="150" w:type="dxa"/>
            </w:tcMar>
            <w:hideMark/>
          </w:tcPr>
          <w:p w14:paraId="5A0ED33B" w14:textId="77777777" w:rsidR="004B6319" w:rsidRPr="004B6319" w:rsidRDefault="004B6319" w:rsidP="004B6319">
            <w:pPr>
              <w:rPr>
                <w:lang w:eastAsia="en-GB"/>
              </w:rPr>
            </w:pPr>
          </w:p>
        </w:tc>
        <w:tc>
          <w:tcPr>
            <w:tcW w:w="0" w:type="auto"/>
            <w:shd w:val="clear" w:color="auto" w:fill="auto"/>
            <w:tcMar>
              <w:top w:w="0" w:type="dxa"/>
              <w:left w:w="150" w:type="dxa"/>
              <w:bottom w:w="0" w:type="dxa"/>
              <w:right w:w="150" w:type="dxa"/>
            </w:tcMar>
            <w:hideMark/>
          </w:tcPr>
          <w:p w14:paraId="05CA53C8" w14:textId="77777777" w:rsidR="004B6319" w:rsidRPr="004B6319" w:rsidRDefault="004B6319" w:rsidP="004B6319">
            <w:pPr>
              <w:rPr>
                <w:lang w:eastAsia="en-GB"/>
              </w:rPr>
            </w:pPr>
            <w:r w:rsidRPr="004B6319">
              <w:rPr>
                <w:lang w:eastAsia="en-GB"/>
              </w:rPr>
              <w:t xml:space="preserve">        </w:t>
            </w:r>
            <w:proofErr w:type="spellStart"/>
            <w:r w:rsidRPr="004B6319">
              <w:rPr>
                <w:lang w:eastAsia="en-GB"/>
              </w:rPr>
              <w:t>test_image</w:t>
            </w:r>
            <w:proofErr w:type="spellEnd"/>
            <w:r w:rsidRPr="004B6319">
              <w:rPr>
                <w:lang w:eastAsia="en-GB"/>
              </w:rPr>
              <w:t>=</w:t>
            </w:r>
            <w:proofErr w:type="spellStart"/>
            <w:r w:rsidRPr="004B6319">
              <w:rPr>
                <w:lang w:eastAsia="en-GB"/>
              </w:rPr>
              <w:t>np.expand_dims</w:t>
            </w:r>
            <w:proofErr w:type="spellEnd"/>
            <w:r w:rsidRPr="004B6319">
              <w:rPr>
                <w:lang w:eastAsia="en-GB"/>
              </w:rPr>
              <w:t>(</w:t>
            </w:r>
            <w:proofErr w:type="spellStart"/>
            <w:r w:rsidRPr="004B6319">
              <w:rPr>
                <w:lang w:eastAsia="en-GB"/>
              </w:rPr>
              <w:t>test_image,axis</w:t>
            </w:r>
            <w:proofErr w:type="spellEnd"/>
            <w:r w:rsidRPr="004B6319">
              <w:rPr>
                <w:lang w:eastAsia="en-GB"/>
              </w:rPr>
              <w:t>=0)</w:t>
            </w:r>
          </w:p>
        </w:tc>
      </w:tr>
      <w:tr w:rsidR="004B6319" w:rsidRPr="004B6319" w14:paraId="72180FB4" w14:textId="77777777" w:rsidTr="004B6319">
        <w:tc>
          <w:tcPr>
            <w:tcW w:w="750" w:type="dxa"/>
            <w:noWrap/>
            <w:tcMar>
              <w:top w:w="0" w:type="dxa"/>
              <w:left w:w="150" w:type="dxa"/>
              <w:bottom w:w="0" w:type="dxa"/>
              <w:right w:w="150" w:type="dxa"/>
            </w:tcMar>
            <w:hideMark/>
          </w:tcPr>
          <w:p w14:paraId="2698B866" w14:textId="77777777" w:rsidR="004B6319" w:rsidRPr="004B6319" w:rsidRDefault="004B6319" w:rsidP="004B6319">
            <w:pPr>
              <w:rPr>
                <w:lang w:eastAsia="en-GB"/>
              </w:rPr>
            </w:pPr>
          </w:p>
        </w:tc>
        <w:tc>
          <w:tcPr>
            <w:tcW w:w="0" w:type="auto"/>
            <w:tcMar>
              <w:top w:w="0" w:type="dxa"/>
              <w:left w:w="150" w:type="dxa"/>
              <w:bottom w:w="0" w:type="dxa"/>
              <w:right w:w="150" w:type="dxa"/>
            </w:tcMar>
            <w:hideMark/>
          </w:tcPr>
          <w:p w14:paraId="4BE6D8CD" w14:textId="77777777" w:rsidR="004B6319" w:rsidRPr="004B6319" w:rsidRDefault="004B6319" w:rsidP="004B6319">
            <w:pPr>
              <w:rPr>
                <w:lang w:eastAsia="en-GB"/>
              </w:rPr>
            </w:pPr>
            <w:r w:rsidRPr="004B6319">
              <w:rPr>
                <w:lang w:eastAsia="en-GB"/>
              </w:rPr>
              <w:t xml:space="preserve">        pred=</w:t>
            </w:r>
            <w:proofErr w:type="spellStart"/>
            <w:r w:rsidRPr="004B6319">
              <w:rPr>
                <w:lang w:eastAsia="en-GB"/>
              </w:rPr>
              <w:t>mymodel.predict</w:t>
            </w:r>
            <w:proofErr w:type="spellEnd"/>
            <w:r w:rsidRPr="004B6319">
              <w:rPr>
                <w:lang w:eastAsia="en-GB"/>
              </w:rPr>
              <w:t>(</w:t>
            </w:r>
            <w:proofErr w:type="spellStart"/>
            <w:r w:rsidRPr="004B6319">
              <w:rPr>
                <w:lang w:eastAsia="en-GB"/>
              </w:rPr>
              <w:t>test_image</w:t>
            </w:r>
            <w:proofErr w:type="spellEnd"/>
            <w:r w:rsidRPr="004B6319">
              <w:rPr>
                <w:lang w:eastAsia="en-GB"/>
              </w:rPr>
              <w:t>)[0][0]</w:t>
            </w:r>
          </w:p>
        </w:tc>
      </w:tr>
      <w:tr w:rsidR="004B6319" w:rsidRPr="004B6319" w14:paraId="06203D82" w14:textId="77777777" w:rsidTr="004B6319">
        <w:tc>
          <w:tcPr>
            <w:tcW w:w="750" w:type="dxa"/>
            <w:shd w:val="clear" w:color="auto" w:fill="auto"/>
            <w:noWrap/>
            <w:tcMar>
              <w:top w:w="0" w:type="dxa"/>
              <w:left w:w="150" w:type="dxa"/>
              <w:bottom w:w="0" w:type="dxa"/>
              <w:right w:w="150" w:type="dxa"/>
            </w:tcMar>
            <w:hideMark/>
          </w:tcPr>
          <w:p w14:paraId="201F676D" w14:textId="77777777" w:rsidR="004B6319" w:rsidRPr="004B6319" w:rsidRDefault="004B6319" w:rsidP="004B6319">
            <w:pPr>
              <w:rPr>
                <w:lang w:eastAsia="en-GB"/>
              </w:rPr>
            </w:pPr>
          </w:p>
        </w:tc>
        <w:tc>
          <w:tcPr>
            <w:tcW w:w="0" w:type="auto"/>
            <w:shd w:val="clear" w:color="auto" w:fill="auto"/>
            <w:tcMar>
              <w:top w:w="0" w:type="dxa"/>
              <w:left w:w="150" w:type="dxa"/>
              <w:bottom w:w="0" w:type="dxa"/>
              <w:right w:w="150" w:type="dxa"/>
            </w:tcMar>
            <w:hideMark/>
          </w:tcPr>
          <w:p w14:paraId="6FCF7DF6" w14:textId="77777777" w:rsidR="004B6319" w:rsidRPr="004B6319" w:rsidRDefault="004B6319" w:rsidP="004B6319">
            <w:pPr>
              <w:rPr>
                <w:lang w:eastAsia="en-GB"/>
              </w:rPr>
            </w:pPr>
            <w:r w:rsidRPr="004B6319">
              <w:rPr>
                <w:lang w:eastAsia="en-GB"/>
              </w:rPr>
              <w:t xml:space="preserve">        if pred==1:</w:t>
            </w:r>
          </w:p>
        </w:tc>
      </w:tr>
      <w:tr w:rsidR="004B6319" w:rsidRPr="004B6319" w14:paraId="7BC197B2" w14:textId="77777777" w:rsidTr="004B6319">
        <w:tc>
          <w:tcPr>
            <w:tcW w:w="750" w:type="dxa"/>
            <w:noWrap/>
            <w:tcMar>
              <w:top w:w="0" w:type="dxa"/>
              <w:left w:w="150" w:type="dxa"/>
              <w:bottom w:w="0" w:type="dxa"/>
              <w:right w:w="150" w:type="dxa"/>
            </w:tcMar>
            <w:hideMark/>
          </w:tcPr>
          <w:p w14:paraId="1DE45083" w14:textId="77777777" w:rsidR="004B6319" w:rsidRPr="004B6319" w:rsidRDefault="004B6319" w:rsidP="004B6319">
            <w:pPr>
              <w:rPr>
                <w:lang w:eastAsia="en-GB"/>
              </w:rPr>
            </w:pPr>
          </w:p>
        </w:tc>
        <w:tc>
          <w:tcPr>
            <w:tcW w:w="0" w:type="auto"/>
            <w:tcMar>
              <w:top w:w="0" w:type="dxa"/>
              <w:left w:w="150" w:type="dxa"/>
              <w:bottom w:w="0" w:type="dxa"/>
              <w:right w:w="150" w:type="dxa"/>
            </w:tcMar>
            <w:hideMark/>
          </w:tcPr>
          <w:p w14:paraId="5AF1727A" w14:textId="77777777" w:rsidR="004B6319" w:rsidRPr="004B6319" w:rsidRDefault="004B6319" w:rsidP="004B6319">
            <w:pPr>
              <w:rPr>
                <w:lang w:eastAsia="en-GB"/>
              </w:rPr>
            </w:pPr>
            <w:r w:rsidRPr="004B6319">
              <w:rPr>
                <w:lang w:eastAsia="en-GB"/>
              </w:rPr>
              <w:t xml:space="preserve">            cv2.rectangle(</w:t>
            </w:r>
            <w:proofErr w:type="spellStart"/>
            <w:r w:rsidRPr="004B6319">
              <w:rPr>
                <w:lang w:eastAsia="en-GB"/>
              </w:rPr>
              <w:t>img</w:t>
            </w:r>
            <w:proofErr w:type="spellEnd"/>
            <w:r w:rsidRPr="004B6319">
              <w:rPr>
                <w:lang w:eastAsia="en-GB"/>
              </w:rPr>
              <w:t>,(</w:t>
            </w:r>
            <w:proofErr w:type="spellStart"/>
            <w:r w:rsidRPr="004B6319">
              <w:rPr>
                <w:lang w:eastAsia="en-GB"/>
              </w:rPr>
              <w:t>x,y</w:t>
            </w:r>
            <w:proofErr w:type="spellEnd"/>
            <w:r w:rsidRPr="004B6319">
              <w:rPr>
                <w:lang w:eastAsia="en-GB"/>
              </w:rPr>
              <w:t>),(</w:t>
            </w:r>
            <w:proofErr w:type="spellStart"/>
            <w:r w:rsidRPr="004B6319">
              <w:rPr>
                <w:lang w:eastAsia="en-GB"/>
              </w:rPr>
              <w:t>x+w,y+h</w:t>
            </w:r>
            <w:proofErr w:type="spellEnd"/>
            <w:r w:rsidRPr="004B6319">
              <w:rPr>
                <w:lang w:eastAsia="en-GB"/>
              </w:rPr>
              <w:t>),(0,0,255),3)</w:t>
            </w:r>
          </w:p>
        </w:tc>
      </w:tr>
      <w:tr w:rsidR="004B6319" w:rsidRPr="004B6319" w14:paraId="64283FA0" w14:textId="77777777" w:rsidTr="004B6319">
        <w:tc>
          <w:tcPr>
            <w:tcW w:w="750" w:type="dxa"/>
            <w:shd w:val="clear" w:color="auto" w:fill="auto"/>
            <w:noWrap/>
            <w:tcMar>
              <w:top w:w="0" w:type="dxa"/>
              <w:left w:w="150" w:type="dxa"/>
              <w:bottom w:w="0" w:type="dxa"/>
              <w:right w:w="150" w:type="dxa"/>
            </w:tcMar>
            <w:hideMark/>
          </w:tcPr>
          <w:p w14:paraId="4CE57EA6" w14:textId="77777777" w:rsidR="004B6319" w:rsidRPr="004B6319" w:rsidRDefault="004B6319" w:rsidP="004B6319">
            <w:pPr>
              <w:rPr>
                <w:lang w:eastAsia="en-GB"/>
              </w:rPr>
            </w:pPr>
          </w:p>
        </w:tc>
        <w:tc>
          <w:tcPr>
            <w:tcW w:w="0" w:type="auto"/>
            <w:shd w:val="clear" w:color="auto" w:fill="auto"/>
            <w:tcMar>
              <w:top w:w="0" w:type="dxa"/>
              <w:left w:w="150" w:type="dxa"/>
              <w:bottom w:w="0" w:type="dxa"/>
              <w:right w:w="150" w:type="dxa"/>
            </w:tcMar>
            <w:hideMark/>
          </w:tcPr>
          <w:p w14:paraId="1B38913B" w14:textId="77777777" w:rsidR="004B6319" w:rsidRPr="004B6319" w:rsidRDefault="004B6319" w:rsidP="004B6319">
            <w:pPr>
              <w:rPr>
                <w:lang w:eastAsia="en-GB"/>
              </w:rPr>
            </w:pPr>
            <w:r w:rsidRPr="004B6319">
              <w:rPr>
                <w:lang w:eastAsia="en-GB"/>
              </w:rPr>
              <w:t xml:space="preserve">            cv2.putText(</w:t>
            </w:r>
            <w:proofErr w:type="spellStart"/>
            <w:r w:rsidRPr="004B6319">
              <w:rPr>
                <w:lang w:eastAsia="en-GB"/>
              </w:rPr>
              <w:t>img</w:t>
            </w:r>
            <w:proofErr w:type="spellEnd"/>
            <w:r w:rsidRPr="004B6319">
              <w:rPr>
                <w:lang w:eastAsia="en-GB"/>
              </w:rPr>
              <w:t>,'NO MASK',((</w:t>
            </w:r>
            <w:proofErr w:type="spellStart"/>
            <w:r w:rsidRPr="004B6319">
              <w:rPr>
                <w:lang w:eastAsia="en-GB"/>
              </w:rPr>
              <w:t>x+w</w:t>
            </w:r>
            <w:proofErr w:type="spellEnd"/>
            <w:r w:rsidRPr="004B6319">
              <w:rPr>
                <w:lang w:eastAsia="en-GB"/>
              </w:rPr>
              <w:t>)//2,y+h+20),cv2.FONT_HERSHEY_SIMPLEX,1,(0,0,255),3)</w:t>
            </w:r>
          </w:p>
        </w:tc>
      </w:tr>
      <w:tr w:rsidR="004B6319" w:rsidRPr="004B6319" w14:paraId="0B63A00A" w14:textId="77777777" w:rsidTr="004B6319">
        <w:tc>
          <w:tcPr>
            <w:tcW w:w="750" w:type="dxa"/>
            <w:noWrap/>
            <w:tcMar>
              <w:top w:w="0" w:type="dxa"/>
              <w:left w:w="150" w:type="dxa"/>
              <w:bottom w:w="0" w:type="dxa"/>
              <w:right w:w="150" w:type="dxa"/>
            </w:tcMar>
            <w:hideMark/>
          </w:tcPr>
          <w:p w14:paraId="771DC9FE" w14:textId="77777777" w:rsidR="004B6319" w:rsidRPr="004B6319" w:rsidRDefault="004B6319" w:rsidP="004B6319">
            <w:pPr>
              <w:rPr>
                <w:lang w:eastAsia="en-GB"/>
              </w:rPr>
            </w:pPr>
          </w:p>
        </w:tc>
        <w:tc>
          <w:tcPr>
            <w:tcW w:w="0" w:type="auto"/>
            <w:tcMar>
              <w:top w:w="0" w:type="dxa"/>
              <w:left w:w="150" w:type="dxa"/>
              <w:bottom w:w="0" w:type="dxa"/>
              <w:right w:w="150" w:type="dxa"/>
            </w:tcMar>
            <w:hideMark/>
          </w:tcPr>
          <w:p w14:paraId="4CDB128E" w14:textId="77777777" w:rsidR="004B6319" w:rsidRPr="004B6319" w:rsidRDefault="004B6319" w:rsidP="004B6319">
            <w:pPr>
              <w:rPr>
                <w:lang w:eastAsia="en-GB"/>
              </w:rPr>
            </w:pPr>
            <w:r w:rsidRPr="004B6319">
              <w:rPr>
                <w:lang w:eastAsia="en-GB"/>
              </w:rPr>
              <w:t xml:space="preserve">        else:</w:t>
            </w:r>
          </w:p>
        </w:tc>
      </w:tr>
      <w:tr w:rsidR="004B6319" w:rsidRPr="004B6319" w14:paraId="5E941DE8" w14:textId="77777777" w:rsidTr="004B6319">
        <w:tc>
          <w:tcPr>
            <w:tcW w:w="750" w:type="dxa"/>
            <w:shd w:val="clear" w:color="auto" w:fill="auto"/>
            <w:noWrap/>
            <w:tcMar>
              <w:top w:w="0" w:type="dxa"/>
              <w:left w:w="150" w:type="dxa"/>
              <w:bottom w:w="0" w:type="dxa"/>
              <w:right w:w="150" w:type="dxa"/>
            </w:tcMar>
            <w:hideMark/>
          </w:tcPr>
          <w:p w14:paraId="07FF59EE" w14:textId="77777777" w:rsidR="004B6319" w:rsidRPr="004B6319" w:rsidRDefault="004B6319" w:rsidP="004B6319">
            <w:pPr>
              <w:rPr>
                <w:lang w:eastAsia="en-GB"/>
              </w:rPr>
            </w:pPr>
          </w:p>
        </w:tc>
        <w:tc>
          <w:tcPr>
            <w:tcW w:w="0" w:type="auto"/>
            <w:shd w:val="clear" w:color="auto" w:fill="auto"/>
            <w:tcMar>
              <w:top w:w="0" w:type="dxa"/>
              <w:left w:w="150" w:type="dxa"/>
              <w:bottom w:w="0" w:type="dxa"/>
              <w:right w:w="150" w:type="dxa"/>
            </w:tcMar>
            <w:hideMark/>
          </w:tcPr>
          <w:p w14:paraId="6A29BF13" w14:textId="77777777" w:rsidR="004B6319" w:rsidRPr="004B6319" w:rsidRDefault="004B6319" w:rsidP="004B6319">
            <w:pPr>
              <w:rPr>
                <w:lang w:eastAsia="en-GB"/>
              </w:rPr>
            </w:pPr>
            <w:r w:rsidRPr="004B6319">
              <w:rPr>
                <w:lang w:eastAsia="en-GB"/>
              </w:rPr>
              <w:t xml:space="preserve">            cv2.rectangle(</w:t>
            </w:r>
            <w:proofErr w:type="spellStart"/>
            <w:r w:rsidRPr="004B6319">
              <w:rPr>
                <w:lang w:eastAsia="en-GB"/>
              </w:rPr>
              <w:t>img</w:t>
            </w:r>
            <w:proofErr w:type="spellEnd"/>
            <w:r w:rsidRPr="004B6319">
              <w:rPr>
                <w:lang w:eastAsia="en-GB"/>
              </w:rPr>
              <w:t>,(</w:t>
            </w:r>
            <w:proofErr w:type="spellStart"/>
            <w:r w:rsidRPr="004B6319">
              <w:rPr>
                <w:lang w:eastAsia="en-GB"/>
              </w:rPr>
              <w:t>x,y</w:t>
            </w:r>
            <w:proofErr w:type="spellEnd"/>
            <w:r w:rsidRPr="004B6319">
              <w:rPr>
                <w:lang w:eastAsia="en-GB"/>
              </w:rPr>
              <w:t>),(</w:t>
            </w:r>
            <w:proofErr w:type="spellStart"/>
            <w:r w:rsidRPr="004B6319">
              <w:rPr>
                <w:lang w:eastAsia="en-GB"/>
              </w:rPr>
              <w:t>x+w,y+h</w:t>
            </w:r>
            <w:proofErr w:type="spellEnd"/>
            <w:r w:rsidRPr="004B6319">
              <w:rPr>
                <w:lang w:eastAsia="en-GB"/>
              </w:rPr>
              <w:t>),(0,255,0),3)</w:t>
            </w:r>
          </w:p>
        </w:tc>
      </w:tr>
      <w:tr w:rsidR="004B6319" w:rsidRPr="004B6319" w14:paraId="1B263E91" w14:textId="77777777" w:rsidTr="004B6319">
        <w:tc>
          <w:tcPr>
            <w:tcW w:w="750" w:type="dxa"/>
            <w:noWrap/>
            <w:tcMar>
              <w:top w:w="0" w:type="dxa"/>
              <w:left w:w="150" w:type="dxa"/>
              <w:bottom w:w="0" w:type="dxa"/>
              <w:right w:w="150" w:type="dxa"/>
            </w:tcMar>
            <w:hideMark/>
          </w:tcPr>
          <w:p w14:paraId="734C3D99" w14:textId="77777777" w:rsidR="004B6319" w:rsidRPr="004B6319" w:rsidRDefault="004B6319" w:rsidP="004B6319">
            <w:pPr>
              <w:rPr>
                <w:lang w:eastAsia="en-GB"/>
              </w:rPr>
            </w:pPr>
          </w:p>
        </w:tc>
        <w:tc>
          <w:tcPr>
            <w:tcW w:w="0" w:type="auto"/>
            <w:tcMar>
              <w:top w:w="0" w:type="dxa"/>
              <w:left w:w="150" w:type="dxa"/>
              <w:bottom w:w="0" w:type="dxa"/>
              <w:right w:w="150" w:type="dxa"/>
            </w:tcMar>
            <w:hideMark/>
          </w:tcPr>
          <w:p w14:paraId="4EE3FB23" w14:textId="77777777" w:rsidR="004B6319" w:rsidRPr="004B6319" w:rsidRDefault="004B6319" w:rsidP="004B6319">
            <w:pPr>
              <w:rPr>
                <w:lang w:eastAsia="en-GB"/>
              </w:rPr>
            </w:pPr>
            <w:r w:rsidRPr="004B6319">
              <w:rPr>
                <w:lang w:eastAsia="en-GB"/>
              </w:rPr>
              <w:t xml:space="preserve">            cv2.putText(img,'MASK',((x+w)//2,y+h+20),cv2.FONT_HERSHEY_SIMPLEX,1,(0,255,0),3)</w:t>
            </w:r>
          </w:p>
        </w:tc>
      </w:tr>
      <w:tr w:rsidR="004B6319" w:rsidRPr="004B6319" w14:paraId="5C17F90A" w14:textId="77777777" w:rsidTr="004B6319">
        <w:tc>
          <w:tcPr>
            <w:tcW w:w="750" w:type="dxa"/>
            <w:shd w:val="clear" w:color="auto" w:fill="auto"/>
            <w:noWrap/>
            <w:tcMar>
              <w:top w:w="0" w:type="dxa"/>
              <w:left w:w="150" w:type="dxa"/>
              <w:bottom w:w="0" w:type="dxa"/>
              <w:right w:w="150" w:type="dxa"/>
            </w:tcMar>
            <w:hideMark/>
          </w:tcPr>
          <w:p w14:paraId="253AF3C7" w14:textId="77777777" w:rsidR="004B6319" w:rsidRPr="004B6319" w:rsidRDefault="004B6319" w:rsidP="004B6319">
            <w:pPr>
              <w:rPr>
                <w:lang w:eastAsia="en-GB"/>
              </w:rPr>
            </w:pPr>
          </w:p>
        </w:tc>
        <w:tc>
          <w:tcPr>
            <w:tcW w:w="0" w:type="auto"/>
            <w:shd w:val="clear" w:color="auto" w:fill="auto"/>
            <w:tcMar>
              <w:top w:w="0" w:type="dxa"/>
              <w:left w:w="150" w:type="dxa"/>
              <w:bottom w:w="0" w:type="dxa"/>
              <w:right w:w="150" w:type="dxa"/>
            </w:tcMar>
            <w:hideMark/>
          </w:tcPr>
          <w:p w14:paraId="61A6EE7C" w14:textId="77777777" w:rsidR="004B6319" w:rsidRPr="004B6319" w:rsidRDefault="004B6319" w:rsidP="004B6319">
            <w:pPr>
              <w:rPr>
                <w:lang w:eastAsia="en-GB"/>
              </w:rPr>
            </w:pPr>
            <w:r w:rsidRPr="004B6319">
              <w:rPr>
                <w:lang w:eastAsia="en-GB"/>
              </w:rPr>
              <w:t xml:space="preserve">        </w:t>
            </w:r>
            <w:proofErr w:type="spellStart"/>
            <w:r w:rsidRPr="004B6319">
              <w:rPr>
                <w:lang w:eastAsia="en-GB"/>
              </w:rPr>
              <w:t>datet</w:t>
            </w:r>
            <w:proofErr w:type="spellEnd"/>
            <w:r w:rsidRPr="004B6319">
              <w:rPr>
                <w:lang w:eastAsia="en-GB"/>
              </w:rPr>
              <w:t>=str(</w:t>
            </w:r>
            <w:proofErr w:type="spellStart"/>
            <w:r w:rsidRPr="004B6319">
              <w:rPr>
                <w:lang w:eastAsia="en-GB"/>
              </w:rPr>
              <w:t>datetime.datetime.now</w:t>
            </w:r>
            <w:proofErr w:type="spellEnd"/>
            <w:r w:rsidRPr="004B6319">
              <w:rPr>
                <w:lang w:eastAsia="en-GB"/>
              </w:rPr>
              <w:t>())</w:t>
            </w:r>
          </w:p>
        </w:tc>
      </w:tr>
      <w:tr w:rsidR="004B6319" w:rsidRPr="004B6319" w14:paraId="0FBF5295" w14:textId="77777777" w:rsidTr="004B6319">
        <w:tc>
          <w:tcPr>
            <w:tcW w:w="750" w:type="dxa"/>
            <w:noWrap/>
            <w:tcMar>
              <w:top w:w="0" w:type="dxa"/>
              <w:left w:w="150" w:type="dxa"/>
              <w:bottom w:w="0" w:type="dxa"/>
              <w:right w:w="150" w:type="dxa"/>
            </w:tcMar>
            <w:hideMark/>
          </w:tcPr>
          <w:p w14:paraId="1EB9E75A" w14:textId="77777777" w:rsidR="004B6319" w:rsidRPr="004B6319" w:rsidRDefault="004B6319" w:rsidP="004B6319">
            <w:pPr>
              <w:rPr>
                <w:lang w:eastAsia="en-GB"/>
              </w:rPr>
            </w:pPr>
          </w:p>
        </w:tc>
        <w:tc>
          <w:tcPr>
            <w:tcW w:w="0" w:type="auto"/>
            <w:tcMar>
              <w:top w:w="0" w:type="dxa"/>
              <w:left w:w="150" w:type="dxa"/>
              <w:bottom w:w="0" w:type="dxa"/>
              <w:right w:w="150" w:type="dxa"/>
            </w:tcMar>
            <w:hideMark/>
          </w:tcPr>
          <w:p w14:paraId="5CED1EB1" w14:textId="77777777" w:rsidR="004B6319" w:rsidRPr="004B6319" w:rsidRDefault="004B6319" w:rsidP="004B6319">
            <w:pPr>
              <w:rPr>
                <w:lang w:eastAsia="en-GB"/>
              </w:rPr>
            </w:pPr>
            <w:r w:rsidRPr="004B6319">
              <w:rPr>
                <w:lang w:eastAsia="en-GB"/>
              </w:rPr>
              <w:t xml:space="preserve">        cv2.putText(img,datet,(400,450),cv2.FONT_HERSHEY_SIMPLEX,0.5,(255,255,255),1)</w:t>
            </w:r>
          </w:p>
        </w:tc>
      </w:tr>
      <w:tr w:rsidR="004B6319" w:rsidRPr="004B6319" w14:paraId="36DDBBF7" w14:textId="77777777" w:rsidTr="004B6319">
        <w:tc>
          <w:tcPr>
            <w:tcW w:w="750" w:type="dxa"/>
            <w:shd w:val="clear" w:color="auto" w:fill="auto"/>
            <w:noWrap/>
            <w:tcMar>
              <w:top w:w="0" w:type="dxa"/>
              <w:left w:w="150" w:type="dxa"/>
              <w:bottom w:w="0" w:type="dxa"/>
              <w:right w:w="150" w:type="dxa"/>
            </w:tcMar>
            <w:hideMark/>
          </w:tcPr>
          <w:p w14:paraId="39CFCF48" w14:textId="77777777" w:rsidR="004B6319" w:rsidRPr="004B6319" w:rsidRDefault="004B6319" w:rsidP="004B6319">
            <w:pPr>
              <w:rPr>
                <w:lang w:eastAsia="en-GB"/>
              </w:rPr>
            </w:pPr>
          </w:p>
        </w:tc>
        <w:tc>
          <w:tcPr>
            <w:tcW w:w="0" w:type="auto"/>
            <w:shd w:val="clear" w:color="auto" w:fill="auto"/>
            <w:tcMar>
              <w:top w:w="0" w:type="dxa"/>
              <w:left w:w="150" w:type="dxa"/>
              <w:bottom w:w="0" w:type="dxa"/>
              <w:right w:w="150" w:type="dxa"/>
            </w:tcMar>
            <w:hideMark/>
          </w:tcPr>
          <w:p w14:paraId="744FDCFD" w14:textId="77777777" w:rsidR="004B6319" w:rsidRPr="004B6319" w:rsidRDefault="004B6319" w:rsidP="004B6319">
            <w:pPr>
              <w:rPr>
                <w:lang w:eastAsia="en-GB"/>
              </w:rPr>
            </w:pPr>
            <w:r w:rsidRPr="004B6319">
              <w:rPr>
                <w:lang w:eastAsia="en-GB"/>
              </w:rPr>
              <w:t xml:space="preserve">          </w:t>
            </w:r>
          </w:p>
        </w:tc>
      </w:tr>
      <w:tr w:rsidR="004B6319" w:rsidRPr="004B6319" w14:paraId="6B338F54" w14:textId="77777777" w:rsidTr="004B6319">
        <w:tc>
          <w:tcPr>
            <w:tcW w:w="750" w:type="dxa"/>
            <w:noWrap/>
            <w:tcMar>
              <w:top w:w="0" w:type="dxa"/>
              <w:left w:w="150" w:type="dxa"/>
              <w:bottom w:w="0" w:type="dxa"/>
              <w:right w:w="150" w:type="dxa"/>
            </w:tcMar>
            <w:hideMark/>
          </w:tcPr>
          <w:p w14:paraId="7380B57D" w14:textId="77777777" w:rsidR="004B6319" w:rsidRPr="004B6319" w:rsidRDefault="004B6319" w:rsidP="004B6319">
            <w:pPr>
              <w:rPr>
                <w:lang w:eastAsia="en-GB"/>
              </w:rPr>
            </w:pPr>
          </w:p>
        </w:tc>
        <w:tc>
          <w:tcPr>
            <w:tcW w:w="0" w:type="auto"/>
            <w:tcMar>
              <w:top w:w="0" w:type="dxa"/>
              <w:left w:w="150" w:type="dxa"/>
              <w:bottom w:w="0" w:type="dxa"/>
              <w:right w:w="150" w:type="dxa"/>
            </w:tcMar>
            <w:hideMark/>
          </w:tcPr>
          <w:p w14:paraId="2BBF768B" w14:textId="77777777" w:rsidR="004B6319" w:rsidRPr="004B6319" w:rsidRDefault="004B6319" w:rsidP="004B6319">
            <w:pPr>
              <w:rPr>
                <w:lang w:eastAsia="en-GB"/>
              </w:rPr>
            </w:pPr>
            <w:r w:rsidRPr="004B6319">
              <w:rPr>
                <w:lang w:eastAsia="en-GB"/>
              </w:rPr>
              <w:t xml:space="preserve">    cv2.imshow('</w:t>
            </w:r>
            <w:proofErr w:type="spellStart"/>
            <w:r w:rsidRPr="004B6319">
              <w:rPr>
                <w:lang w:eastAsia="en-GB"/>
              </w:rPr>
              <w:t>img</w:t>
            </w:r>
            <w:proofErr w:type="spellEnd"/>
            <w:r w:rsidRPr="004B6319">
              <w:rPr>
                <w:lang w:eastAsia="en-GB"/>
              </w:rPr>
              <w:t>',</w:t>
            </w:r>
            <w:proofErr w:type="spellStart"/>
            <w:r w:rsidRPr="004B6319">
              <w:rPr>
                <w:lang w:eastAsia="en-GB"/>
              </w:rPr>
              <w:t>img</w:t>
            </w:r>
            <w:proofErr w:type="spellEnd"/>
            <w:r w:rsidRPr="004B6319">
              <w:rPr>
                <w:lang w:eastAsia="en-GB"/>
              </w:rPr>
              <w:t>)</w:t>
            </w:r>
          </w:p>
        </w:tc>
      </w:tr>
      <w:tr w:rsidR="004B6319" w:rsidRPr="004B6319" w14:paraId="6AA67121" w14:textId="77777777" w:rsidTr="004B6319">
        <w:tc>
          <w:tcPr>
            <w:tcW w:w="750" w:type="dxa"/>
            <w:shd w:val="clear" w:color="auto" w:fill="auto"/>
            <w:noWrap/>
            <w:tcMar>
              <w:top w:w="0" w:type="dxa"/>
              <w:left w:w="150" w:type="dxa"/>
              <w:bottom w:w="0" w:type="dxa"/>
              <w:right w:w="150" w:type="dxa"/>
            </w:tcMar>
            <w:hideMark/>
          </w:tcPr>
          <w:p w14:paraId="340E8BBE" w14:textId="77777777" w:rsidR="004B6319" w:rsidRPr="004B6319" w:rsidRDefault="004B6319" w:rsidP="004B6319">
            <w:pPr>
              <w:rPr>
                <w:lang w:eastAsia="en-GB"/>
              </w:rPr>
            </w:pPr>
          </w:p>
        </w:tc>
        <w:tc>
          <w:tcPr>
            <w:tcW w:w="0" w:type="auto"/>
            <w:shd w:val="clear" w:color="auto" w:fill="auto"/>
            <w:tcMar>
              <w:top w:w="0" w:type="dxa"/>
              <w:left w:w="150" w:type="dxa"/>
              <w:bottom w:w="0" w:type="dxa"/>
              <w:right w:w="150" w:type="dxa"/>
            </w:tcMar>
            <w:hideMark/>
          </w:tcPr>
          <w:p w14:paraId="2D13C62D" w14:textId="77777777" w:rsidR="004B6319" w:rsidRPr="004B6319" w:rsidRDefault="004B6319" w:rsidP="004B6319">
            <w:pPr>
              <w:rPr>
                <w:lang w:eastAsia="en-GB"/>
              </w:rPr>
            </w:pPr>
            <w:r w:rsidRPr="004B6319">
              <w:rPr>
                <w:lang w:eastAsia="en-GB"/>
              </w:rPr>
              <w:t xml:space="preserve">    </w:t>
            </w:r>
          </w:p>
        </w:tc>
      </w:tr>
      <w:tr w:rsidR="004B6319" w:rsidRPr="004B6319" w14:paraId="3F0F5190" w14:textId="77777777" w:rsidTr="004B6319">
        <w:tc>
          <w:tcPr>
            <w:tcW w:w="750" w:type="dxa"/>
            <w:noWrap/>
            <w:tcMar>
              <w:top w:w="0" w:type="dxa"/>
              <w:left w:w="150" w:type="dxa"/>
              <w:bottom w:w="0" w:type="dxa"/>
              <w:right w:w="150" w:type="dxa"/>
            </w:tcMar>
            <w:hideMark/>
          </w:tcPr>
          <w:p w14:paraId="0E4EF574" w14:textId="77777777" w:rsidR="004B6319" w:rsidRPr="004B6319" w:rsidRDefault="004B6319" w:rsidP="004B6319">
            <w:pPr>
              <w:rPr>
                <w:lang w:eastAsia="en-GB"/>
              </w:rPr>
            </w:pPr>
          </w:p>
        </w:tc>
        <w:tc>
          <w:tcPr>
            <w:tcW w:w="0" w:type="auto"/>
            <w:tcMar>
              <w:top w:w="0" w:type="dxa"/>
              <w:left w:w="150" w:type="dxa"/>
              <w:bottom w:w="0" w:type="dxa"/>
              <w:right w:w="150" w:type="dxa"/>
            </w:tcMar>
            <w:hideMark/>
          </w:tcPr>
          <w:p w14:paraId="062B1D4A" w14:textId="77777777" w:rsidR="004B6319" w:rsidRPr="004B6319" w:rsidRDefault="004B6319" w:rsidP="004B6319">
            <w:pPr>
              <w:rPr>
                <w:lang w:eastAsia="en-GB"/>
              </w:rPr>
            </w:pPr>
            <w:r w:rsidRPr="004B6319">
              <w:rPr>
                <w:lang w:eastAsia="en-GB"/>
              </w:rPr>
              <w:t xml:space="preserve">    if cv2.waitKey(1)==</w:t>
            </w:r>
            <w:proofErr w:type="spellStart"/>
            <w:r w:rsidRPr="004B6319">
              <w:rPr>
                <w:lang w:eastAsia="en-GB"/>
              </w:rPr>
              <w:t>ord</w:t>
            </w:r>
            <w:proofErr w:type="spellEnd"/>
            <w:r w:rsidRPr="004B6319">
              <w:rPr>
                <w:lang w:eastAsia="en-GB"/>
              </w:rPr>
              <w:t>('q'):</w:t>
            </w:r>
          </w:p>
        </w:tc>
      </w:tr>
      <w:tr w:rsidR="004B6319" w:rsidRPr="004B6319" w14:paraId="40463788" w14:textId="77777777" w:rsidTr="004B6319">
        <w:tc>
          <w:tcPr>
            <w:tcW w:w="750" w:type="dxa"/>
            <w:shd w:val="clear" w:color="auto" w:fill="auto"/>
            <w:noWrap/>
            <w:tcMar>
              <w:top w:w="0" w:type="dxa"/>
              <w:left w:w="150" w:type="dxa"/>
              <w:bottom w:w="0" w:type="dxa"/>
              <w:right w:w="150" w:type="dxa"/>
            </w:tcMar>
            <w:hideMark/>
          </w:tcPr>
          <w:p w14:paraId="49B8C533" w14:textId="77777777" w:rsidR="004B6319" w:rsidRPr="004B6319" w:rsidRDefault="004B6319" w:rsidP="004B6319">
            <w:pPr>
              <w:rPr>
                <w:lang w:eastAsia="en-GB"/>
              </w:rPr>
            </w:pPr>
          </w:p>
        </w:tc>
        <w:tc>
          <w:tcPr>
            <w:tcW w:w="0" w:type="auto"/>
            <w:shd w:val="clear" w:color="auto" w:fill="auto"/>
            <w:tcMar>
              <w:top w:w="0" w:type="dxa"/>
              <w:left w:w="150" w:type="dxa"/>
              <w:bottom w:w="0" w:type="dxa"/>
              <w:right w:w="150" w:type="dxa"/>
            </w:tcMar>
            <w:hideMark/>
          </w:tcPr>
          <w:p w14:paraId="5071FEBB" w14:textId="77777777" w:rsidR="004B6319" w:rsidRPr="004B6319" w:rsidRDefault="004B6319" w:rsidP="004B6319">
            <w:pPr>
              <w:rPr>
                <w:lang w:eastAsia="en-GB"/>
              </w:rPr>
            </w:pPr>
            <w:r w:rsidRPr="004B6319">
              <w:rPr>
                <w:lang w:eastAsia="en-GB"/>
              </w:rPr>
              <w:t xml:space="preserve">        break</w:t>
            </w:r>
          </w:p>
        </w:tc>
      </w:tr>
      <w:tr w:rsidR="004B6319" w:rsidRPr="004B6319" w14:paraId="5CE6E886" w14:textId="77777777" w:rsidTr="004B6319">
        <w:tc>
          <w:tcPr>
            <w:tcW w:w="750" w:type="dxa"/>
            <w:noWrap/>
            <w:tcMar>
              <w:top w:w="0" w:type="dxa"/>
              <w:left w:w="150" w:type="dxa"/>
              <w:bottom w:w="0" w:type="dxa"/>
              <w:right w:w="150" w:type="dxa"/>
            </w:tcMar>
            <w:hideMark/>
          </w:tcPr>
          <w:p w14:paraId="60CD2FF3" w14:textId="77777777" w:rsidR="004B6319" w:rsidRPr="004B6319" w:rsidRDefault="004B6319" w:rsidP="004B6319">
            <w:pPr>
              <w:rPr>
                <w:lang w:eastAsia="en-GB"/>
              </w:rPr>
            </w:pPr>
          </w:p>
        </w:tc>
        <w:tc>
          <w:tcPr>
            <w:tcW w:w="0" w:type="auto"/>
            <w:tcMar>
              <w:top w:w="0" w:type="dxa"/>
              <w:left w:w="150" w:type="dxa"/>
              <w:bottom w:w="0" w:type="dxa"/>
              <w:right w:w="150" w:type="dxa"/>
            </w:tcMar>
            <w:hideMark/>
          </w:tcPr>
          <w:p w14:paraId="3AB56B6C" w14:textId="77777777" w:rsidR="004B6319" w:rsidRPr="004B6319" w:rsidRDefault="004B6319" w:rsidP="004B6319">
            <w:pPr>
              <w:rPr>
                <w:lang w:eastAsia="en-GB"/>
              </w:rPr>
            </w:pPr>
            <w:r w:rsidRPr="004B6319">
              <w:rPr>
                <w:lang w:eastAsia="en-GB"/>
              </w:rPr>
              <w:t xml:space="preserve">    </w:t>
            </w:r>
          </w:p>
        </w:tc>
      </w:tr>
      <w:tr w:rsidR="004B6319" w:rsidRPr="004B6319" w14:paraId="4B717D30" w14:textId="77777777" w:rsidTr="004B6319">
        <w:tc>
          <w:tcPr>
            <w:tcW w:w="750" w:type="dxa"/>
            <w:shd w:val="clear" w:color="auto" w:fill="auto"/>
            <w:noWrap/>
            <w:tcMar>
              <w:top w:w="0" w:type="dxa"/>
              <w:left w:w="150" w:type="dxa"/>
              <w:bottom w:w="0" w:type="dxa"/>
              <w:right w:w="150" w:type="dxa"/>
            </w:tcMar>
            <w:hideMark/>
          </w:tcPr>
          <w:p w14:paraId="217331CD" w14:textId="77777777" w:rsidR="004B6319" w:rsidRPr="004B6319" w:rsidRDefault="004B6319" w:rsidP="004B6319">
            <w:pPr>
              <w:rPr>
                <w:lang w:eastAsia="en-GB"/>
              </w:rPr>
            </w:pPr>
          </w:p>
        </w:tc>
        <w:tc>
          <w:tcPr>
            <w:tcW w:w="0" w:type="auto"/>
            <w:shd w:val="clear" w:color="auto" w:fill="auto"/>
            <w:tcMar>
              <w:top w:w="0" w:type="dxa"/>
              <w:left w:w="150" w:type="dxa"/>
              <w:bottom w:w="0" w:type="dxa"/>
              <w:right w:w="150" w:type="dxa"/>
            </w:tcMar>
            <w:hideMark/>
          </w:tcPr>
          <w:p w14:paraId="5B4A4622" w14:textId="77777777" w:rsidR="004B6319" w:rsidRPr="004B6319" w:rsidRDefault="004B6319" w:rsidP="004B6319">
            <w:pPr>
              <w:rPr>
                <w:lang w:eastAsia="en-GB"/>
              </w:rPr>
            </w:pPr>
            <w:proofErr w:type="spellStart"/>
            <w:r w:rsidRPr="004B6319">
              <w:rPr>
                <w:lang w:eastAsia="en-GB"/>
              </w:rPr>
              <w:t>cap.release</w:t>
            </w:r>
            <w:proofErr w:type="spellEnd"/>
            <w:r w:rsidRPr="004B6319">
              <w:rPr>
                <w:lang w:eastAsia="en-GB"/>
              </w:rPr>
              <w:t>()</w:t>
            </w:r>
          </w:p>
        </w:tc>
      </w:tr>
      <w:tr w:rsidR="004B6319" w:rsidRPr="004B6319" w14:paraId="734AA306" w14:textId="77777777" w:rsidTr="004B6319">
        <w:tc>
          <w:tcPr>
            <w:tcW w:w="750" w:type="dxa"/>
            <w:noWrap/>
            <w:tcMar>
              <w:top w:w="0" w:type="dxa"/>
              <w:left w:w="150" w:type="dxa"/>
              <w:bottom w:w="0" w:type="dxa"/>
              <w:right w:w="150" w:type="dxa"/>
            </w:tcMar>
            <w:hideMark/>
          </w:tcPr>
          <w:p w14:paraId="5BDC776C" w14:textId="77777777" w:rsidR="004B6319" w:rsidRPr="004B6319" w:rsidRDefault="004B6319" w:rsidP="004B6319">
            <w:pPr>
              <w:rPr>
                <w:lang w:eastAsia="en-GB"/>
              </w:rPr>
            </w:pPr>
          </w:p>
        </w:tc>
        <w:tc>
          <w:tcPr>
            <w:tcW w:w="0" w:type="auto"/>
            <w:tcMar>
              <w:top w:w="0" w:type="dxa"/>
              <w:left w:w="150" w:type="dxa"/>
              <w:bottom w:w="0" w:type="dxa"/>
              <w:right w:w="150" w:type="dxa"/>
            </w:tcMar>
            <w:hideMark/>
          </w:tcPr>
          <w:p w14:paraId="33DE5409" w14:textId="77777777" w:rsidR="004B6319" w:rsidRPr="004B6319" w:rsidRDefault="004B6319" w:rsidP="004B6319">
            <w:pPr>
              <w:rPr>
                <w:lang w:eastAsia="en-GB"/>
              </w:rPr>
            </w:pPr>
            <w:r w:rsidRPr="004B6319">
              <w:rPr>
                <w:lang w:eastAsia="en-GB"/>
              </w:rPr>
              <w:t>cv2.destroyAllWindows()</w:t>
            </w:r>
          </w:p>
        </w:tc>
      </w:tr>
    </w:tbl>
    <w:p w14:paraId="666F47B7" w14:textId="77777777" w:rsidR="004B6319" w:rsidRPr="008E5AE1" w:rsidRDefault="004B6319" w:rsidP="008E5AE1">
      <w:pPr>
        <w:rPr>
          <w:sz w:val="36"/>
          <w:szCs w:val="36"/>
        </w:rPr>
      </w:pPr>
    </w:p>
    <w:sectPr w:rsidR="004B6319" w:rsidRPr="008E5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AE1"/>
    <w:rsid w:val="004B6319"/>
    <w:rsid w:val="00575FD7"/>
    <w:rsid w:val="008E5AE1"/>
    <w:rsid w:val="00F918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F73B47"/>
  <w15:chartTrackingRefBased/>
  <w15:docId w15:val="{1E02A1FE-1984-4A40-8C79-46A621BE0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A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5AE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5A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AE1"/>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8E5AE1"/>
  </w:style>
  <w:style w:type="character" w:styleId="Strong">
    <w:name w:val="Strong"/>
    <w:basedOn w:val="DefaultParagraphFont"/>
    <w:uiPriority w:val="22"/>
    <w:qFormat/>
    <w:rsid w:val="008E5AE1"/>
    <w:rPr>
      <w:b/>
      <w:bCs/>
    </w:rPr>
  </w:style>
  <w:style w:type="paragraph" w:styleId="NormalWeb">
    <w:name w:val="Normal (Web)"/>
    <w:basedOn w:val="Normal"/>
    <w:uiPriority w:val="99"/>
    <w:semiHidden/>
    <w:unhideWhenUsed/>
    <w:rsid w:val="008E5AE1"/>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8E5AE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E5AE1"/>
    <w:rPr>
      <w:rFonts w:asciiTheme="majorHAnsi" w:eastAsiaTheme="majorEastAsia" w:hAnsiTheme="majorHAnsi" w:cstheme="majorBidi"/>
      <w:color w:val="2F5496" w:themeColor="accent1" w:themeShade="BF"/>
      <w:sz w:val="32"/>
      <w:szCs w:val="32"/>
    </w:rPr>
  </w:style>
  <w:style w:type="character" w:customStyle="1" w:styleId="pl-k">
    <w:name w:val="pl-k"/>
    <w:basedOn w:val="DefaultParagraphFont"/>
    <w:rsid w:val="004B6319"/>
  </w:style>
  <w:style w:type="character" w:customStyle="1" w:styleId="pl-s1">
    <w:name w:val="pl-s1"/>
    <w:basedOn w:val="DefaultParagraphFont"/>
    <w:rsid w:val="004B6319"/>
  </w:style>
  <w:style w:type="character" w:customStyle="1" w:styleId="pl-en">
    <w:name w:val="pl-en"/>
    <w:basedOn w:val="DefaultParagraphFont"/>
    <w:rsid w:val="004B6319"/>
  </w:style>
  <w:style w:type="character" w:customStyle="1" w:styleId="pl-token">
    <w:name w:val="pl-token"/>
    <w:basedOn w:val="DefaultParagraphFont"/>
    <w:rsid w:val="004B6319"/>
  </w:style>
  <w:style w:type="character" w:customStyle="1" w:styleId="pl-c1">
    <w:name w:val="pl-c1"/>
    <w:basedOn w:val="DefaultParagraphFont"/>
    <w:rsid w:val="004B6319"/>
  </w:style>
  <w:style w:type="character" w:customStyle="1" w:styleId="pl-s">
    <w:name w:val="pl-s"/>
    <w:basedOn w:val="DefaultParagraphFont"/>
    <w:rsid w:val="004B6319"/>
  </w:style>
  <w:style w:type="character" w:customStyle="1" w:styleId="pl-v">
    <w:name w:val="pl-v"/>
    <w:basedOn w:val="DefaultParagraphFont"/>
    <w:rsid w:val="004B6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54323">
      <w:bodyDiv w:val="1"/>
      <w:marLeft w:val="0"/>
      <w:marRight w:val="0"/>
      <w:marTop w:val="0"/>
      <w:marBottom w:val="0"/>
      <w:divBdr>
        <w:top w:val="none" w:sz="0" w:space="0" w:color="auto"/>
        <w:left w:val="none" w:sz="0" w:space="0" w:color="auto"/>
        <w:bottom w:val="none" w:sz="0" w:space="0" w:color="auto"/>
        <w:right w:val="none" w:sz="0" w:space="0" w:color="auto"/>
      </w:divBdr>
    </w:div>
    <w:div w:id="2124372865">
      <w:bodyDiv w:val="1"/>
      <w:marLeft w:val="0"/>
      <w:marRight w:val="0"/>
      <w:marTop w:val="0"/>
      <w:marBottom w:val="0"/>
      <w:divBdr>
        <w:top w:val="none" w:sz="0" w:space="0" w:color="auto"/>
        <w:left w:val="none" w:sz="0" w:space="0" w:color="auto"/>
        <w:bottom w:val="none" w:sz="0" w:space="0" w:color="auto"/>
        <w:right w:val="none" w:sz="0" w:space="0" w:color="auto"/>
      </w:divBdr>
      <w:divsChild>
        <w:div w:id="542837674">
          <w:marLeft w:val="0"/>
          <w:marRight w:val="0"/>
          <w:marTop w:val="0"/>
          <w:marBottom w:val="0"/>
          <w:divBdr>
            <w:top w:val="none" w:sz="0" w:space="0" w:color="auto"/>
            <w:left w:val="none" w:sz="0" w:space="0" w:color="auto"/>
            <w:bottom w:val="none" w:sz="0" w:space="0" w:color="auto"/>
            <w:right w:val="none" w:sz="0" w:space="0" w:color="auto"/>
          </w:divBdr>
          <w:divsChild>
            <w:div w:id="1562907053">
              <w:marLeft w:val="0"/>
              <w:marRight w:val="0"/>
              <w:marTop w:val="0"/>
              <w:marBottom w:val="0"/>
              <w:divBdr>
                <w:top w:val="none" w:sz="0" w:space="0" w:color="auto"/>
                <w:left w:val="none" w:sz="0" w:space="0" w:color="auto"/>
                <w:bottom w:val="none" w:sz="0" w:space="0" w:color="auto"/>
                <w:right w:val="none" w:sz="0" w:space="0" w:color="auto"/>
              </w:divBdr>
              <w:divsChild>
                <w:div w:id="40063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Arqam Shamim</dc:creator>
  <cp:keywords/>
  <dc:description/>
  <cp:lastModifiedBy>Arqam Shamim</cp:lastModifiedBy>
  <cp:revision>1</cp:revision>
  <dcterms:created xsi:type="dcterms:W3CDTF">2022-11-07T06:48:00Z</dcterms:created>
  <dcterms:modified xsi:type="dcterms:W3CDTF">2022-11-07T07:00:00Z</dcterms:modified>
</cp:coreProperties>
</file>