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74E" w:rsidRPr="00CC274E" w:rsidRDefault="00CC274E" w:rsidP="00CC274E">
      <w:pPr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58BBCA"/>
          <w:kern w:val="36"/>
          <w:sz w:val="39"/>
          <w:szCs w:val="39"/>
          <w:lang w:val="en-GB"/>
        </w:rPr>
      </w:pPr>
      <w:bookmarkStart w:id="0" w:name="_GoBack"/>
      <w:r w:rsidRPr="00CC274E">
        <w:rPr>
          <w:rFonts w:ascii="Helvetica Neue" w:eastAsia="Times New Roman" w:hAnsi="Helvetica Neue" w:cs="Times New Roman"/>
          <w:b/>
          <w:bCs/>
          <w:color w:val="58BBCA"/>
          <w:kern w:val="36"/>
          <w:sz w:val="39"/>
          <w:szCs w:val="39"/>
          <w:lang w:val="en-GB"/>
        </w:rPr>
        <w:t xml:space="preserve">Load Testing with </w:t>
      </w:r>
      <w:proofErr w:type="spellStart"/>
      <w:r w:rsidRPr="00CC274E">
        <w:rPr>
          <w:rFonts w:ascii="Helvetica Neue" w:eastAsia="Times New Roman" w:hAnsi="Helvetica Neue" w:cs="Times New Roman"/>
          <w:b/>
          <w:bCs/>
          <w:color w:val="58BBCA"/>
          <w:kern w:val="36"/>
          <w:sz w:val="39"/>
          <w:szCs w:val="39"/>
          <w:lang w:val="en-GB"/>
        </w:rPr>
        <w:t>JMeter</w:t>
      </w:r>
      <w:proofErr w:type="spellEnd"/>
      <w:r w:rsidRPr="00CC274E">
        <w:rPr>
          <w:rFonts w:ascii="Helvetica Neue" w:eastAsia="Times New Roman" w:hAnsi="Helvetica Neue" w:cs="Times New Roman"/>
          <w:b/>
          <w:bCs/>
          <w:color w:val="58BBCA"/>
          <w:kern w:val="36"/>
          <w:sz w:val="39"/>
          <w:szCs w:val="39"/>
          <w:lang w:val="en-GB"/>
        </w:rPr>
        <w:t xml:space="preserve">: Part 3 </w:t>
      </w:r>
      <w:bookmarkEnd w:id="0"/>
      <w:r w:rsidRPr="00CC274E">
        <w:rPr>
          <w:rFonts w:ascii="Helvetica Neue" w:eastAsia="Times New Roman" w:hAnsi="Helvetica Neue" w:cs="Times New Roman"/>
          <w:b/>
          <w:bCs/>
          <w:color w:val="58BBCA"/>
          <w:kern w:val="36"/>
          <w:sz w:val="39"/>
          <w:szCs w:val="39"/>
          <w:lang w:val="en-GB"/>
        </w:rPr>
        <w:t>- Replaying Apache Logs</w:t>
      </w:r>
    </w:p>
    <w:p w:rsidR="00CC274E" w:rsidRPr="00CC274E" w:rsidRDefault="00CC274E" w:rsidP="00CC274E">
      <w:pPr>
        <w:textAlignment w:val="baseline"/>
        <w:rPr>
          <w:rFonts w:ascii="Helvetica Neue" w:hAnsi="Helvetica Neue" w:cs="Times New Roman"/>
          <w:color w:val="45454E"/>
          <w:sz w:val="18"/>
          <w:szCs w:val="18"/>
          <w:lang w:val="en-GB"/>
        </w:rPr>
      </w:pPr>
      <w:r w:rsidRPr="00CC274E">
        <w:rPr>
          <w:rFonts w:ascii="Helvetica Neue" w:hAnsi="Helvetica Neue" w:cs="Times New Roman"/>
          <w:color w:val="45454E"/>
          <w:sz w:val="18"/>
          <w:szCs w:val="18"/>
          <w:bdr w:val="none" w:sz="0" w:space="0" w:color="auto" w:frame="1"/>
          <w:lang w:val="en-GB"/>
        </w:rPr>
        <w:t>Posted by </w:t>
      </w:r>
      <w:hyperlink r:id="rId5" w:tooltip="Brandon Konkle" w:history="1">
        <w:r w:rsidRPr="00CC274E">
          <w:rPr>
            <w:rFonts w:ascii="Helvetica Neue" w:hAnsi="Helvetica Neue" w:cs="Times New Roman"/>
            <w:color w:val="131818"/>
            <w:sz w:val="18"/>
            <w:szCs w:val="18"/>
            <w:u w:val="single"/>
            <w:bdr w:val="none" w:sz="0" w:space="0" w:color="auto" w:frame="1"/>
            <w:lang w:val="en-GB"/>
          </w:rPr>
          <w:t xml:space="preserve">Brandon </w:t>
        </w:r>
        <w:proofErr w:type="spellStart"/>
        <w:r w:rsidRPr="00CC274E">
          <w:rPr>
            <w:rFonts w:ascii="Helvetica Neue" w:hAnsi="Helvetica Neue" w:cs="Times New Roman"/>
            <w:color w:val="131818"/>
            <w:sz w:val="18"/>
            <w:szCs w:val="18"/>
            <w:u w:val="single"/>
            <w:bdr w:val="none" w:sz="0" w:space="0" w:color="auto" w:frame="1"/>
            <w:lang w:val="en-GB"/>
          </w:rPr>
          <w:t>Konkle</w:t>
        </w:r>
        <w:proofErr w:type="spellEnd"/>
      </w:hyperlink>
      <w:r w:rsidRPr="00CC274E">
        <w:rPr>
          <w:rFonts w:ascii="Helvetica Neue" w:hAnsi="Helvetica Neue" w:cs="Times New Roman"/>
          <w:color w:val="45454E"/>
          <w:sz w:val="18"/>
          <w:szCs w:val="18"/>
          <w:bdr w:val="none" w:sz="0" w:space="0" w:color="auto" w:frame="1"/>
          <w:lang w:val="en-GB"/>
        </w:rPr>
        <w:t> on September 19, 2012</w:t>
      </w:r>
      <w:r w:rsidRPr="00CC274E">
        <w:rPr>
          <w:rFonts w:ascii="Helvetica Neue" w:hAnsi="Helvetica Neue" w:cs="Times New Roman"/>
          <w:color w:val="45454E"/>
          <w:sz w:val="18"/>
          <w:szCs w:val="18"/>
          <w:lang w:val="en-GB"/>
        </w:rPr>
        <w:t>. </w:t>
      </w:r>
      <w:r w:rsidRPr="00CC274E">
        <w:rPr>
          <w:rFonts w:ascii="Helvetica Neue" w:hAnsi="Helvetica Neue" w:cs="Times New Roman"/>
          <w:color w:val="45454E"/>
          <w:sz w:val="18"/>
          <w:szCs w:val="18"/>
          <w:bdr w:val="none" w:sz="0" w:space="0" w:color="auto" w:frame="1"/>
          <w:lang w:val="en-GB"/>
        </w:rPr>
        <w:t>Filed under </w:t>
      </w:r>
      <w:hyperlink r:id="rId6" w:tooltip="django" w:history="1">
        <w:proofErr w:type="spellStart"/>
        <w:r w:rsidRPr="00CC274E">
          <w:rPr>
            <w:rFonts w:ascii="Helvetica Neue" w:hAnsi="Helvetica Neue" w:cs="Times New Roman"/>
            <w:color w:val="131818"/>
            <w:sz w:val="18"/>
            <w:szCs w:val="18"/>
            <w:u w:val="single"/>
            <w:bdr w:val="none" w:sz="0" w:space="0" w:color="auto" w:frame="1"/>
            <w:lang w:val="en-GB"/>
          </w:rPr>
          <w:t>django</w:t>
        </w:r>
        <w:proofErr w:type="spellEnd"/>
      </w:hyperlink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A while ago, I wrote a couple of blog entries about load testing with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JMeter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(</w:t>
      </w:r>
      <w:hyperlink r:id="rId7" w:history="1">
        <w:r w:rsidRPr="00CC274E">
          <w:rPr>
            <w:rFonts w:ascii="Helvetica Neue" w:hAnsi="Helvetica Neue" w:cs="Times New Roman"/>
            <w:color w:val="131818"/>
            <w:sz w:val="20"/>
            <w:szCs w:val="20"/>
            <w:u w:val="single"/>
            <w:bdr w:val="none" w:sz="0" w:space="0" w:color="auto" w:frame="1"/>
            <w:lang w:val="en-GB"/>
          </w:rPr>
          <w:t>Part 1</w:t>
        </w:r>
      </w:hyperlink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and </w:t>
      </w:r>
      <w:hyperlink r:id="rId8" w:history="1">
        <w:r w:rsidRPr="00CC274E">
          <w:rPr>
            <w:rFonts w:ascii="Helvetica Neue" w:hAnsi="Helvetica Neue" w:cs="Times New Roman"/>
            <w:color w:val="131818"/>
            <w:sz w:val="20"/>
            <w:szCs w:val="20"/>
            <w:u w:val="single"/>
            <w:bdr w:val="none" w:sz="0" w:space="0" w:color="auto" w:frame="1"/>
            <w:lang w:val="en-GB"/>
          </w:rPr>
          <w:t>Part 2</w:t>
        </w:r>
      </w:hyperlink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). I promised a third entry covering how to use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JMeter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to replay Apache logs and roughly recreate production load, but I never followed through with it. Today, I intend to rectify this grievous error.</w:t>
      </w:r>
    </w:p>
    <w:p w:rsidR="00CC274E" w:rsidRPr="00CC274E" w:rsidRDefault="00CC274E" w:rsidP="00CC274E">
      <w:pPr>
        <w:spacing w:after="300" w:line="285" w:lineRule="atLeast"/>
        <w:textAlignment w:val="baseline"/>
        <w:outlineLvl w:val="3"/>
        <w:rPr>
          <w:rFonts w:ascii="Helvetica Neue" w:eastAsia="Times New Roman" w:hAnsi="Helvetica Neue" w:cs="Times New Roman"/>
          <w:b/>
          <w:bCs/>
          <w:color w:val="202D2C"/>
          <w:sz w:val="27"/>
          <w:szCs w:val="27"/>
          <w:lang w:val="en-GB"/>
        </w:rPr>
      </w:pPr>
      <w:r w:rsidRPr="00CC274E">
        <w:rPr>
          <w:rFonts w:ascii="Helvetica Neue" w:eastAsia="Times New Roman" w:hAnsi="Helvetica Neue" w:cs="Times New Roman"/>
          <w:b/>
          <w:bCs/>
          <w:color w:val="202D2C"/>
          <w:sz w:val="27"/>
          <w:szCs w:val="27"/>
          <w:lang w:val="en-GB"/>
        </w:rPr>
        <w:t>Parsing your Apache Logs</w:t>
      </w:r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There is more than one way to do this, but my preferred method is to use a simple Python script to do some filtering of the Apache log file you want to use and to output the desired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urls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as a tidy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CSV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file. I am using the ‘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apachelog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’ module for this (also available as a </w:t>
      </w:r>
      <w:hyperlink r:id="rId9" w:history="1">
        <w:r w:rsidRPr="00CC274E">
          <w:rPr>
            <w:rFonts w:ascii="Helvetica Neue" w:hAnsi="Helvetica Neue" w:cs="Times New Roman"/>
            <w:color w:val="131818"/>
            <w:sz w:val="20"/>
            <w:szCs w:val="20"/>
            <w:u w:val="single"/>
            <w:bdr w:val="none" w:sz="0" w:space="0" w:color="auto" w:frame="1"/>
            <w:lang w:val="en-GB"/>
          </w:rPr>
          <w:t>gist</w:t>
        </w:r>
      </w:hyperlink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):</w:t>
      </w:r>
    </w:p>
    <w:p w:rsidR="00CC274E" w:rsidRPr="00CC274E" w:rsidRDefault="00CC274E" w:rsidP="00CC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" w:hAnsi="Courier" w:cs="Courier"/>
          <w:color w:val="D0D0D0"/>
          <w:sz w:val="20"/>
          <w:szCs w:val="20"/>
          <w:lang w:val="en-GB"/>
        </w:rPr>
      </w:pPr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#</w:t>
      </w:r>
      <w:proofErr w:type="gramStart"/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!/</w:t>
      </w:r>
      <w:proofErr w:type="spellStart"/>
      <w:proofErr w:type="gramEnd"/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usr</w:t>
      </w:r>
      <w:proofErr w:type="spellEnd"/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/bin/</w:t>
      </w:r>
      <w:proofErr w:type="spellStart"/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env</w:t>
      </w:r>
      <w:proofErr w:type="spellEnd"/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 xml:space="preserve"> python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"""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 xml:space="preserve">Requires 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apachelog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.  `</w:t>
      </w:r>
      <w:proofErr w:type="gram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pip</w:t>
      </w:r>
      <w:proofErr w:type="gram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 xml:space="preserve"> install 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apachelog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`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"""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from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447FCF"/>
          <w:sz w:val="20"/>
          <w:szCs w:val="20"/>
          <w:u w:val="single"/>
          <w:bdr w:val="none" w:sz="0" w:space="0" w:color="auto" w:frame="1"/>
          <w:lang w:val="en-GB"/>
        </w:rPr>
        <w:t>__future__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import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with_statement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import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447FCF"/>
          <w:sz w:val="20"/>
          <w:szCs w:val="20"/>
          <w:u w:val="single"/>
          <w:bdr w:val="none" w:sz="0" w:space="0" w:color="auto" w:frame="1"/>
          <w:lang w:val="en-GB"/>
        </w:rPr>
        <w:t>apachelog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import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447FCF"/>
          <w:sz w:val="20"/>
          <w:szCs w:val="20"/>
          <w:u w:val="single"/>
          <w:bdr w:val="none" w:sz="0" w:space="0" w:color="auto" w:frame="1"/>
          <w:lang w:val="en-GB"/>
        </w:rPr>
        <w:t>csv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import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447FCF"/>
          <w:sz w:val="20"/>
          <w:szCs w:val="20"/>
          <w:u w:val="single"/>
          <w:bdr w:val="none" w:sz="0" w:space="0" w:color="auto" w:frame="1"/>
          <w:lang w:val="en-GB"/>
        </w:rPr>
        <w:t>re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import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447FCF"/>
          <w:sz w:val="20"/>
          <w:szCs w:val="20"/>
          <w:u w:val="single"/>
          <w:bdr w:val="none" w:sz="0" w:space="0" w:color="auto" w:frame="1"/>
          <w:lang w:val="en-GB"/>
        </w:rPr>
        <w:t>sys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from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447FCF"/>
          <w:sz w:val="20"/>
          <w:szCs w:val="20"/>
          <w:u w:val="single"/>
          <w:bdr w:val="none" w:sz="0" w:space="0" w:color="auto" w:frame="1"/>
          <w:lang w:val="en-GB"/>
        </w:rPr>
        <w:t>optparse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import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OptionParser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STATUS_CODE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'%&gt;s'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REQUEST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'%r'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USER_AGENT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'%{User-Agent}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i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MEDIA_RE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re.compile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r'\.png|\.jpg|\.jpeg|\.gif|\.tif|\.tiff|\.bmp|\.js|\.css|\.ico|\.swf|\.xml'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SPECIAL_RE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re.compile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r'xd_receiver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|\.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htj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|\.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htc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|/admin'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</w:t>
      </w:r>
      <w:proofErr w:type="spellStart"/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def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447FCF"/>
          <w:sz w:val="20"/>
          <w:szCs w:val="20"/>
          <w:bdr w:val="none" w:sz="0" w:space="0" w:color="auto" w:frame="1"/>
          <w:lang w:val="en-GB"/>
        </w:rPr>
        <w:t>main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():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usage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"usage: %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prog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 xml:space="preserve"> [options] LOGFILE"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parser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OptionParser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(usage=usage)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parser.add_option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"-o"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"--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outfile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dest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outfile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action=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"store"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default=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"urls.csv"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help=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 xml:space="preserve">"The output file to write 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urls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 xml:space="preserve"> to"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metavar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"OUTFILE"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parser.add_option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"-f"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"--format"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dest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logformat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action=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"store"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default=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r'%h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 xml:space="preserve"> %l %u %t \"%r\" %&gt;s %b \"%{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Referer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}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i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\" \"%{User-Agent}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i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\"'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help=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 xml:space="preserve">"The Apache log format, copied and pasted from the Apache 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conf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metavar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"FORMAT"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parser.add_option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"-g"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"--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grep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dest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grep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action=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"store"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help=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"Simple, plain text filtering of the log lines. No regexes. This 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"is useful for things like date filtering - DD/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Mmm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/YYYY.</w:t>
      </w:r>
      <w:proofErr w:type="gram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proofErr w:type="gram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metavar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"TEXT"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options,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args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parser.parse_args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if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not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args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sys.stderr.write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'Please provide an Apache log to read from.\n'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sys.exit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r w:rsidRPr="00CC274E">
        <w:rPr>
          <w:rFonts w:ascii="Courier" w:hAnsi="Courier" w:cs="Courier"/>
          <w:color w:val="3677A9"/>
          <w:sz w:val="20"/>
          <w:szCs w:val="20"/>
          <w:bdr w:val="none" w:sz="0" w:space="0" w:color="auto" w:frame="1"/>
          <w:lang w:val="en-GB"/>
        </w:rPr>
        <w:t>1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create_urls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args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[</w:t>
      </w:r>
      <w:r w:rsidRPr="00CC274E">
        <w:rPr>
          <w:rFonts w:ascii="Courier" w:hAnsi="Courier" w:cs="Courier"/>
          <w:color w:val="3677A9"/>
          <w:sz w:val="20"/>
          <w:szCs w:val="20"/>
          <w:bdr w:val="none" w:sz="0" w:space="0" w:color="auto" w:frame="1"/>
          <w:lang w:val="en-GB"/>
        </w:rPr>
        <w:t>0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],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options.outfile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options.logformat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options.grep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</w:t>
      </w:r>
      <w:proofErr w:type="spellStart"/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def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447FCF"/>
          <w:sz w:val="20"/>
          <w:szCs w:val="20"/>
          <w:bdr w:val="none" w:sz="0" w:space="0" w:color="auto" w:frame="1"/>
          <w:lang w:val="en-GB"/>
        </w:rPr>
        <w:t>create_urls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logfile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outfile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logformat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grep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24909D"/>
          <w:sz w:val="20"/>
          <w:szCs w:val="20"/>
          <w:bdr w:val="none" w:sz="0" w:space="0" w:color="auto" w:frame="1"/>
          <w:lang w:val="en-GB"/>
        </w:rPr>
        <w:t>None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parser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apachelog.parser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logformat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with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24909D"/>
          <w:sz w:val="20"/>
          <w:szCs w:val="20"/>
          <w:bdr w:val="none" w:sz="0" w:space="0" w:color="auto" w:frame="1"/>
          <w:lang w:val="en-GB"/>
        </w:rPr>
        <w:t>open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logfile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as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f,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24909D"/>
          <w:sz w:val="20"/>
          <w:szCs w:val="20"/>
          <w:bdr w:val="none" w:sz="0" w:space="0" w:color="auto" w:frame="1"/>
          <w:lang w:val="en-GB"/>
        </w:rPr>
        <w:t>open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outfile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</w:t>
      </w:r>
      <w:proofErr w:type="spellStart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wb</w:t>
      </w:r>
      <w:proofErr w:type="spellEnd"/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as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o: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writer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csv.writer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(o)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</w:t>
      </w:r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# Status spinner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spinner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"|/-\\"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pos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3677A9"/>
          <w:sz w:val="20"/>
          <w:szCs w:val="20"/>
          <w:bdr w:val="none" w:sz="0" w:space="0" w:color="auto" w:frame="1"/>
          <w:lang w:val="en-GB"/>
        </w:rPr>
        <w:t>0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for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i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line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in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24909D"/>
          <w:sz w:val="20"/>
          <w:szCs w:val="20"/>
          <w:bdr w:val="none" w:sz="0" w:space="0" w:color="auto" w:frame="1"/>
          <w:lang w:val="en-GB"/>
        </w:rPr>
        <w:t>enumerate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(f):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</w:t>
      </w:r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# Spin the spinner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if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i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%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3677A9"/>
          <w:sz w:val="20"/>
          <w:szCs w:val="20"/>
          <w:bdr w:val="none" w:sz="0" w:space="0" w:color="auto" w:frame="1"/>
          <w:lang w:val="en-GB"/>
        </w:rPr>
        <w:t>10000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3677A9"/>
          <w:sz w:val="20"/>
          <w:szCs w:val="20"/>
          <w:bdr w:val="none" w:sz="0" w:space="0" w:color="auto" w:frame="1"/>
          <w:lang w:val="en-GB"/>
        </w:rPr>
        <w:t>0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sys.stdout.write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"\r"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+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spinner[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pos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])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sys.stdout.flush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pos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+=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3677A9"/>
          <w:sz w:val="20"/>
          <w:szCs w:val="20"/>
          <w:bdr w:val="none" w:sz="0" w:space="0" w:color="auto" w:frame="1"/>
          <w:lang w:val="en-GB"/>
        </w:rPr>
        <w:t>1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pos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%=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24909D"/>
          <w:sz w:val="20"/>
          <w:szCs w:val="20"/>
          <w:bdr w:val="none" w:sz="0" w:space="0" w:color="auto" w:frame="1"/>
          <w:lang w:val="en-GB"/>
        </w:rPr>
        <w:t>len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(spinner)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</w:t>
      </w:r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# If a filter was specified, filter by it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if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grep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and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not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grep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in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line: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continue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try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data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parser.parse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(line)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except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apachelog.ApacheLogParserError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continue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method,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url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protocol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data[REQUEST].split()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</w:t>
      </w:r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# Check for GET requests with a status of 200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if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method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!=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'GET'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or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data[STATUS_CODE]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!=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'200'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continue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</w:t>
      </w:r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 xml:space="preserve"># Exclude media requests and special </w:t>
      </w:r>
      <w:proofErr w:type="spellStart"/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urls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if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MEDIA_RE.search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url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or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SPECIAL_RE.search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url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):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continue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 </w:t>
      </w:r>
      <w:r w:rsidRPr="00CC274E">
        <w:rPr>
          <w:rFonts w:ascii="Courier" w:hAnsi="Courier" w:cs="Courier"/>
          <w:i/>
          <w:iCs/>
          <w:color w:val="999999"/>
          <w:sz w:val="20"/>
          <w:szCs w:val="20"/>
          <w:bdr w:val="none" w:sz="0" w:space="0" w:color="auto" w:frame="1"/>
          <w:lang w:val="en-GB"/>
        </w:rPr>
        <w:t># This is a good record that we want to write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  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writer.writerow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([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url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,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data[USER_AGENT]])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     </w:t>
      </w:r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print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 done!'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</w:t>
      </w:r>
      <w:proofErr w:type="gramStart"/>
      <w:r w:rsidRPr="00CC274E">
        <w:rPr>
          <w:rFonts w:ascii="Courier" w:hAnsi="Courier" w:cs="Courier"/>
          <w:b/>
          <w:bCs/>
          <w:color w:val="6AB825"/>
          <w:sz w:val="20"/>
          <w:szCs w:val="20"/>
          <w:bdr w:val="none" w:sz="0" w:space="0" w:color="auto" w:frame="1"/>
          <w:lang w:val="en-GB"/>
        </w:rPr>
        <w:t>if</w:t>
      </w:r>
      <w:proofErr w:type="gram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__name__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==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  <w:r w:rsidRPr="00CC274E">
        <w:rPr>
          <w:rFonts w:ascii="Courier" w:hAnsi="Courier" w:cs="Courier"/>
          <w:color w:val="ED9D13"/>
          <w:sz w:val="20"/>
          <w:szCs w:val="20"/>
          <w:bdr w:val="none" w:sz="0" w:space="0" w:color="auto" w:frame="1"/>
          <w:lang w:val="en-GB"/>
        </w:rPr>
        <w:t>'__main__'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: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</w:t>
      </w:r>
      <w:r w:rsidRPr="00CC274E">
        <w:rPr>
          <w:rFonts w:ascii="Courier" w:hAnsi="Courier" w:cs="Courier"/>
          <w:color w:val="D0D0D0"/>
          <w:sz w:val="20"/>
          <w:szCs w:val="20"/>
          <w:bdr w:val="none" w:sz="0" w:space="0" w:color="auto" w:frame="1"/>
          <w:lang w:val="en-GB"/>
        </w:rPr>
        <w:t>main()</w:t>
      </w: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This script takes the name of the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logfile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to parse as the one required argument, and provides a few options as well.</w:t>
      </w:r>
    </w:p>
    <w:p w:rsidR="00CC274E" w:rsidRPr="00CC274E" w:rsidRDefault="00CC274E" w:rsidP="00CC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" w:hAnsi="Courier" w:cs="Courier"/>
          <w:color w:val="D0D0D0"/>
          <w:sz w:val="20"/>
          <w:szCs w:val="20"/>
          <w:lang w:val="en-GB"/>
        </w:rPr>
      </w:pPr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Usage: createurls.py [options] </w:t>
      </w:r>
      <w:proofErr w:type="gramStart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LOGFILE  Options</w:t>
      </w:r>
      <w:proofErr w:type="gram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:     -h, --help         show this help message and exit     -o OUTFILE, --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outfile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=OUTFILE         The output file to write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urls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to     -f FORMAT, --format=FORMAT         The Apache log format, copied and pasted from the Apache 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conf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     -g TEXT, --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grep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=TEXT         Simple, plain text filtering of the log lines. No regexes. This is useful for things like date filtering - DD/</w:t>
      </w:r>
      <w:proofErr w:type="spellStart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>Mmm</w:t>
      </w:r>
      <w:proofErr w:type="spellEnd"/>
      <w:r w:rsidRPr="00CC274E">
        <w:rPr>
          <w:rFonts w:ascii="Courier" w:hAnsi="Courier" w:cs="Courier"/>
          <w:color w:val="D0D0D0"/>
          <w:sz w:val="20"/>
          <w:szCs w:val="20"/>
          <w:lang w:val="en-GB"/>
        </w:rPr>
        <w:t xml:space="preserve">/YYYY. </w:t>
      </w:r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lastRenderedPageBreak/>
        <w:t>The script will parse each line of your Apache log file, and check to see if it meets a few criteria before including it in your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CSV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file. First, it checks to see if the method was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GET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and the status code was 200. Then, it checks the regular expressions in </w:t>
      </w:r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MEDIA_RE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and </w:t>
      </w:r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SPECIAL_RE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, and if it matches either of them the record is discarded. This is so that you can filter out media requests or special case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urls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such as the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Django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admin. If you specified a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grep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filter, it will only include lines where that plain text value is present. If your format differs from the default, make sure to pass the format along with the </w:t>
      </w:r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-f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option, or modify the script to make the change permanent.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The result should be </w:t>
      </w:r>
      <w:proofErr w:type="gram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a</w:t>
      </w:r>
      <w:proofErr w:type="gram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urls.csv file with a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url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and a user agent on each line. This file will be used to recreate the requests in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JMeter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.</w:t>
      </w:r>
    </w:p>
    <w:p w:rsidR="00CC274E" w:rsidRPr="00CC274E" w:rsidRDefault="00CC274E" w:rsidP="00CC274E">
      <w:pPr>
        <w:spacing w:after="300" w:line="285" w:lineRule="atLeast"/>
        <w:textAlignment w:val="baseline"/>
        <w:outlineLvl w:val="3"/>
        <w:rPr>
          <w:rFonts w:ascii="Helvetica Neue" w:eastAsia="Times New Roman" w:hAnsi="Helvetica Neue" w:cs="Times New Roman"/>
          <w:b/>
          <w:bCs/>
          <w:color w:val="202D2C"/>
          <w:sz w:val="27"/>
          <w:szCs w:val="27"/>
          <w:lang w:val="en-GB"/>
        </w:rPr>
      </w:pPr>
      <w:r w:rsidRPr="00CC274E">
        <w:rPr>
          <w:rFonts w:ascii="Helvetica Neue" w:eastAsia="Times New Roman" w:hAnsi="Helvetica Neue" w:cs="Times New Roman"/>
          <w:b/>
          <w:bCs/>
          <w:color w:val="202D2C"/>
          <w:sz w:val="27"/>
          <w:szCs w:val="27"/>
          <w:lang w:val="en-GB"/>
        </w:rPr>
        <w:t xml:space="preserve">Replaying in </w:t>
      </w:r>
      <w:proofErr w:type="spellStart"/>
      <w:r w:rsidRPr="00CC274E">
        <w:rPr>
          <w:rFonts w:ascii="Helvetica Neue" w:eastAsia="Times New Roman" w:hAnsi="Helvetica Neue" w:cs="Times New Roman"/>
          <w:b/>
          <w:bCs/>
          <w:color w:val="202D2C"/>
          <w:sz w:val="27"/>
          <w:szCs w:val="27"/>
          <w:lang w:val="en-GB"/>
        </w:rPr>
        <w:t>JMeter</w:t>
      </w:r>
      <w:proofErr w:type="spellEnd"/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Setting this up in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JMeter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is rather easy. I use a separate test plan for replaying logs: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>
        <w:rPr>
          <w:rFonts w:ascii="Helvetica Neue" w:hAnsi="Helvetica Neue" w:cs="Times New Roman"/>
          <w:noProof/>
          <w:color w:val="45454E"/>
          <w:sz w:val="20"/>
          <w:szCs w:val="20"/>
        </w:rPr>
        <w:drawing>
          <wp:inline distT="0" distB="0" distL="0" distR="0">
            <wp:extent cx="8636000" cy="4843145"/>
            <wp:effectExtent l="0" t="0" r="0" b="8255"/>
            <wp:docPr id="1" name="Picture 1" descr="est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 Pl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Within the plan, I’ve got a Thread Group created called “Replay Log”: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>
        <w:rPr>
          <w:rFonts w:ascii="Helvetica Neue" w:hAnsi="Helvetica Neue" w:cs="Times New Roman"/>
          <w:noProof/>
          <w:color w:val="45454E"/>
          <w:sz w:val="20"/>
          <w:szCs w:val="20"/>
        </w:rPr>
        <w:drawing>
          <wp:inline distT="0" distB="0" distL="0" distR="0">
            <wp:extent cx="8636000" cy="3954145"/>
            <wp:effectExtent l="0" t="0" r="0" b="8255"/>
            <wp:docPr id="2" name="Picture 2" descr="eplay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play 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In that Thread Group, I have a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CSV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 reader that loads the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urls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and populates two variables – </w:t>
      </w:r>
      <w:proofErr w:type="spellStart"/>
      <w:proofErr w:type="gramStart"/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url</w:t>
      </w:r>
      <w:proofErr w:type="spellEnd"/>
      <w:proofErr w:type="gram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and </w:t>
      </w:r>
      <w:proofErr w:type="spellStart"/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user_agent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: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>
        <w:rPr>
          <w:rFonts w:ascii="Helvetica Neue" w:hAnsi="Helvetica Neue" w:cs="Times New Roman"/>
          <w:noProof/>
          <w:color w:val="45454E"/>
          <w:sz w:val="20"/>
          <w:szCs w:val="20"/>
        </w:rPr>
        <w:drawing>
          <wp:inline distT="0" distB="0" distL="0" distR="0">
            <wp:extent cx="8636000" cy="4817745"/>
            <wp:effectExtent l="0" t="0" r="0" b="8255"/>
            <wp:docPr id="3" name="Picture 3" descr="ata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a S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I use a Header Manager to provide the User Agent: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>
        <w:rPr>
          <w:rFonts w:ascii="Helvetica Neue" w:hAnsi="Helvetica Neue" w:cs="Times New Roman"/>
          <w:noProof/>
          <w:color w:val="45454E"/>
          <w:sz w:val="20"/>
          <w:szCs w:val="20"/>
        </w:rPr>
        <w:drawing>
          <wp:inline distT="0" distB="0" distL="0" distR="0">
            <wp:extent cx="8636000" cy="4377055"/>
            <wp:effectExtent l="0" t="0" r="0" b="0"/>
            <wp:docPr id="4" name="Picture 4" descr="eader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der Mana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Finally, I use the </w:t>
      </w:r>
      <w:proofErr w:type="spellStart"/>
      <w:proofErr w:type="gramStart"/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url</w:t>
      </w:r>
      <w:proofErr w:type="spellEnd"/>
      <w:proofErr w:type="gram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variable as the path in the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HTTP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Request: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>
        <w:rPr>
          <w:rFonts w:ascii="Helvetica Neue" w:hAnsi="Helvetica Neue" w:cs="Times New Roman"/>
          <w:noProof/>
          <w:color w:val="45454E"/>
          <w:sz w:val="20"/>
          <w:szCs w:val="20"/>
        </w:rPr>
        <w:drawing>
          <wp:inline distT="0" distB="0" distL="0" distR="0">
            <wp:extent cx="8636000" cy="4292600"/>
            <wp:effectExtent l="0" t="0" r="0" b="0"/>
            <wp:docPr id="5" name="Picture 5" descr="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P Requ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With all of that configured, I can now replay the log and take </w:t>
      </w:r>
      <w:proofErr w:type="gram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a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a</w:t>
      </w:r>
      <w:proofErr w:type="spellEnd"/>
      <w:proofErr w:type="gram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measurement of some real-world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urls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under load!</w:t>
      </w:r>
    </w:p>
    <w:p w:rsidR="00CC274E" w:rsidRPr="00CC274E" w:rsidRDefault="00CC274E" w:rsidP="00CC274E">
      <w:pPr>
        <w:spacing w:after="300" w:line="285" w:lineRule="atLeast"/>
        <w:textAlignment w:val="baseline"/>
        <w:outlineLvl w:val="3"/>
        <w:rPr>
          <w:rFonts w:ascii="Helvetica Neue" w:eastAsia="Times New Roman" w:hAnsi="Helvetica Neue" w:cs="Times New Roman"/>
          <w:b/>
          <w:bCs/>
          <w:color w:val="202D2C"/>
          <w:sz w:val="27"/>
          <w:szCs w:val="27"/>
          <w:lang w:val="en-GB"/>
        </w:rPr>
      </w:pPr>
      <w:r w:rsidRPr="00CC274E">
        <w:rPr>
          <w:rFonts w:ascii="Helvetica Neue" w:eastAsia="Times New Roman" w:hAnsi="Helvetica Neue" w:cs="Times New Roman"/>
          <w:b/>
          <w:bCs/>
          <w:color w:val="202D2C"/>
          <w:sz w:val="27"/>
          <w:szCs w:val="27"/>
          <w:lang w:val="en-GB"/>
        </w:rPr>
        <w:t>Tweaking the Parser</w:t>
      </w:r>
    </w:p>
    <w:p w:rsidR="00CC274E" w:rsidRPr="00CC274E" w:rsidRDefault="00CC274E" w:rsidP="00CC274E">
      <w:pPr>
        <w:spacing w:after="300"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There are a couple of ways you can customize the parser script to your liking. I’m only allowing requests with a status code of 200 through. You can customize this on line 86 of the script and allow 404s or any other code you’d like to include in your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urls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.</w:t>
      </w:r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If you want to add more media types, you can extend the </w:t>
      </w:r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MEDIA_RE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 variable at the top of the script. You can also exclude special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urls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by adding to the </w:t>
      </w:r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SPECIAL_RE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variable. In both cases, just use a pipeline (|) to separate your entries.</w:t>
      </w:r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You can add more data to the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CSV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 file so that you can use it in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JMeter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by customizing the </w:t>
      </w:r>
      <w:r w:rsidRPr="00CC274E">
        <w:rPr>
          <w:rFonts w:ascii="Courier" w:hAnsi="Courier" w:cs="Courier"/>
          <w:color w:val="45454E"/>
          <w:sz w:val="20"/>
          <w:szCs w:val="20"/>
          <w:bdr w:val="none" w:sz="0" w:space="0" w:color="auto" w:frame="1"/>
          <w:lang w:val="en-GB"/>
        </w:rPr>
        <w:t>writer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 call on line 94 of the script, adding in more details that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apachelog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recognizes from each log line. Make sure to modify your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CSV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 Data Set module in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JMeter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 to match this new </w:t>
      </w:r>
      <w:r w:rsidRPr="00CC274E">
        <w:rPr>
          <w:rFonts w:ascii="Helvetica Neue" w:hAnsi="Helvetica Neue" w:cs="Times New Roman"/>
          <w:color w:val="45454E"/>
          <w:sz w:val="20"/>
          <w:szCs w:val="20"/>
          <w:bdr w:val="none" w:sz="0" w:space="0" w:color="auto" w:frame="1"/>
          <w:lang w:val="en-GB"/>
        </w:rPr>
        <w:t>CSV</w:t>
      </w: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 format.</w:t>
      </w:r>
    </w:p>
    <w:p w:rsidR="00CC274E" w:rsidRPr="00CC274E" w:rsidRDefault="00CC274E" w:rsidP="00CC274E">
      <w:pPr>
        <w:spacing w:line="285" w:lineRule="atLeast"/>
        <w:textAlignment w:val="baseline"/>
        <w:rPr>
          <w:rFonts w:ascii="Helvetica Neue" w:hAnsi="Helvetica Neue" w:cs="Times New Roman"/>
          <w:color w:val="45454E"/>
          <w:sz w:val="20"/>
          <w:szCs w:val="20"/>
          <w:lang w:val="en-GB"/>
        </w:rPr>
      </w:pPr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 xml:space="preserve">I apologize for the delay in getting this post out, but I hope it’s helpful to you in your load testing </w:t>
      </w:r>
      <w:proofErr w:type="spellStart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endeavors</w:t>
      </w:r>
      <w:proofErr w:type="spellEnd"/>
      <w:r w:rsidRPr="00CC274E">
        <w:rPr>
          <w:rFonts w:ascii="Helvetica Neue" w:hAnsi="Helvetica Neue" w:cs="Times New Roman"/>
          <w:color w:val="45454E"/>
          <w:sz w:val="20"/>
          <w:szCs w:val="20"/>
          <w:lang w:val="en-GB"/>
        </w:rPr>
        <w:t>!</w:t>
      </w:r>
    </w:p>
    <w:p w:rsidR="00CC274E" w:rsidRPr="00CC274E" w:rsidRDefault="00CC274E" w:rsidP="00CC274E">
      <w:pPr>
        <w:shd w:val="clear" w:color="auto" w:fill="F5F5F5"/>
        <w:spacing w:line="285" w:lineRule="atLeast"/>
        <w:textAlignment w:val="baseline"/>
        <w:rPr>
          <w:rFonts w:ascii="Helvetica Neue" w:eastAsia="Times New Roman" w:hAnsi="Helvetica Neue" w:cs="Times New Roman"/>
          <w:color w:val="45454E"/>
          <w:sz w:val="20"/>
          <w:szCs w:val="20"/>
          <w:lang w:val="en-GB"/>
        </w:rPr>
      </w:pPr>
    </w:p>
    <w:p w:rsidR="00295A9B" w:rsidRDefault="00295A9B"/>
    <w:sectPr w:rsidR="00295A9B" w:rsidSect="00CC274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4E"/>
    <w:rsid w:val="00111285"/>
    <w:rsid w:val="00295A9B"/>
    <w:rsid w:val="00A7044D"/>
    <w:rsid w:val="00CC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060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7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4">
    <w:name w:val="heading 4"/>
    <w:basedOn w:val="Normal"/>
    <w:link w:val="Heading4Char"/>
    <w:uiPriority w:val="9"/>
    <w:qFormat/>
    <w:rsid w:val="00CC274E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4E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C274E"/>
    <w:rPr>
      <w:rFonts w:ascii="Times" w:hAnsi="Times"/>
      <w:b/>
      <w:bCs/>
      <w:lang w:val="en-GB"/>
    </w:rPr>
  </w:style>
  <w:style w:type="paragraph" w:customStyle="1" w:styleId="post-data">
    <w:name w:val="post-data"/>
    <w:basedOn w:val="Normal"/>
    <w:rsid w:val="00CC274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publish-date">
    <w:name w:val="publish-date"/>
    <w:basedOn w:val="DefaultParagraphFont"/>
    <w:rsid w:val="00CC274E"/>
  </w:style>
  <w:style w:type="character" w:customStyle="1" w:styleId="apple-converted-space">
    <w:name w:val="apple-converted-space"/>
    <w:basedOn w:val="DefaultParagraphFont"/>
    <w:rsid w:val="00CC274E"/>
  </w:style>
  <w:style w:type="character" w:styleId="Hyperlink">
    <w:name w:val="Hyperlink"/>
    <w:basedOn w:val="DefaultParagraphFont"/>
    <w:uiPriority w:val="99"/>
    <w:semiHidden/>
    <w:unhideWhenUsed/>
    <w:rsid w:val="00CC274E"/>
    <w:rPr>
      <w:color w:val="0000FF"/>
      <w:u w:val="single"/>
    </w:rPr>
  </w:style>
  <w:style w:type="character" w:customStyle="1" w:styleId="category-list">
    <w:name w:val="category-list"/>
    <w:basedOn w:val="DefaultParagraphFont"/>
    <w:rsid w:val="00CC274E"/>
  </w:style>
  <w:style w:type="paragraph" w:styleId="NormalWeb">
    <w:name w:val="Normal (Web)"/>
    <w:basedOn w:val="Normal"/>
    <w:uiPriority w:val="99"/>
    <w:semiHidden/>
    <w:unhideWhenUsed/>
    <w:rsid w:val="00CC274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caps">
    <w:name w:val="caps"/>
    <w:basedOn w:val="DefaultParagraphFont"/>
    <w:rsid w:val="00CC27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74E"/>
    <w:rPr>
      <w:rFonts w:ascii="Courier" w:hAnsi="Courier" w:cs="Courier"/>
      <w:sz w:val="20"/>
      <w:szCs w:val="20"/>
      <w:lang w:val="en-GB"/>
    </w:rPr>
  </w:style>
  <w:style w:type="character" w:customStyle="1" w:styleId="c">
    <w:name w:val="c"/>
    <w:basedOn w:val="DefaultParagraphFont"/>
    <w:rsid w:val="00CC274E"/>
  </w:style>
  <w:style w:type="character" w:customStyle="1" w:styleId="sd">
    <w:name w:val="sd"/>
    <w:basedOn w:val="DefaultParagraphFont"/>
    <w:rsid w:val="00CC274E"/>
  </w:style>
  <w:style w:type="character" w:customStyle="1" w:styleId="k">
    <w:name w:val="k"/>
    <w:basedOn w:val="DefaultParagraphFont"/>
    <w:rsid w:val="00CC274E"/>
  </w:style>
  <w:style w:type="character" w:customStyle="1" w:styleId="nn">
    <w:name w:val="nn"/>
    <w:basedOn w:val="DefaultParagraphFont"/>
    <w:rsid w:val="00CC274E"/>
  </w:style>
  <w:style w:type="character" w:customStyle="1" w:styleId="n">
    <w:name w:val="n"/>
    <w:basedOn w:val="DefaultParagraphFont"/>
    <w:rsid w:val="00CC274E"/>
  </w:style>
  <w:style w:type="character" w:customStyle="1" w:styleId="o">
    <w:name w:val="o"/>
    <w:basedOn w:val="DefaultParagraphFont"/>
    <w:rsid w:val="00CC274E"/>
  </w:style>
  <w:style w:type="character" w:customStyle="1" w:styleId="s">
    <w:name w:val="s"/>
    <w:basedOn w:val="DefaultParagraphFont"/>
    <w:rsid w:val="00CC274E"/>
  </w:style>
  <w:style w:type="character" w:customStyle="1" w:styleId="si">
    <w:name w:val="si"/>
    <w:basedOn w:val="DefaultParagraphFont"/>
    <w:rsid w:val="00CC274E"/>
  </w:style>
  <w:style w:type="character" w:customStyle="1" w:styleId="p">
    <w:name w:val="p"/>
    <w:basedOn w:val="DefaultParagraphFont"/>
    <w:rsid w:val="00CC274E"/>
  </w:style>
  <w:style w:type="character" w:customStyle="1" w:styleId="nf">
    <w:name w:val="nf"/>
    <w:basedOn w:val="DefaultParagraphFont"/>
    <w:rsid w:val="00CC274E"/>
  </w:style>
  <w:style w:type="character" w:customStyle="1" w:styleId="ow">
    <w:name w:val="ow"/>
    <w:basedOn w:val="DefaultParagraphFont"/>
    <w:rsid w:val="00CC274E"/>
  </w:style>
  <w:style w:type="character" w:customStyle="1" w:styleId="se">
    <w:name w:val="se"/>
    <w:basedOn w:val="DefaultParagraphFont"/>
    <w:rsid w:val="00CC274E"/>
  </w:style>
  <w:style w:type="character" w:customStyle="1" w:styleId="mf">
    <w:name w:val="mf"/>
    <w:basedOn w:val="DefaultParagraphFont"/>
    <w:rsid w:val="00CC274E"/>
  </w:style>
  <w:style w:type="character" w:customStyle="1" w:styleId="bp">
    <w:name w:val="bp"/>
    <w:basedOn w:val="DefaultParagraphFont"/>
    <w:rsid w:val="00CC274E"/>
  </w:style>
  <w:style w:type="character" w:customStyle="1" w:styleId="nb">
    <w:name w:val="nb"/>
    <w:basedOn w:val="DefaultParagraphFont"/>
    <w:rsid w:val="00CC274E"/>
  </w:style>
  <w:style w:type="character" w:styleId="HTMLCode">
    <w:name w:val="HTML Code"/>
    <w:basedOn w:val="DefaultParagraphFont"/>
    <w:uiPriority w:val="99"/>
    <w:semiHidden/>
    <w:unhideWhenUsed/>
    <w:rsid w:val="00CC274E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7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4">
    <w:name w:val="heading 4"/>
    <w:basedOn w:val="Normal"/>
    <w:link w:val="Heading4Char"/>
    <w:uiPriority w:val="9"/>
    <w:qFormat/>
    <w:rsid w:val="00CC274E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4E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C274E"/>
    <w:rPr>
      <w:rFonts w:ascii="Times" w:hAnsi="Times"/>
      <w:b/>
      <w:bCs/>
      <w:lang w:val="en-GB"/>
    </w:rPr>
  </w:style>
  <w:style w:type="paragraph" w:customStyle="1" w:styleId="post-data">
    <w:name w:val="post-data"/>
    <w:basedOn w:val="Normal"/>
    <w:rsid w:val="00CC274E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customStyle="1" w:styleId="publish-date">
    <w:name w:val="publish-date"/>
    <w:basedOn w:val="DefaultParagraphFont"/>
    <w:rsid w:val="00CC274E"/>
  </w:style>
  <w:style w:type="character" w:customStyle="1" w:styleId="apple-converted-space">
    <w:name w:val="apple-converted-space"/>
    <w:basedOn w:val="DefaultParagraphFont"/>
    <w:rsid w:val="00CC274E"/>
  </w:style>
  <w:style w:type="character" w:styleId="Hyperlink">
    <w:name w:val="Hyperlink"/>
    <w:basedOn w:val="DefaultParagraphFont"/>
    <w:uiPriority w:val="99"/>
    <w:semiHidden/>
    <w:unhideWhenUsed/>
    <w:rsid w:val="00CC274E"/>
    <w:rPr>
      <w:color w:val="0000FF"/>
      <w:u w:val="single"/>
    </w:rPr>
  </w:style>
  <w:style w:type="character" w:customStyle="1" w:styleId="category-list">
    <w:name w:val="category-list"/>
    <w:basedOn w:val="DefaultParagraphFont"/>
    <w:rsid w:val="00CC274E"/>
  </w:style>
  <w:style w:type="paragraph" w:styleId="NormalWeb">
    <w:name w:val="Normal (Web)"/>
    <w:basedOn w:val="Normal"/>
    <w:uiPriority w:val="99"/>
    <w:semiHidden/>
    <w:unhideWhenUsed/>
    <w:rsid w:val="00CC274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caps">
    <w:name w:val="caps"/>
    <w:basedOn w:val="DefaultParagraphFont"/>
    <w:rsid w:val="00CC27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74E"/>
    <w:rPr>
      <w:rFonts w:ascii="Courier" w:hAnsi="Courier" w:cs="Courier"/>
      <w:sz w:val="20"/>
      <w:szCs w:val="20"/>
      <w:lang w:val="en-GB"/>
    </w:rPr>
  </w:style>
  <w:style w:type="character" w:customStyle="1" w:styleId="c">
    <w:name w:val="c"/>
    <w:basedOn w:val="DefaultParagraphFont"/>
    <w:rsid w:val="00CC274E"/>
  </w:style>
  <w:style w:type="character" w:customStyle="1" w:styleId="sd">
    <w:name w:val="sd"/>
    <w:basedOn w:val="DefaultParagraphFont"/>
    <w:rsid w:val="00CC274E"/>
  </w:style>
  <w:style w:type="character" w:customStyle="1" w:styleId="k">
    <w:name w:val="k"/>
    <w:basedOn w:val="DefaultParagraphFont"/>
    <w:rsid w:val="00CC274E"/>
  </w:style>
  <w:style w:type="character" w:customStyle="1" w:styleId="nn">
    <w:name w:val="nn"/>
    <w:basedOn w:val="DefaultParagraphFont"/>
    <w:rsid w:val="00CC274E"/>
  </w:style>
  <w:style w:type="character" w:customStyle="1" w:styleId="n">
    <w:name w:val="n"/>
    <w:basedOn w:val="DefaultParagraphFont"/>
    <w:rsid w:val="00CC274E"/>
  </w:style>
  <w:style w:type="character" w:customStyle="1" w:styleId="o">
    <w:name w:val="o"/>
    <w:basedOn w:val="DefaultParagraphFont"/>
    <w:rsid w:val="00CC274E"/>
  </w:style>
  <w:style w:type="character" w:customStyle="1" w:styleId="s">
    <w:name w:val="s"/>
    <w:basedOn w:val="DefaultParagraphFont"/>
    <w:rsid w:val="00CC274E"/>
  </w:style>
  <w:style w:type="character" w:customStyle="1" w:styleId="si">
    <w:name w:val="si"/>
    <w:basedOn w:val="DefaultParagraphFont"/>
    <w:rsid w:val="00CC274E"/>
  </w:style>
  <w:style w:type="character" w:customStyle="1" w:styleId="p">
    <w:name w:val="p"/>
    <w:basedOn w:val="DefaultParagraphFont"/>
    <w:rsid w:val="00CC274E"/>
  </w:style>
  <w:style w:type="character" w:customStyle="1" w:styleId="nf">
    <w:name w:val="nf"/>
    <w:basedOn w:val="DefaultParagraphFont"/>
    <w:rsid w:val="00CC274E"/>
  </w:style>
  <w:style w:type="character" w:customStyle="1" w:styleId="ow">
    <w:name w:val="ow"/>
    <w:basedOn w:val="DefaultParagraphFont"/>
    <w:rsid w:val="00CC274E"/>
  </w:style>
  <w:style w:type="character" w:customStyle="1" w:styleId="se">
    <w:name w:val="se"/>
    <w:basedOn w:val="DefaultParagraphFont"/>
    <w:rsid w:val="00CC274E"/>
  </w:style>
  <w:style w:type="character" w:customStyle="1" w:styleId="mf">
    <w:name w:val="mf"/>
    <w:basedOn w:val="DefaultParagraphFont"/>
    <w:rsid w:val="00CC274E"/>
  </w:style>
  <w:style w:type="character" w:customStyle="1" w:styleId="bp">
    <w:name w:val="bp"/>
    <w:basedOn w:val="DefaultParagraphFont"/>
    <w:rsid w:val="00CC274E"/>
  </w:style>
  <w:style w:type="character" w:customStyle="1" w:styleId="nb">
    <w:name w:val="nb"/>
    <w:basedOn w:val="DefaultParagraphFont"/>
    <w:rsid w:val="00CC274E"/>
  </w:style>
  <w:style w:type="character" w:styleId="HTMLCode">
    <w:name w:val="HTML Code"/>
    <w:basedOn w:val="DefaultParagraphFont"/>
    <w:uiPriority w:val="99"/>
    <w:semiHidden/>
    <w:unhideWhenUsed/>
    <w:rsid w:val="00CC274E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13">
              <w:marLeft w:val="0"/>
              <w:marRight w:val="0"/>
              <w:marTop w:val="0"/>
              <w:marBottom w:val="360"/>
              <w:divBdr>
                <w:top w:val="single" w:sz="6" w:space="12" w:color="666666"/>
                <w:left w:val="single" w:sz="6" w:space="12" w:color="666666"/>
                <w:bottom w:val="single" w:sz="6" w:space="12" w:color="666666"/>
                <w:right w:val="single" w:sz="6" w:space="12" w:color="666666"/>
              </w:divBdr>
            </w:div>
            <w:div w:id="502822353">
              <w:marLeft w:val="0"/>
              <w:marRight w:val="0"/>
              <w:marTop w:val="0"/>
              <w:marBottom w:val="360"/>
              <w:divBdr>
                <w:top w:val="single" w:sz="6" w:space="12" w:color="666666"/>
                <w:left w:val="single" w:sz="6" w:space="12" w:color="666666"/>
                <w:bottom w:val="single" w:sz="6" w:space="12" w:color="666666"/>
                <w:right w:val="single" w:sz="6" w:space="12" w:color="666666"/>
              </w:divBdr>
            </w:div>
          </w:divsChild>
        </w:div>
        <w:div w:id="1466393087">
          <w:marLeft w:val="0"/>
          <w:marRight w:val="0"/>
          <w:marTop w:val="0"/>
          <w:marBottom w:val="300"/>
          <w:divBdr>
            <w:top w:val="single" w:sz="6" w:space="8" w:color="CFCFCF"/>
            <w:left w:val="single" w:sz="6" w:space="8" w:color="CFCFCF"/>
            <w:bottom w:val="single" w:sz="6" w:space="8" w:color="CFCFCF"/>
            <w:right w:val="single" w:sz="6" w:space="8" w:color="CFCFCF"/>
          </w:divBdr>
        </w:div>
      </w:divsChild>
    </w:div>
    <w:div w:id="1904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ncolnloop.com/about/bkonkle/" TargetMode="External"/><Relationship Id="rId6" Type="http://schemas.openxmlformats.org/officeDocument/2006/relationships/hyperlink" Target="http://lincolnloop.com/blog/categories/django/" TargetMode="External"/><Relationship Id="rId7" Type="http://schemas.openxmlformats.org/officeDocument/2006/relationships/hyperlink" Target="http://lincolnloop.com/blog/2011/sep/21/load-testing-jmeter-part-1-getting-started/" TargetMode="External"/><Relationship Id="rId8" Type="http://schemas.openxmlformats.org/officeDocument/2006/relationships/hyperlink" Target="http://lincolnloop.com/blog/2011/oct/12/load-testing-jmeter-part-2-headless-testing-and-je/" TargetMode="External"/><Relationship Id="rId9" Type="http://schemas.openxmlformats.org/officeDocument/2006/relationships/hyperlink" Target="https://gist.github.com/3746198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1007</Words>
  <Characters>5746</Characters>
  <Application>Microsoft Macintosh Word</Application>
  <DocSecurity>0</DocSecurity>
  <Lines>47</Lines>
  <Paragraphs>13</Paragraphs>
  <ScaleCrop>false</ScaleCrop>
  <Company>Private</Company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Hari</dc:creator>
  <cp:keywords/>
  <dc:description/>
  <cp:lastModifiedBy>Sanjay Hari</cp:lastModifiedBy>
  <cp:revision>1</cp:revision>
  <dcterms:created xsi:type="dcterms:W3CDTF">2013-06-11T17:06:00Z</dcterms:created>
  <dcterms:modified xsi:type="dcterms:W3CDTF">2013-06-11T17:50:00Z</dcterms:modified>
</cp:coreProperties>
</file>