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Engineering Agreement</w:t>
      </w:r>
    </w:p>
    <w:p>
      <w:r>
        <w:t>This Software Engineering Agreement is entered into by and between Recall AI Platform and the Client. The developer agrees to deliver high quality modular code built with Next.js, FastAPI, and MongoDB.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