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91F3B" w14:textId="4F56CF2D" w:rsidR="00135C8A" w:rsidRPr="00B276D1" w:rsidRDefault="00135C8A" w:rsidP="00135C8A">
      <w:pPr>
        <w:jc w:val="center"/>
        <w:rPr>
          <w:b/>
          <w:sz w:val="24"/>
          <w:u w:val="single"/>
        </w:rPr>
      </w:pPr>
      <w:r w:rsidRPr="00B276D1">
        <w:rPr>
          <w:b/>
          <w:sz w:val="24"/>
          <w:u w:val="single"/>
        </w:rPr>
        <w:t>Third Year B. Tech., Sem V</w:t>
      </w:r>
      <w:r>
        <w:rPr>
          <w:b/>
          <w:sz w:val="24"/>
          <w:u w:val="single"/>
        </w:rPr>
        <w:t>I 2021-22</w:t>
      </w:r>
    </w:p>
    <w:p w14:paraId="4D4FFAF1" w14:textId="1E3DD1AF" w:rsidR="00135C8A" w:rsidRPr="00030207" w:rsidRDefault="00135C8A" w:rsidP="00135C8A">
      <w:pPr>
        <w:jc w:val="center"/>
        <w:rPr>
          <w:color w:val="7030A0"/>
          <w:sz w:val="32"/>
          <w:szCs w:val="32"/>
          <w:lang w:val="en-US"/>
        </w:rPr>
      </w:pPr>
      <w:r>
        <w:rPr>
          <w:b/>
          <w:color w:val="7030A0"/>
          <w:sz w:val="40"/>
          <w:szCs w:val="32"/>
          <w:u w:val="single"/>
        </w:rPr>
        <w:t xml:space="preserve">Software Engineering </w:t>
      </w:r>
      <w:r w:rsidR="00ED3214">
        <w:rPr>
          <w:b/>
          <w:color w:val="7030A0"/>
          <w:sz w:val="40"/>
          <w:szCs w:val="32"/>
          <w:u w:val="single"/>
        </w:rPr>
        <w:t xml:space="preserve">&amp; </w:t>
      </w:r>
      <w:r>
        <w:rPr>
          <w:b/>
          <w:color w:val="7030A0"/>
          <w:sz w:val="40"/>
          <w:szCs w:val="32"/>
          <w:u w:val="single"/>
        </w:rPr>
        <w:t>Tool</w:t>
      </w:r>
      <w:r w:rsidRPr="00030207">
        <w:rPr>
          <w:b/>
          <w:color w:val="7030A0"/>
          <w:sz w:val="40"/>
          <w:szCs w:val="32"/>
          <w:u w:val="single"/>
        </w:rPr>
        <w:t xml:space="preserve"> Lab</w:t>
      </w:r>
    </w:p>
    <w:p w14:paraId="47D0B280" w14:textId="47816829" w:rsidR="00135C8A" w:rsidRDefault="00135C8A" w:rsidP="00135C8A">
      <w:pPr>
        <w:jc w:val="center"/>
        <w:rPr>
          <w:b/>
          <w:bCs/>
          <w:color w:val="00B0F0"/>
          <w:sz w:val="36"/>
          <w:szCs w:val="36"/>
        </w:rPr>
      </w:pPr>
      <w:r>
        <w:rPr>
          <w:b/>
          <w:bCs/>
          <w:color w:val="00B0F0"/>
          <w:sz w:val="36"/>
          <w:szCs w:val="36"/>
        </w:rPr>
        <w:t>Assignment 1</w:t>
      </w:r>
    </w:p>
    <w:p w14:paraId="05A7D61C" w14:textId="6487C656" w:rsidR="00135C8A" w:rsidRPr="00E27769" w:rsidRDefault="00135C8A" w:rsidP="00135C8A">
      <w:pPr>
        <w:jc w:val="center"/>
        <w:rPr>
          <w:b/>
          <w:bCs/>
          <w:sz w:val="24"/>
          <w:szCs w:val="24"/>
        </w:rPr>
      </w:pPr>
      <w:r w:rsidRPr="00E27769">
        <w:rPr>
          <w:b/>
          <w:bCs/>
          <w:sz w:val="24"/>
          <w:szCs w:val="24"/>
        </w:rPr>
        <w:t xml:space="preserve">PNR/ Roll No: </w:t>
      </w:r>
      <w:r>
        <w:rPr>
          <w:b/>
          <w:bCs/>
          <w:sz w:val="24"/>
          <w:szCs w:val="24"/>
        </w:rPr>
        <w:t>2019BTECS00049</w:t>
      </w:r>
    </w:p>
    <w:p w14:paraId="12CD9304" w14:textId="77777777" w:rsidR="00135C8A" w:rsidRPr="00E27769" w:rsidRDefault="00135C8A" w:rsidP="00135C8A">
      <w:pPr>
        <w:jc w:val="center"/>
        <w:rPr>
          <w:b/>
          <w:bCs/>
          <w:sz w:val="24"/>
          <w:szCs w:val="24"/>
        </w:rPr>
      </w:pPr>
      <w:r w:rsidRPr="00E27769">
        <w:rPr>
          <w:b/>
          <w:bCs/>
          <w:sz w:val="24"/>
          <w:szCs w:val="24"/>
        </w:rPr>
        <w:t xml:space="preserve">Full name: </w:t>
      </w:r>
      <w:r>
        <w:rPr>
          <w:b/>
          <w:bCs/>
          <w:sz w:val="24"/>
          <w:szCs w:val="24"/>
        </w:rPr>
        <w:t>Bhavika Tanaji Ghadage</w:t>
      </w:r>
    </w:p>
    <w:p w14:paraId="738DC5AF" w14:textId="77777777" w:rsidR="00135C8A" w:rsidRDefault="00135C8A" w:rsidP="00135C8A">
      <w:pPr>
        <w:jc w:val="center"/>
        <w:rPr>
          <w:b/>
          <w:bCs/>
          <w:sz w:val="24"/>
          <w:szCs w:val="24"/>
        </w:rPr>
      </w:pPr>
      <w:r w:rsidRPr="00E27769">
        <w:rPr>
          <w:b/>
          <w:bCs/>
          <w:sz w:val="24"/>
          <w:szCs w:val="24"/>
        </w:rPr>
        <w:t>Batch: T</w:t>
      </w:r>
      <w:r>
        <w:rPr>
          <w:b/>
          <w:bCs/>
          <w:sz w:val="24"/>
          <w:szCs w:val="24"/>
        </w:rPr>
        <w:t>6</w:t>
      </w:r>
    </w:p>
    <w:p w14:paraId="0F5ACD0F" w14:textId="77777777" w:rsidR="00FB26C8" w:rsidRDefault="00FB26C8" w:rsidP="00135C8A">
      <w:pPr>
        <w:rPr>
          <w:b/>
          <w:bCs/>
          <w:sz w:val="28"/>
          <w:szCs w:val="28"/>
        </w:rPr>
      </w:pPr>
      <w:r w:rsidRPr="00FB26C8">
        <w:rPr>
          <w:b/>
          <w:bCs/>
          <w:sz w:val="28"/>
          <w:szCs w:val="28"/>
        </w:rPr>
        <w:t>Illustrate following points in your Assignment.</w:t>
      </w:r>
    </w:p>
    <w:p w14:paraId="34A0D894" w14:textId="09782503" w:rsidR="00FB26C8" w:rsidRDefault="00FB26C8" w:rsidP="005477C2">
      <w:pPr>
        <w:pStyle w:val="ListParagraph"/>
        <w:numPr>
          <w:ilvl w:val="0"/>
          <w:numId w:val="1"/>
        </w:numPr>
        <w:rPr>
          <w:b/>
          <w:bCs/>
          <w:sz w:val="28"/>
          <w:szCs w:val="28"/>
        </w:rPr>
      </w:pPr>
      <w:r w:rsidRPr="005477C2">
        <w:rPr>
          <w:b/>
          <w:bCs/>
          <w:sz w:val="28"/>
          <w:szCs w:val="28"/>
        </w:rPr>
        <w:t>Introduction to FOSS</w:t>
      </w:r>
    </w:p>
    <w:p w14:paraId="457257C1" w14:textId="77777777" w:rsidR="00CC5142" w:rsidRPr="00CC5142" w:rsidRDefault="00CC5142" w:rsidP="00CC5142">
      <w:pPr>
        <w:pStyle w:val="ListParagraph"/>
        <w:numPr>
          <w:ilvl w:val="0"/>
          <w:numId w:val="11"/>
        </w:numPr>
        <w:rPr>
          <w:sz w:val="28"/>
          <w:szCs w:val="28"/>
          <w:lang w:val="en-IN"/>
        </w:rPr>
      </w:pPr>
      <w:r w:rsidRPr="00CC5142">
        <w:rPr>
          <w:sz w:val="28"/>
          <w:szCs w:val="28"/>
          <w:lang w:val="en-US"/>
        </w:rPr>
        <w:t>Free and open-source software (FOSS) is software that is both free software and open-source software where anyone is freely licensed to use, copy, study, and change the software in any way, and the source code is openly shared so that people are encouraged to voluntarily improve the design of the software.</w:t>
      </w:r>
    </w:p>
    <w:p w14:paraId="67F9F56E" w14:textId="77777777" w:rsidR="00CC5142" w:rsidRPr="00CC5142" w:rsidRDefault="00CC5142" w:rsidP="00CC5142">
      <w:pPr>
        <w:pStyle w:val="ListParagraph"/>
        <w:numPr>
          <w:ilvl w:val="0"/>
          <w:numId w:val="11"/>
        </w:numPr>
        <w:rPr>
          <w:sz w:val="28"/>
          <w:szCs w:val="28"/>
          <w:lang w:val="en-IN"/>
        </w:rPr>
      </w:pPr>
      <w:r w:rsidRPr="00CC5142">
        <w:rPr>
          <w:sz w:val="28"/>
          <w:szCs w:val="28"/>
          <w:lang w:val="en-US"/>
        </w:rPr>
        <w:t>The proprietary software, where the software is under restrictive copyright licensing and the source code is usually hidden from the users.</w:t>
      </w:r>
    </w:p>
    <w:p w14:paraId="5370F046" w14:textId="77777777" w:rsidR="00CC5142" w:rsidRPr="00CC5142" w:rsidRDefault="00CC5142" w:rsidP="00CC5142">
      <w:pPr>
        <w:pStyle w:val="ListParagraph"/>
        <w:numPr>
          <w:ilvl w:val="0"/>
          <w:numId w:val="11"/>
        </w:numPr>
        <w:rPr>
          <w:sz w:val="28"/>
          <w:szCs w:val="28"/>
          <w:lang w:val="en-IN"/>
        </w:rPr>
      </w:pPr>
      <w:r w:rsidRPr="00CC5142">
        <w:rPr>
          <w:sz w:val="28"/>
          <w:szCs w:val="28"/>
          <w:lang w:val="en-US"/>
        </w:rPr>
        <w:t>Richard Stallman's Free Software Definition, adopted by the Free Software Foundation (FSF), defines free software as a matter of liberty not price and it upholds the Four Essential Freedoms.</w:t>
      </w:r>
    </w:p>
    <w:p w14:paraId="1E48983F" w14:textId="77777777" w:rsidR="00CC5142" w:rsidRPr="00CC5142" w:rsidRDefault="00CC5142" w:rsidP="00CC5142">
      <w:pPr>
        <w:pStyle w:val="ListParagraph"/>
        <w:numPr>
          <w:ilvl w:val="0"/>
          <w:numId w:val="11"/>
        </w:numPr>
        <w:rPr>
          <w:sz w:val="28"/>
          <w:szCs w:val="28"/>
          <w:lang w:val="en-IN"/>
        </w:rPr>
      </w:pPr>
      <w:r w:rsidRPr="00CC5142">
        <w:rPr>
          <w:sz w:val="28"/>
          <w:szCs w:val="28"/>
          <w:lang w:val="en-US"/>
        </w:rPr>
        <w:t>The freedom to run the program as you wish, for any purpose (freedom 0).</w:t>
      </w:r>
    </w:p>
    <w:p w14:paraId="0D4E4BC6" w14:textId="77777777" w:rsidR="00CC5142" w:rsidRPr="00CC5142" w:rsidRDefault="00CC5142" w:rsidP="00CC5142">
      <w:pPr>
        <w:pStyle w:val="ListParagraph"/>
        <w:numPr>
          <w:ilvl w:val="0"/>
          <w:numId w:val="11"/>
        </w:numPr>
        <w:rPr>
          <w:sz w:val="28"/>
          <w:szCs w:val="28"/>
          <w:lang w:val="en-IN"/>
        </w:rPr>
      </w:pPr>
      <w:r w:rsidRPr="00CC5142">
        <w:rPr>
          <w:sz w:val="28"/>
          <w:szCs w:val="28"/>
          <w:lang w:val="en-US"/>
        </w:rPr>
        <w:t>The freedom to study how the program works, and change it so it does your computing as you wish (freedom 1). Access to the source code is a precondition for this.</w:t>
      </w:r>
    </w:p>
    <w:p w14:paraId="797A0291" w14:textId="77777777" w:rsidR="00CC5142" w:rsidRPr="00CC5142" w:rsidRDefault="00CC5142" w:rsidP="00CC5142">
      <w:pPr>
        <w:pStyle w:val="ListParagraph"/>
        <w:numPr>
          <w:ilvl w:val="0"/>
          <w:numId w:val="11"/>
        </w:numPr>
        <w:rPr>
          <w:sz w:val="28"/>
          <w:szCs w:val="28"/>
          <w:lang w:val="en-IN"/>
        </w:rPr>
      </w:pPr>
      <w:r w:rsidRPr="00CC5142">
        <w:rPr>
          <w:sz w:val="28"/>
          <w:szCs w:val="28"/>
          <w:lang w:val="en-US"/>
        </w:rPr>
        <w:t>The freedom to redistribute copies so you can help others (freedom 2).</w:t>
      </w:r>
    </w:p>
    <w:p w14:paraId="43D255B9" w14:textId="10932EE0" w:rsidR="00CC5142" w:rsidRPr="00CC5142" w:rsidRDefault="00CC5142" w:rsidP="00CC5142">
      <w:pPr>
        <w:pStyle w:val="ListParagraph"/>
        <w:numPr>
          <w:ilvl w:val="0"/>
          <w:numId w:val="11"/>
        </w:numPr>
        <w:rPr>
          <w:sz w:val="28"/>
          <w:szCs w:val="28"/>
          <w:lang w:val="en-IN"/>
        </w:rPr>
      </w:pPr>
      <w:r w:rsidRPr="00CC5142">
        <w:rPr>
          <w:sz w:val="28"/>
          <w:szCs w:val="28"/>
          <w:lang w:val="en-US"/>
        </w:rPr>
        <w:t>The freedom to distribute copies of your modified versions to others (freedom 3). By doing this you can give the whole community a chance to benefit from your changes. Access to the source code is a precondition for this.</w:t>
      </w:r>
    </w:p>
    <w:p w14:paraId="3F6C86E7" w14:textId="77777777" w:rsidR="00CC5142" w:rsidRPr="00CC5142" w:rsidRDefault="00CC5142" w:rsidP="00CC5142">
      <w:pPr>
        <w:pStyle w:val="ListParagraph"/>
        <w:ind w:left="420"/>
        <w:rPr>
          <w:sz w:val="28"/>
          <w:szCs w:val="28"/>
        </w:rPr>
      </w:pPr>
    </w:p>
    <w:p w14:paraId="45AE4AF5" w14:textId="77777777" w:rsidR="005477C2" w:rsidRPr="00CC5142" w:rsidRDefault="005477C2" w:rsidP="005477C2">
      <w:pPr>
        <w:pStyle w:val="ListParagraph"/>
        <w:ind w:left="420"/>
        <w:rPr>
          <w:sz w:val="28"/>
          <w:szCs w:val="28"/>
        </w:rPr>
      </w:pPr>
    </w:p>
    <w:p w14:paraId="6130CB6E" w14:textId="6BC41ACD" w:rsidR="00FB26C8" w:rsidRDefault="00FB26C8" w:rsidP="00135C8A">
      <w:pPr>
        <w:rPr>
          <w:b/>
          <w:bCs/>
          <w:sz w:val="28"/>
          <w:szCs w:val="28"/>
        </w:rPr>
      </w:pPr>
      <w:r w:rsidRPr="00FB26C8">
        <w:rPr>
          <w:b/>
          <w:bCs/>
          <w:sz w:val="28"/>
          <w:szCs w:val="28"/>
        </w:rPr>
        <w:t>2)Examples of FOSS</w:t>
      </w:r>
    </w:p>
    <w:p w14:paraId="1BAA0B1C" w14:textId="77777777" w:rsidR="005477C2" w:rsidRPr="001009AE" w:rsidRDefault="005477C2" w:rsidP="005477C2">
      <w:pPr>
        <w:numPr>
          <w:ilvl w:val="0"/>
          <w:numId w:val="3"/>
        </w:numPr>
        <w:spacing w:before="100" w:beforeAutospacing="1" w:after="100" w:afterAutospacing="1" w:line="240" w:lineRule="auto"/>
        <w:rPr>
          <w:rFonts w:ascii="Segoe UI" w:eastAsia="Times New Roman" w:hAnsi="Segoe UI" w:cs="Segoe UI"/>
          <w:color w:val="000000"/>
          <w:sz w:val="28"/>
          <w:szCs w:val="28"/>
          <w:lang w:val="en-IN" w:eastAsia="en-IN"/>
        </w:rPr>
      </w:pPr>
      <w:r w:rsidRPr="001009AE">
        <w:rPr>
          <w:rFonts w:ascii="Segoe UI" w:eastAsia="Times New Roman" w:hAnsi="Segoe UI" w:cs="Segoe UI"/>
          <w:color w:val="000000"/>
          <w:sz w:val="28"/>
          <w:szCs w:val="28"/>
          <w:lang w:val="en-IN" w:eastAsia="en-IN"/>
        </w:rPr>
        <w:t>Linux</w:t>
      </w:r>
    </w:p>
    <w:p w14:paraId="6578ECE3" w14:textId="77777777" w:rsidR="005477C2" w:rsidRPr="001009AE" w:rsidRDefault="005477C2" w:rsidP="005477C2">
      <w:pPr>
        <w:numPr>
          <w:ilvl w:val="0"/>
          <w:numId w:val="3"/>
        </w:numPr>
        <w:spacing w:before="100" w:beforeAutospacing="1" w:after="100" w:afterAutospacing="1" w:line="240" w:lineRule="auto"/>
        <w:rPr>
          <w:rFonts w:ascii="Segoe UI" w:eastAsia="Times New Roman" w:hAnsi="Segoe UI" w:cs="Segoe UI"/>
          <w:color w:val="000000"/>
          <w:sz w:val="28"/>
          <w:szCs w:val="28"/>
          <w:lang w:val="en-IN" w:eastAsia="en-IN"/>
        </w:rPr>
      </w:pPr>
      <w:r w:rsidRPr="001009AE">
        <w:rPr>
          <w:rFonts w:ascii="Segoe UI" w:eastAsia="Times New Roman" w:hAnsi="Segoe UI" w:cs="Segoe UI"/>
          <w:color w:val="000000"/>
          <w:sz w:val="28"/>
          <w:szCs w:val="28"/>
          <w:lang w:val="en-IN" w:eastAsia="en-IN"/>
        </w:rPr>
        <w:t>Android</w:t>
      </w:r>
    </w:p>
    <w:p w14:paraId="6B24B7C0" w14:textId="77777777" w:rsidR="005477C2" w:rsidRPr="001009AE" w:rsidRDefault="005477C2" w:rsidP="005477C2">
      <w:pPr>
        <w:numPr>
          <w:ilvl w:val="0"/>
          <w:numId w:val="3"/>
        </w:numPr>
        <w:spacing w:before="100" w:beforeAutospacing="1" w:after="100" w:afterAutospacing="1" w:line="240" w:lineRule="auto"/>
        <w:rPr>
          <w:rFonts w:ascii="Segoe UI" w:eastAsia="Times New Roman" w:hAnsi="Segoe UI" w:cs="Segoe UI"/>
          <w:color w:val="000000"/>
          <w:sz w:val="28"/>
          <w:szCs w:val="28"/>
          <w:lang w:val="en-IN" w:eastAsia="en-IN"/>
        </w:rPr>
      </w:pPr>
      <w:r w:rsidRPr="001009AE">
        <w:rPr>
          <w:rFonts w:ascii="Segoe UI" w:eastAsia="Times New Roman" w:hAnsi="Segoe UI" w:cs="Segoe UI"/>
          <w:color w:val="000000"/>
          <w:sz w:val="28"/>
          <w:szCs w:val="28"/>
          <w:lang w:val="en-IN" w:eastAsia="en-IN"/>
        </w:rPr>
        <w:t>MySQL</w:t>
      </w:r>
    </w:p>
    <w:p w14:paraId="7AAA212E" w14:textId="77777777" w:rsidR="005477C2" w:rsidRPr="001009AE" w:rsidRDefault="005477C2" w:rsidP="005477C2">
      <w:pPr>
        <w:numPr>
          <w:ilvl w:val="0"/>
          <w:numId w:val="3"/>
        </w:numPr>
        <w:spacing w:before="100" w:beforeAutospacing="1" w:after="100" w:afterAutospacing="1" w:line="240" w:lineRule="auto"/>
        <w:rPr>
          <w:rFonts w:ascii="Segoe UI" w:eastAsia="Times New Roman" w:hAnsi="Segoe UI" w:cs="Segoe UI"/>
          <w:color w:val="000000"/>
          <w:sz w:val="28"/>
          <w:szCs w:val="28"/>
          <w:lang w:val="en-IN" w:eastAsia="en-IN"/>
        </w:rPr>
      </w:pPr>
      <w:r w:rsidRPr="001009AE">
        <w:rPr>
          <w:rFonts w:ascii="Segoe UI" w:eastAsia="Times New Roman" w:hAnsi="Segoe UI" w:cs="Segoe UI"/>
          <w:color w:val="000000"/>
          <w:sz w:val="28"/>
          <w:szCs w:val="28"/>
          <w:lang w:val="en-IN" w:eastAsia="en-IN"/>
        </w:rPr>
        <w:t>Pearl</w:t>
      </w:r>
    </w:p>
    <w:p w14:paraId="6BC7D938" w14:textId="77777777" w:rsidR="005477C2" w:rsidRPr="001009AE" w:rsidRDefault="005477C2" w:rsidP="005477C2">
      <w:pPr>
        <w:numPr>
          <w:ilvl w:val="0"/>
          <w:numId w:val="3"/>
        </w:numPr>
        <w:spacing w:before="100" w:beforeAutospacing="1" w:after="100" w:afterAutospacing="1" w:line="240" w:lineRule="auto"/>
        <w:rPr>
          <w:rFonts w:ascii="Segoe UI" w:eastAsia="Times New Roman" w:hAnsi="Segoe UI" w:cs="Segoe UI"/>
          <w:color w:val="000000"/>
          <w:sz w:val="28"/>
          <w:szCs w:val="28"/>
          <w:lang w:val="en-IN" w:eastAsia="en-IN"/>
        </w:rPr>
      </w:pPr>
      <w:r w:rsidRPr="001009AE">
        <w:rPr>
          <w:rFonts w:ascii="Segoe UI" w:eastAsia="Times New Roman" w:hAnsi="Segoe UI" w:cs="Segoe UI"/>
          <w:color w:val="000000"/>
          <w:sz w:val="28"/>
          <w:szCs w:val="28"/>
          <w:lang w:val="en-IN" w:eastAsia="en-IN"/>
        </w:rPr>
        <w:t>PHP</w:t>
      </w:r>
    </w:p>
    <w:p w14:paraId="6CE52EC1" w14:textId="77777777" w:rsidR="005477C2" w:rsidRPr="001009AE" w:rsidRDefault="005477C2" w:rsidP="005477C2">
      <w:pPr>
        <w:numPr>
          <w:ilvl w:val="0"/>
          <w:numId w:val="3"/>
        </w:numPr>
        <w:spacing w:before="100" w:beforeAutospacing="1" w:after="100" w:afterAutospacing="1" w:line="240" w:lineRule="auto"/>
        <w:rPr>
          <w:rFonts w:ascii="Segoe UI" w:eastAsia="Times New Roman" w:hAnsi="Segoe UI" w:cs="Segoe UI"/>
          <w:color w:val="000000"/>
          <w:sz w:val="28"/>
          <w:szCs w:val="28"/>
          <w:lang w:val="en-IN" w:eastAsia="en-IN"/>
        </w:rPr>
      </w:pPr>
      <w:r w:rsidRPr="001009AE">
        <w:rPr>
          <w:rFonts w:ascii="Segoe UI" w:eastAsia="Times New Roman" w:hAnsi="Segoe UI" w:cs="Segoe UI"/>
          <w:color w:val="000000"/>
          <w:sz w:val="28"/>
          <w:szCs w:val="28"/>
          <w:lang w:val="en-IN" w:eastAsia="en-IN"/>
        </w:rPr>
        <w:t>Python</w:t>
      </w:r>
    </w:p>
    <w:p w14:paraId="2F3F943B" w14:textId="77777777" w:rsidR="005477C2" w:rsidRPr="001009AE" w:rsidRDefault="005477C2" w:rsidP="005477C2">
      <w:pPr>
        <w:numPr>
          <w:ilvl w:val="0"/>
          <w:numId w:val="3"/>
        </w:numPr>
        <w:spacing w:before="100" w:beforeAutospacing="1" w:after="100" w:afterAutospacing="1" w:line="240" w:lineRule="auto"/>
        <w:rPr>
          <w:rFonts w:ascii="Segoe UI" w:eastAsia="Times New Roman" w:hAnsi="Segoe UI" w:cs="Segoe UI"/>
          <w:color w:val="000000"/>
          <w:sz w:val="28"/>
          <w:szCs w:val="28"/>
          <w:lang w:val="en-IN" w:eastAsia="en-IN"/>
        </w:rPr>
      </w:pPr>
      <w:r w:rsidRPr="001009AE">
        <w:rPr>
          <w:rFonts w:ascii="Segoe UI" w:eastAsia="Times New Roman" w:hAnsi="Segoe UI" w:cs="Segoe UI"/>
          <w:color w:val="000000"/>
          <w:sz w:val="28"/>
          <w:szCs w:val="28"/>
          <w:lang w:val="en-IN" w:eastAsia="en-IN"/>
        </w:rPr>
        <w:t>Open Office</w:t>
      </w:r>
    </w:p>
    <w:p w14:paraId="40EF66C4" w14:textId="77777777" w:rsidR="005477C2" w:rsidRPr="001009AE" w:rsidRDefault="005477C2" w:rsidP="00135C8A">
      <w:pPr>
        <w:rPr>
          <w:b/>
          <w:bCs/>
          <w:sz w:val="28"/>
          <w:szCs w:val="28"/>
        </w:rPr>
      </w:pPr>
    </w:p>
    <w:p w14:paraId="1D31E505" w14:textId="67877391" w:rsidR="00FB26C8" w:rsidRPr="001009AE" w:rsidRDefault="00FB26C8" w:rsidP="00135C8A">
      <w:pPr>
        <w:rPr>
          <w:b/>
          <w:bCs/>
          <w:sz w:val="28"/>
          <w:szCs w:val="28"/>
        </w:rPr>
      </w:pPr>
      <w:r w:rsidRPr="001009AE">
        <w:rPr>
          <w:b/>
          <w:bCs/>
          <w:sz w:val="28"/>
          <w:szCs w:val="28"/>
        </w:rPr>
        <w:t xml:space="preserve"> 3)Benefits of FOSS</w:t>
      </w:r>
    </w:p>
    <w:p w14:paraId="526975F7" w14:textId="77777777" w:rsidR="00285D0C" w:rsidRPr="001009AE" w:rsidRDefault="00285D0C" w:rsidP="00135C8A">
      <w:pPr>
        <w:rPr>
          <w:b/>
          <w:bCs/>
          <w:sz w:val="28"/>
          <w:szCs w:val="28"/>
        </w:rPr>
      </w:pPr>
    </w:p>
    <w:p w14:paraId="2420F3C5" w14:textId="77777777" w:rsidR="00285D0C" w:rsidRPr="001009AE" w:rsidRDefault="00285D0C" w:rsidP="00285D0C">
      <w:pPr>
        <w:pStyle w:val="ListParagraph"/>
        <w:numPr>
          <w:ilvl w:val="0"/>
          <w:numId w:val="4"/>
        </w:numPr>
        <w:rPr>
          <w:rFonts w:ascii="Segoe UI" w:hAnsi="Segoe UI" w:cs="Segoe UI"/>
          <w:color w:val="000000"/>
          <w:sz w:val="28"/>
          <w:szCs w:val="28"/>
          <w:shd w:val="clear" w:color="auto" w:fill="FFFFFF"/>
        </w:rPr>
      </w:pPr>
      <w:r w:rsidRPr="001009AE">
        <w:rPr>
          <w:rFonts w:ascii="Segoe UI" w:hAnsi="Segoe UI" w:cs="Segoe UI"/>
          <w:color w:val="000000"/>
          <w:sz w:val="28"/>
          <w:szCs w:val="28"/>
          <w:shd w:val="clear" w:color="auto" w:fill="FFFFFF"/>
        </w:rPr>
        <w:t xml:space="preserve">Advantages of community-based program development incorporate picking up knowledge into the social setting of an issue or issue, shared learning encounters among shoppers and suppliers, expanding comprehension of expert jobs and obligations inside the community, association with experts from different orders, and open doors for community-based participatory research projects. </w:t>
      </w:r>
    </w:p>
    <w:p w14:paraId="34C0EC49" w14:textId="77777777" w:rsidR="00285D0C" w:rsidRPr="001009AE" w:rsidRDefault="00285D0C" w:rsidP="00135C8A">
      <w:pPr>
        <w:pStyle w:val="ListParagraph"/>
        <w:numPr>
          <w:ilvl w:val="0"/>
          <w:numId w:val="4"/>
        </w:numPr>
        <w:rPr>
          <w:rFonts w:ascii="Segoe UI" w:hAnsi="Segoe UI" w:cs="Segoe UI"/>
          <w:color w:val="000000"/>
          <w:sz w:val="28"/>
          <w:szCs w:val="28"/>
          <w:shd w:val="clear" w:color="auto" w:fill="FFFFFF"/>
        </w:rPr>
      </w:pPr>
      <w:r w:rsidRPr="001009AE">
        <w:rPr>
          <w:rFonts w:ascii="Segoe UI" w:hAnsi="Segoe UI" w:cs="Segoe UI"/>
          <w:color w:val="000000"/>
          <w:sz w:val="28"/>
          <w:szCs w:val="28"/>
          <w:shd w:val="clear" w:color="auto" w:fill="FFFFFF"/>
        </w:rPr>
        <w:t>Increased maintainability is a favo</w:t>
      </w:r>
      <w:r w:rsidRPr="001009AE">
        <w:rPr>
          <w:rFonts w:ascii="Segoe UI" w:hAnsi="Segoe UI" w:cs="Segoe UI"/>
          <w:color w:val="000000"/>
          <w:sz w:val="28"/>
          <w:szCs w:val="28"/>
          <w:shd w:val="clear" w:color="auto" w:fill="FFFFFF"/>
        </w:rPr>
        <w:t>u</w:t>
      </w:r>
      <w:r w:rsidRPr="001009AE">
        <w:rPr>
          <w:rFonts w:ascii="Segoe UI" w:hAnsi="Segoe UI" w:cs="Segoe UI"/>
          <w:color w:val="000000"/>
          <w:sz w:val="28"/>
          <w:szCs w:val="28"/>
          <w:shd w:val="clear" w:color="auto" w:fill="FFFFFF"/>
        </w:rPr>
        <w:t xml:space="preserve">rable position in the community-based program structure. </w:t>
      </w:r>
    </w:p>
    <w:p w14:paraId="405FF69F" w14:textId="6835804A" w:rsidR="00285D0C" w:rsidRPr="001009AE" w:rsidRDefault="00285D0C" w:rsidP="00135C8A">
      <w:pPr>
        <w:pStyle w:val="ListParagraph"/>
        <w:numPr>
          <w:ilvl w:val="0"/>
          <w:numId w:val="4"/>
        </w:numPr>
        <w:rPr>
          <w:rFonts w:ascii="Segoe UI" w:hAnsi="Segoe UI" w:cs="Segoe UI"/>
          <w:color w:val="000000"/>
          <w:sz w:val="28"/>
          <w:szCs w:val="28"/>
          <w:shd w:val="clear" w:color="auto" w:fill="FFFFFF"/>
        </w:rPr>
      </w:pPr>
      <w:r w:rsidRPr="001009AE">
        <w:rPr>
          <w:rFonts w:ascii="Segoe UI" w:hAnsi="Segoe UI" w:cs="Segoe UI"/>
          <w:color w:val="000000"/>
          <w:sz w:val="28"/>
          <w:szCs w:val="28"/>
          <w:shd w:val="clear" w:color="auto" w:fill="FFFFFF"/>
        </w:rPr>
        <w:t>The program manageability is guaranteed by the ID of answers for issues dependent on existing assets open to all community individuals. Likewise, the contribution of neighbo</w:t>
      </w:r>
      <w:r w:rsidRPr="001009AE">
        <w:rPr>
          <w:rFonts w:ascii="Segoe UI" w:hAnsi="Segoe UI" w:cs="Segoe UI"/>
          <w:color w:val="000000"/>
          <w:sz w:val="28"/>
          <w:szCs w:val="28"/>
          <w:shd w:val="clear" w:color="auto" w:fill="FFFFFF"/>
        </w:rPr>
        <w:t>u</w:t>
      </w:r>
      <w:r w:rsidRPr="001009AE">
        <w:rPr>
          <w:rFonts w:ascii="Segoe UI" w:hAnsi="Segoe UI" w:cs="Segoe UI"/>
          <w:color w:val="000000"/>
          <w:sz w:val="28"/>
          <w:szCs w:val="28"/>
          <w:shd w:val="clear" w:color="auto" w:fill="FFFFFF"/>
        </w:rPr>
        <w:t>rhood community pioneers and nearby volunteers fortifies the supportability of the effect of the program.</w:t>
      </w:r>
    </w:p>
    <w:p w14:paraId="100D6C16" w14:textId="1541CECD" w:rsidR="00FB26C8" w:rsidRPr="001009AE" w:rsidRDefault="00FB26C8" w:rsidP="00135C8A">
      <w:pPr>
        <w:rPr>
          <w:b/>
          <w:bCs/>
          <w:sz w:val="28"/>
          <w:szCs w:val="28"/>
        </w:rPr>
      </w:pPr>
      <w:r w:rsidRPr="001009AE">
        <w:rPr>
          <w:b/>
          <w:bCs/>
          <w:sz w:val="28"/>
          <w:szCs w:val="28"/>
        </w:rPr>
        <w:t xml:space="preserve"> 4) Drawbacks of FOSS</w:t>
      </w:r>
    </w:p>
    <w:p w14:paraId="4A231EAE" w14:textId="77777777" w:rsidR="00285D0C" w:rsidRPr="001009AE" w:rsidRDefault="00285D0C" w:rsidP="00285D0C">
      <w:pPr>
        <w:pStyle w:val="NormalWeb"/>
        <w:numPr>
          <w:ilvl w:val="0"/>
          <w:numId w:val="5"/>
        </w:numPr>
        <w:rPr>
          <w:rFonts w:ascii="Segoe UI" w:hAnsi="Segoe UI" w:cs="Segoe UI"/>
          <w:color w:val="000000"/>
          <w:sz w:val="28"/>
          <w:szCs w:val="28"/>
        </w:rPr>
      </w:pPr>
      <w:r w:rsidRPr="001009AE">
        <w:rPr>
          <w:rFonts w:ascii="Segoe UI" w:hAnsi="Segoe UI" w:cs="Segoe UI"/>
          <w:color w:val="000000"/>
          <w:sz w:val="28"/>
          <w:szCs w:val="28"/>
        </w:rPr>
        <w:t xml:space="preserve">A few difficulties of community-based program configuration are the constrained accessibility of assets, affinity for elevated levels of staff turnover, the dependence upon unpaid volunteers, member maintenance, and the assessment of a unique undertaking environment. </w:t>
      </w:r>
    </w:p>
    <w:p w14:paraId="45193FE2" w14:textId="77777777" w:rsidR="00285D0C" w:rsidRPr="001009AE" w:rsidRDefault="00285D0C" w:rsidP="00285D0C">
      <w:pPr>
        <w:pStyle w:val="NormalWeb"/>
        <w:numPr>
          <w:ilvl w:val="0"/>
          <w:numId w:val="5"/>
        </w:numPr>
        <w:rPr>
          <w:rFonts w:ascii="Segoe UI" w:hAnsi="Segoe UI" w:cs="Segoe UI"/>
          <w:color w:val="000000"/>
          <w:sz w:val="28"/>
          <w:szCs w:val="28"/>
        </w:rPr>
      </w:pPr>
      <w:r w:rsidRPr="001009AE">
        <w:rPr>
          <w:rFonts w:ascii="Segoe UI" w:hAnsi="Segoe UI" w:cs="Segoe UI"/>
          <w:color w:val="000000"/>
          <w:sz w:val="28"/>
          <w:szCs w:val="28"/>
        </w:rPr>
        <w:t xml:space="preserve">For similar reasons that manageability is a bit of leeway of this methodology, using restricted accessible assets is a test. </w:t>
      </w:r>
    </w:p>
    <w:p w14:paraId="7A2D7724" w14:textId="405CD9B8" w:rsidR="00285D0C" w:rsidRPr="001009AE" w:rsidRDefault="00285D0C" w:rsidP="00285D0C">
      <w:pPr>
        <w:pStyle w:val="NormalWeb"/>
        <w:numPr>
          <w:ilvl w:val="0"/>
          <w:numId w:val="5"/>
        </w:numPr>
        <w:rPr>
          <w:rFonts w:ascii="Segoe UI" w:hAnsi="Segoe UI" w:cs="Segoe UI"/>
          <w:color w:val="000000"/>
          <w:sz w:val="28"/>
          <w:szCs w:val="28"/>
        </w:rPr>
      </w:pPr>
      <w:r w:rsidRPr="001009AE">
        <w:rPr>
          <w:rFonts w:ascii="Segoe UI" w:hAnsi="Segoe UI" w:cs="Segoe UI"/>
          <w:color w:val="000000"/>
          <w:sz w:val="28"/>
          <w:szCs w:val="28"/>
        </w:rPr>
        <w:t>In light of free-market principals and asset shortage, programs regularly work underneath Pareto efficiency.</w:t>
      </w:r>
    </w:p>
    <w:p w14:paraId="18A75E46" w14:textId="77777777" w:rsidR="00285D0C" w:rsidRPr="001009AE" w:rsidRDefault="00285D0C" w:rsidP="00135C8A">
      <w:pPr>
        <w:rPr>
          <w:b/>
          <w:bCs/>
          <w:sz w:val="28"/>
          <w:szCs w:val="28"/>
        </w:rPr>
      </w:pPr>
    </w:p>
    <w:p w14:paraId="29AF90E8" w14:textId="1A9C6C28" w:rsidR="00135C8A" w:rsidRPr="001009AE" w:rsidRDefault="00FB26C8" w:rsidP="00135C8A">
      <w:pPr>
        <w:rPr>
          <w:b/>
          <w:bCs/>
          <w:sz w:val="28"/>
          <w:szCs w:val="28"/>
        </w:rPr>
      </w:pPr>
      <w:r w:rsidRPr="001009AE">
        <w:rPr>
          <w:b/>
          <w:bCs/>
          <w:sz w:val="28"/>
          <w:szCs w:val="28"/>
        </w:rPr>
        <w:t>5)FOSS Quality Assurance</w:t>
      </w:r>
    </w:p>
    <w:p w14:paraId="1E5C8FD9" w14:textId="77777777" w:rsidR="001009AE" w:rsidRPr="001009AE" w:rsidRDefault="001009AE" w:rsidP="001009AE">
      <w:pPr>
        <w:numPr>
          <w:ilvl w:val="0"/>
          <w:numId w:val="6"/>
        </w:numPr>
        <w:rPr>
          <w:sz w:val="28"/>
          <w:szCs w:val="28"/>
          <w:lang w:val="en-IN"/>
        </w:rPr>
      </w:pPr>
      <w:r w:rsidRPr="001009AE">
        <w:rPr>
          <w:sz w:val="28"/>
          <w:szCs w:val="28"/>
          <w:lang w:val="en-US"/>
        </w:rPr>
        <w:t>Open source depends on a sustainable community to develop code rapidly, debug code effectively, and build out new features. Because community involvement is voluntary, people's skills, levels of involvement, and time commitments can vary. Given the variable nature of these factors, along with the fact that open source often relies on a philosophy of "release early, release often," quality assurance can be become challenging.</w:t>
      </w:r>
    </w:p>
    <w:p w14:paraId="60073D4A" w14:textId="06152CCD" w:rsidR="001009AE" w:rsidRPr="001009AE" w:rsidRDefault="001009AE" w:rsidP="001009AE">
      <w:pPr>
        <w:numPr>
          <w:ilvl w:val="0"/>
          <w:numId w:val="6"/>
        </w:numPr>
        <w:rPr>
          <w:sz w:val="28"/>
          <w:szCs w:val="28"/>
          <w:lang w:val="en-IN"/>
        </w:rPr>
      </w:pPr>
      <w:r w:rsidRPr="001009AE">
        <w:rPr>
          <w:sz w:val="28"/>
          <w:szCs w:val="28"/>
          <w:lang w:val="en-US"/>
        </w:rPr>
        <w:t>In order to maintain the quality of the projects, the community including the developers, quality engineers, and the users of the projects have to work together.</w:t>
      </w:r>
    </w:p>
    <w:p w14:paraId="75645A29" w14:textId="73CD58A0" w:rsidR="001009AE" w:rsidRDefault="001009AE" w:rsidP="001009AE">
      <w:pPr>
        <w:ind w:left="60"/>
        <w:rPr>
          <w:b/>
          <w:bCs/>
          <w:sz w:val="28"/>
          <w:szCs w:val="28"/>
          <w:lang w:val="en-US"/>
        </w:rPr>
      </w:pPr>
      <w:r w:rsidRPr="001009AE">
        <w:rPr>
          <w:b/>
          <w:bCs/>
          <w:sz w:val="28"/>
          <w:szCs w:val="28"/>
          <w:lang w:val="en-US"/>
        </w:rPr>
        <w:t xml:space="preserve">There are </w:t>
      </w:r>
      <w:r w:rsidRPr="001009AE">
        <w:rPr>
          <w:b/>
          <w:bCs/>
          <w:sz w:val="28"/>
          <w:szCs w:val="28"/>
          <w:lang w:val="en-US"/>
        </w:rPr>
        <w:t>4 factors of open source quality assurance</w:t>
      </w:r>
    </w:p>
    <w:p w14:paraId="432E2765" w14:textId="77777777" w:rsidR="001009AE" w:rsidRPr="001009AE" w:rsidRDefault="001009AE" w:rsidP="001009AE">
      <w:pPr>
        <w:pStyle w:val="ListParagraph"/>
        <w:numPr>
          <w:ilvl w:val="0"/>
          <w:numId w:val="7"/>
        </w:numPr>
        <w:rPr>
          <w:sz w:val="28"/>
          <w:szCs w:val="28"/>
          <w:lang w:val="en-IN"/>
        </w:rPr>
      </w:pPr>
      <w:r w:rsidRPr="001009AE">
        <w:rPr>
          <w:sz w:val="28"/>
          <w:szCs w:val="28"/>
          <w:lang w:val="en-US"/>
        </w:rPr>
        <w:t>Continuous integration tools ensure defects are identified earlier in the cycle</w:t>
      </w:r>
    </w:p>
    <w:p w14:paraId="5CAA2F79" w14:textId="77777777" w:rsidR="001009AE" w:rsidRPr="001009AE" w:rsidRDefault="001009AE" w:rsidP="001009AE">
      <w:pPr>
        <w:pStyle w:val="ListParagraph"/>
        <w:numPr>
          <w:ilvl w:val="0"/>
          <w:numId w:val="7"/>
        </w:numPr>
        <w:rPr>
          <w:sz w:val="28"/>
          <w:szCs w:val="28"/>
          <w:lang w:val="en-IN"/>
        </w:rPr>
      </w:pPr>
      <w:r w:rsidRPr="001009AE">
        <w:rPr>
          <w:sz w:val="28"/>
          <w:szCs w:val="28"/>
          <w:lang w:val="en-US"/>
        </w:rPr>
        <w:t>Automated test frameworks encourage well-documented code and automated tests</w:t>
      </w:r>
    </w:p>
    <w:p w14:paraId="07EC1060" w14:textId="77777777" w:rsidR="001009AE" w:rsidRPr="001009AE" w:rsidRDefault="001009AE" w:rsidP="001009AE">
      <w:pPr>
        <w:pStyle w:val="ListParagraph"/>
        <w:numPr>
          <w:ilvl w:val="0"/>
          <w:numId w:val="7"/>
        </w:numPr>
        <w:rPr>
          <w:sz w:val="28"/>
          <w:szCs w:val="28"/>
          <w:lang w:val="en-IN"/>
        </w:rPr>
      </w:pPr>
      <w:r w:rsidRPr="001009AE">
        <w:rPr>
          <w:sz w:val="28"/>
          <w:szCs w:val="28"/>
          <w:lang w:val="en-US"/>
        </w:rPr>
        <w:t>Test days are proposed and executed by developers</w:t>
      </w:r>
    </w:p>
    <w:p w14:paraId="063CD712" w14:textId="77777777" w:rsidR="001009AE" w:rsidRPr="001009AE" w:rsidRDefault="001009AE" w:rsidP="001009AE">
      <w:pPr>
        <w:pStyle w:val="ListParagraph"/>
        <w:numPr>
          <w:ilvl w:val="0"/>
          <w:numId w:val="7"/>
        </w:numPr>
        <w:rPr>
          <w:sz w:val="28"/>
          <w:szCs w:val="28"/>
          <w:lang w:val="en-IN"/>
        </w:rPr>
      </w:pPr>
      <w:r w:rsidRPr="001009AE">
        <w:rPr>
          <w:sz w:val="28"/>
          <w:szCs w:val="28"/>
          <w:lang w:val="en-US"/>
        </w:rPr>
        <w:t>Bug triage prioritizes issues and contributors / bug reporters submit use cases for future automation</w:t>
      </w:r>
    </w:p>
    <w:p w14:paraId="27CDF0D5" w14:textId="229CD4DA" w:rsidR="001009AE" w:rsidRPr="001009AE" w:rsidRDefault="001009AE" w:rsidP="001009AE">
      <w:pPr>
        <w:pStyle w:val="ListParagraph"/>
        <w:ind w:left="780"/>
        <w:rPr>
          <w:sz w:val="28"/>
          <w:szCs w:val="28"/>
          <w:lang w:val="en-US"/>
        </w:rPr>
      </w:pPr>
    </w:p>
    <w:p w14:paraId="759E6EE2" w14:textId="77777777" w:rsidR="001009AE" w:rsidRPr="001009AE" w:rsidRDefault="001009AE" w:rsidP="001009AE">
      <w:pPr>
        <w:ind w:left="60"/>
        <w:rPr>
          <w:b/>
          <w:bCs/>
          <w:sz w:val="28"/>
          <w:szCs w:val="28"/>
          <w:lang w:val="en-US"/>
        </w:rPr>
      </w:pPr>
    </w:p>
    <w:p w14:paraId="09E27FFE" w14:textId="77777777" w:rsidR="001009AE" w:rsidRDefault="001009AE" w:rsidP="001009AE">
      <w:pPr>
        <w:ind w:left="720"/>
        <w:rPr>
          <w:b/>
          <w:bCs/>
          <w:sz w:val="28"/>
          <w:szCs w:val="28"/>
          <w:lang w:val="en-US"/>
        </w:rPr>
      </w:pPr>
    </w:p>
    <w:p w14:paraId="409A4405" w14:textId="77777777" w:rsidR="001009AE" w:rsidRDefault="001009AE" w:rsidP="001009AE">
      <w:pPr>
        <w:ind w:left="720"/>
        <w:rPr>
          <w:b/>
          <w:bCs/>
          <w:sz w:val="28"/>
          <w:szCs w:val="28"/>
          <w:lang w:val="en-US"/>
        </w:rPr>
      </w:pPr>
    </w:p>
    <w:p w14:paraId="76B88083" w14:textId="77777777" w:rsidR="001009AE" w:rsidRPr="001009AE" w:rsidRDefault="001009AE" w:rsidP="001009AE">
      <w:pPr>
        <w:ind w:left="720"/>
        <w:rPr>
          <w:b/>
          <w:bCs/>
          <w:sz w:val="28"/>
          <w:szCs w:val="28"/>
          <w:lang w:val="en-IN"/>
        </w:rPr>
      </w:pPr>
    </w:p>
    <w:p w14:paraId="7DEDEED4" w14:textId="77777777" w:rsidR="001009AE" w:rsidRPr="001009AE" w:rsidRDefault="001009AE" w:rsidP="00135C8A">
      <w:pPr>
        <w:rPr>
          <w:sz w:val="28"/>
          <w:szCs w:val="28"/>
        </w:rPr>
      </w:pPr>
    </w:p>
    <w:p w14:paraId="5845F15F" w14:textId="77777777" w:rsidR="00397D63" w:rsidRPr="001009AE" w:rsidRDefault="00397D63">
      <w:pPr>
        <w:rPr>
          <w:b/>
          <w:bCs/>
          <w:sz w:val="28"/>
          <w:szCs w:val="28"/>
        </w:rPr>
      </w:pPr>
    </w:p>
    <w:sectPr w:rsidR="00397D63" w:rsidRPr="001009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E14EF"/>
    <w:multiLevelType w:val="hybridMultilevel"/>
    <w:tmpl w:val="785CE69E"/>
    <w:lvl w:ilvl="0" w:tplc="EA30E9C0">
      <w:start w:val="1"/>
      <w:numFmt w:val="bullet"/>
      <w:lvlText w:val="•"/>
      <w:lvlJc w:val="left"/>
      <w:pPr>
        <w:tabs>
          <w:tab w:val="num" w:pos="720"/>
        </w:tabs>
        <w:ind w:left="720" w:hanging="360"/>
      </w:pPr>
      <w:rPr>
        <w:rFonts w:ascii="Arial" w:hAnsi="Arial" w:hint="default"/>
      </w:rPr>
    </w:lvl>
    <w:lvl w:ilvl="1" w:tplc="E80A59FC" w:tentative="1">
      <w:start w:val="1"/>
      <w:numFmt w:val="bullet"/>
      <w:lvlText w:val="•"/>
      <w:lvlJc w:val="left"/>
      <w:pPr>
        <w:tabs>
          <w:tab w:val="num" w:pos="1440"/>
        </w:tabs>
        <w:ind w:left="1440" w:hanging="360"/>
      </w:pPr>
      <w:rPr>
        <w:rFonts w:ascii="Arial" w:hAnsi="Arial" w:hint="default"/>
      </w:rPr>
    </w:lvl>
    <w:lvl w:ilvl="2" w:tplc="AFF60FAC" w:tentative="1">
      <w:start w:val="1"/>
      <w:numFmt w:val="bullet"/>
      <w:lvlText w:val="•"/>
      <w:lvlJc w:val="left"/>
      <w:pPr>
        <w:tabs>
          <w:tab w:val="num" w:pos="2160"/>
        </w:tabs>
        <w:ind w:left="2160" w:hanging="360"/>
      </w:pPr>
      <w:rPr>
        <w:rFonts w:ascii="Arial" w:hAnsi="Arial" w:hint="default"/>
      </w:rPr>
    </w:lvl>
    <w:lvl w:ilvl="3" w:tplc="82A8C7C6" w:tentative="1">
      <w:start w:val="1"/>
      <w:numFmt w:val="bullet"/>
      <w:lvlText w:val="•"/>
      <w:lvlJc w:val="left"/>
      <w:pPr>
        <w:tabs>
          <w:tab w:val="num" w:pos="2880"/>
        </w:tabs>
        <w:ind w:left="2880" w:hanging="360"/>
      </w:pPr>
      <w:rPr>
        <w:rFonts w:ascii="Arial" w:hAnsi="Arial" w:hint="default"/>
      </w:rPr>
    </w:lvl>
    <w:lvl w:ilvl="4" w:tplc="8CD8D822" w:tentative="1">
      <w:start w:val="1"/>
      <w:numFmt w:val="bullet"/>
      <w:lvlText w:val="•"/>
      <w:lvlJc w:val="left"/>
      <w:pPr>
        <w:tabs>
          <w:tab w:val="num" w:pos="3600"/>
        </w:tabs>
        <w:ind w:left="3600" w:hanging="360"/>
      </w:pPr>
      <w:rPr>
        <w:rFonts w:ascii="Arial" w:hAnsi="Arial" w:hint="default"/>
      </w:rPr>
    </w:lvl>
    <w:lvl w:ilvl="5" w:tplc="20B6624C" w:tentative="1">
      <w:start w:val="1"/>
      <w:numFmt w:val="bullet"/>
      <w:lvlText w:val="•"/>
      <w:lvlJc w:val="left"/>
      <w:pPr>
        <w:tabs>
          <w:tab w:val="num" w:pos="4320"/>
        </w:tabs>
        <w:ind w:left="4320" w:hanging="360"/>
      </w:pPr>
      <w:rPr>
        <w:rFonts w:ascii="Arial" w:hAnsi="Arial" w:hint="default"/>
      </w:rPr>
    </w:lvl>
    <w:lvl w:ilvl="6" w:tplc="75E6640A" w:tentative="1">
      <w:start w:val="1"/>
      <w:numFmt w:val="bullet"/>
      <w:lvlText w:val="•"/>
      <w:lvlJc w:val="left"/>
      <w:pPr>
        <w:tabs>
          <w:tab w:val="num" w:pos="5040"/>
        </w:tabs>
        <w:ind w:left="5040" w:hanging="360"/>
      </w:pPr>
      <w:rPr>
        <w:rFonts w:ascii="Arial" w:hAnsi="Arial" w:hint="default"/>
      </w:rPr>
    </w:lvl>
    <w:lvl w:ilvl="7" w:tplc="6250EB66" w:tentative="1">
      <w:start w:val="1"/>
      <w:numFmt w:val="bullet"/>
      <w:lvlText w:val="•"/>
      <w:lvlJc w:val="left"/>
      <w:pPr>
        <w:tabs>
          <w:tab w:val="num" w:pos="5760"/>
        </w:tabs>
        <w:ind w:left="5760" w:hanging="360"/>
      </w:pPr>
      <w:rPr>
        <w:rFonts w:ascii="Arial" w:hAnsi="Arial" w:hint="default"/>
      </w:rPr>
    </w:lvl>
    <w:lvl w:ilvl="8" w:tplc="62502FF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036138F"/>
    <w:multiLevelType w:val="hybridMultilevel"/>
    <w:tmpl w:val="2556C1E8"/>
    <w:lvl w:ilvl="0" w:tplc="DFF2CA84">
      <w:start w:val="1"/>
      <w:numFmt w:val="bullet"/>
      <w:lvlText w:val="•"/>
      <w:lvlJc w:val="left"/>
      <w:pPr>
        <w:ind w:left="780" w:hanging="360"/>
      </w:pPr>
      <w:rPr>
        <w:rFonts w:ascii="Arial" w:hAnsi="Aria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15B452C5"/>
    <w:multiLevelType w:val="hybridMultilevel"/>
    <w:tmpl w:val="28EEB1FE"/>
    <w:lvl w:ilvl="0" w:tplc="DFF2CA84">
      <w:start w:val="1"/>
      <w:numFmt w:val="bullet"/>
      <w:lvlText w:val="•"/>
      <w:lvlJc w:val="left"/>
      <w:pPr>
        <w:tabs>
          <w:tab w:val="num" w:pos="720"/>
        </w:tabs>
        <w:ind w:left="720" w:hanging="360"/>
      </w:pPr>
      <w:rPr>
        <w:rFonts w:ascii="Arial" w:hAnsi="Arial" w:hint="default"/>
      </w:rPr>
    </w:lvl>
    <w:lvl w:ilvl="1" w:tplc="E766C5D2" w:tentative="1">
      <w:start w:val="1"/>
      <w:numFmt w:val="bullet"/>
      <w:lvlText w:val="•"/>
      <w:lvlJc w:val="left"/>
      <w:pPr>
        <w:tabs>
          <w:tab w:val="num" w:pos="1440"/>
        </w:tabs>
        <w:ind w:left="1440" w:hanging="360"/>
      </w:pPr>
      <w:rPr>
        <w:rFonts w:ascii="Arial" w:hAnsi="Arial" w:hint="default"/>
      </w:rPr>
    </w:lvl>
    <w:lvl w:ilvl="2" w:tplc="AB66D44A" w:tentative="1">
      <w:start w:val="1"/>
      <w:numFmt w:val="bullet"/>
      <w:lvlText w:val="•"/>
      <w:lvlJc w:val="left"/>
      <w:pPr>
        <w:tabs>
          <w:tab w:val="num" w:pos="2160"/>
        </w:tabs>
        <w:ind w:left="2160" w:hanging="360"/>
      </w:pPr>
      <w:rPr>
        <w:rFonts w:ascii="Arial" w:hAnsi="Arial" w:hint="default"/>
      </w:rPr>
    </w:lvl>
    <w:lvl w:ilvl="3" w:tplc="9E722A3E" w:tentative="1">
      <w:start w:val="1"/>
      <w:numFmt w:val="bullet"/>
      <w:lvlText w:val="•"/>
      <w:lvlJc w:val="left"/>
      <w:pPr>
        <w:tabs>
          <w:tab w:val="num" w:pos="2880"/>
        </w:tabs>
        <w:ind w:left="2880" w:hanging="360"/>
      </w:pPr>
      <w:rPr>
        <w:rFonts w:ascii="Arial" w:hAnsi="Arial" w:hint="default"/>
      </w:rPr>
    </w:lvl>
    <w:lvl w:ilvl="4" w:tplc="07F0C1B8" w:tentative="1">
      <w:start w:val="1"/>
      <w:numFmt w:val="bullet"/>
      <w:lvlText w:val="•"/>
      <w:lvlJc w:val="left"/>
      <w:pPr>
        <w:tabs>
          <w:tab w:val="num" w:pos="3600"/>
        </w:tabs>
        <w:ind w:left="3600" w:hanging="360"/>
      </w:pPr>
      <w:rPr>
        <w:rFonts w:ascii="Arial" w:hAnsi="Arial" w:hint="default"/>
      </w:rPr>
    </w:lvl>
    <w:lvl w:ilvl="5" w:tplc="4F107CB2" w:tentative="1">
      <w:start w:val="1"/>
      <w:numFmt w:val="bullet"/>
      <w:lvlText w:val="•"/>
      <w:lvlJc w:val="left"/>
      <w:pPr>
        <w:tabs>
          <w:tab w:val="num" w:pos="4320"/>
        </w:tabs>
        <w:ind w:left="4320" w:hanging="360"/>
      </w:pPr>
      <w:rPr>
        <w:rFonts w:ascii="Arial" w:hAnsi="Arial" w:hint="default"/>
      </w:rPr>
    </w:lvl>
    <w:lvl w:ilvl="6" w:tplc="408A62D0" w:tentative="1">
      <w:start w:val="1"/>
      <w:numFmt w:val="bullet"/>
      <w:lvlText w:val="•"/>
      <w:lvlJc w:val="left"/>
      <w:pPr>
        <w:tabs>
          <w:tab w:val="num" w:pos="5040"/>
        </w:tabs>
        <w:ind w:left="5040" w:hanging="360"/>
      </w:pPr>
      <w:rPr>
        <w:rFonts w:ascii="Arial" w:hAnsi="Arial" w:hint="default"/>
      </w:rPr>
    </w:lvl>
    <w:lvl w:ilvl="7" w:tplc="324CD9AC" w:tentative="1">
      <w:start w:val="1"/>
      <w:numFmt w:val="bullet"/>
      <w:lvlText w:val="•"/>
      <w:lvlJc w:val="left"/>
      <w:pPr>
        <w:tabs>
          <w:tab w:val="num" w:pos="5760"/>
        </w:tabs>
        <w:ind w:left="5760" w:hanging="360"/>
      </w:pPr>
      <w:rPr>
        <w:rFonts w:ascii="Arial" w:hAnsi="Arial" w:hint="default"/>
      </w:rPr>
    </w:lvl>
    <w:lvl w:ilvl="8" w:tplc="4364E20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1805C1C"/>
    <w:multiLevelType w:val="multilevel"/>
    <w:tmpl w:val="C418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742BC"/>
    <w:multiLevelType w:val="hybridMultilevel"/>
    <w:tmpl w:val="C49640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BD16EB3"/>
    <w:multiLevelType w:val="hybridMultilevel"/>
    <w:tmpl w:val="5610FE5A"/>
    <w:lvl w:ilvl="0" w:tplc="DFF2CA84">
      <w:start w:val="1"/>
      <w:numFmt w:val="bullet"/>
      <w:lvlText w:val="•"/>
      <w:lvlJc w:val="left"/>
      <w:pPr>
        <w:ind w:left="1140" w:hanging="360"/>
      </w:pPr>
      <w:rPr>
        <w:rFonts w:ascii="Arial" w:hAnsi="Aria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6" w15:restartNumberingAfterBreak="0">
    <w:nsid w:val="4377668D"/>
    <w:multiLevelType w:val="hybridMultilevel"/>
    <w:tmpl w:val="F9E2E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D66695"/>
    <w:multiLevelType w:val="hybridMultilevel"/>
    <w:tmpl w:val="795E7414"/>
    <w:lvl w:ilvl="0" w:tplc="C00C33CE">
      <w:start w:val="1"/>
      <w:numFmt w:val="bullet"/>
      <w:lvlText w:val="•"/>
      <w:lvlJc w:val="left"/>
      <w:pPr>
        <w:tabs>
          <w:tab w:val="num" w:pos="720"/>
        </w:tabs>
        <w:ind w:left="720" w:hanging="360"/>
      </w:pPr>
      <w:rPr>
        <w:rFonts w:ascii="Arial" w:hAnsi="Arial" w:hint="default"/>
      </w:rPr>
    </w:lvl>
    <w:lvl w:ilvl="1" w:tplc="BD0C152C" w:tentative="1">
      <w:start w:val="1"/>
      <w:numFmt w:val="bullet"/>
      <w:lvlText w:val="•"/>
      <w:lvlJc w:val="left"/>
      <w:pPr>
        <w:tabs>
          <w:tab w:val="num" w:pos="1440"/>
        </w:tabs>
        <w:ind w:left="1440" w:hanging="360"/>
      </w:pPr>
      <w:rPr>
        <w:rFonts w:ascii="Arial" w:hAnsi="Arial" w:hint="default"/>
      </w:rPr>
    </w:lvl>
    <w:lvl w:ilvl="2" w:tplc="894C8B3E" w:tentative="1">
      <w:start w:val="1"/>
      <w:numFmt w:val="bullet"/>
      <w:lvlText w:val="•"/>
      <w:lvlJc w:val="left"/>
      <w:pPr>
        <w:tabs>
          <w:tab w:val="num" w:pos="2160"/>
        </w:tabs>
        <w:ind w:left="2160" w:hanging="360"/>
      </w:pPr>
      <w:rPr>
        <w:rFonts w:ascii="Arial" w:hAnsi="Arial" w:hint="default"/>
      </w:rPr>
    </w:lvl>
    <w:lvl w:ilvl="3" w:tplc="745E9B76" w:tentative="1">
      <w:start w:val="1"/>
      <w:numFmt w:val="bullet"/>
      <w:lvlText w:val="•"/>
      <w:lvlJc w:val="left"/>
      <w:pPr>
        <w:tabs>
          <w:tab w:val="num" w:pos="2880"/>
        </w:tabs>
        <w:ind w:left="2880" w:hanging="360"/>
      </w:pPr>
      <w:rPr>
        <w:rFonts w:ascii="Arial" w:hAnsi="Arial" w:hint="default"/>
      </w:rPr>
    </w:lvl>
    <w:lvl w:ilvl="4" w:tplc="A490B2CA" w:tentative="1">
      <w:start w:val="1"/>
      <w:numFmt w:val="bullet"/>
      <w:lvlText w:val="•"/>
      <w:lvlJc w:val="left"/>
      <w:pPr>
        <w:tabs>
          <w:tab w:val="num" w:pos="3600"/>
        </w:tabs>
        <w:ind w:left="3600" w:hanging="360"/>
      </w:pPr>
      <w:rPr>
        <w:rFonts w:ascii="Arial" w:hAnsi="Arial" w:hint="default"/>
      </w:rPr>
    </w:lvl>
    <w:lvl w:ilvl="5" w:tplc="627EEAB6" w:tentative="1">
      <w:start w:val="1"/>
      <w:numFmt w:val="bullet"/>
      <w:lvlText w:val="•"/>
      <w:lvlJc w:val="left"/>
      <w:pPr>
        <w:tabs>
          <w:tab w:val="num" w:pos="4320"/>
        </w:tabs>
        <w:ind w:left="4320" w:hanging="360"/>
      </w:pPr>
      <w:rPr>
        <w:rFonts w:ascii="Arial" w:hAnsi="Arial" w:hint="default"/>
      </w:rPr>
    </w:lvl>
    <w:lvl w:ilvl="6" w:tplc="10E219B8" w:tentative="1">
      <w:start w:val="1"/>
      <w:numFmt w:val="bullet"/>
      <w:lvlText w:val="•"/>
      <w:lvlJc w:val="left"/>
      <w:pPr>
        <w:tabs>
          <w:tab w:val="num" w:pos="5040"/>
        </w:tabs>
        <w:ind w:left="5040" w:hanging="360"/>
      </w:pPr>
      <w:rPr>
        <w:rFonts w:ascii="Arial" w:hAnsi="Arial" w:hint="default"/>
      </w:rPr>
    </w:lvl>
    <w:lvl w:ilvl="7" w:tplc="24DEB13A" w:tentative="1">
      <w:start w:val="1"/>
      <w:numFmt w:val="bullet"/>
      <w:lvlText w:val="•"/>
      <w:lvlJc w:val="left"/>
      <w:pPr>
        <w:tabs>
          <w:tab w:val="num" w:pos="5760"/>
        </w:tabs>
        <w:ind w:left="5760" w:hanging="360"/>
      </w:pPr>
      <w:rPr>
        <w:rFonts w:ascii="Arial" w:hAnsi="Arial" w:hint="default"/>
      </w:rPr>
    </w:lvl>
    <w:lvl w:ilvl="8" w:tplc="9DCAB7D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CEB62E7"/>
    <w:multiLevelType w:val="multilevel"/>
    <w:tmpl w:val="268C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ED3494"/>
    <w:multiLevelType w:val="hybridMultilevel"/>
    <w:tmpl w:val="A2A87E10"/>
    <w:lvl w:ilvl="0" w:tplc="17F44BF0">
      <w:start w:val="1"/>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0" w15:restartNumberingAfterBreak="0">
    <w:nsid w:val="7BB473DB"/>
    <w:multiLevelType w:val="hybridMultilevel"/>
    <w:tmpl w:val="D1682180"/>
    <w:lvl w:ilvl="0" w:tplc="8A5C8C5C">
      <w:start w:val="1"/>
      <w:numFmt w:val="bullet"/>
      <w:lvlText w:val="•"/>
      <w:lvlJc w:val="left"/>
      <w:pPr>
        <w:tabs>
          <w:tab w:val="num" w:pos="720"/>
        </w:tabs>
        <w:ind w:left="720" w:hanging="360"/>
      </w:pPr>
      <w:rPr>
        <w:rFonts w:ascii="Arial" w:hAnsi="Arial" w:hint="default"/>
      </w:rPr>
    </w:lvl>
    <w:lvl w:ilvl="1" w:tplc="1A324A18" w:tentative="1">
      <w:start w:val="1"/>
      <w:numFmt w:val="bullet"/>
      <w:lvlText w:val="•"/>
      <w:lvlJc w:val="left"/>
      <w:pPr>
        <w:tabs>
          <w:tab w:val="num" w:pos="1440"/>
        </w:tabs>
        <w:ind w:left="1440" w:hanging="360"/>
      </w:pPr>
      <w:rPr>
        <w:rFonts w:ascii="Arial" w:hAnsi="Arial" w:hint="default"/>
      </w:rPr>
    </w:lvl>
    <w:lvl w:ilvl="2" w:tplc="EA267C54" w:tentative="1">
      <w:start w:val="1"/>
      <w:numFmt w:val="bullet"/>
      <w:lvlText w:val="•"/>
      <w:lvlJc w:val="left"/>
      <w:pPr>
        <w:tabs>
          <w:tab w:val="num" w:pos="2160"/>
        </w:tabs>
        <w:ind w:left="2160" w:hanging="360"/>
      </w:pPr>
      <w:rPr>
        <w:rFonts w:ascii="Arial" w:hAnsi="Arial" w:hint="default"/>
      </w:rPr>
    </w:lvl>
    <w:lvl w:ilvl="3" w:tplc="05E80428" w:tentative="1">
      <w:start w:val="1"/>
      <w:numFmt w:val="bullet"/>
      <w:lvlText w:val="•"/>
      <w:lvlJc w:val="left"/>
      <w:pPr>
        <w:tabs>
          <w:tab w:val="num" w:pos="2880"/>
        </w:tabs>
        <w:ind w:left="2880" w:hanging="360"/>
      </w:pPr>
      <w:rPr>
        <w:rFonts w:ascii="Arial" w:hAnsi="Arial" w:hint="default"/>
      </w:rPr>
    </w:lvl>
    <w:lvl w:ilvl="4" w:tplc="F4A4B818" w:tentative="1">
      <w:start w:val="1"/>
      <w:numFmt w:val="bullet"/>
      <w:lvlText w:val="•"/>
      <w:lvlJc w:val="left"/>
      <w:pPr>
        <w:tabs>
          <w:tab w:val="num" w:pos="3600"/>
        </w:tabs>
        <w:ind w:left="3600" w:hanging="360"/>
      </w:pPr>
      <w:rPr>
        <w:rFonts w:ascii="Arial" w:hAnsi="Arial" w:hint="default"/>
      </w:rPr>
    </w:lvl>
    <w:lvl w:ilvl="5" w:tplc="E5BE394E" w:tentative="1">
      <w:start w:val="1"/>
      <w:numFmt w:val="bullet"/>
      <w:lvlText w:val="•"/>
      <w:lvlJc w:val="left"/>
      <w:pPr>
        <w:tabs>
          <w:tab w:val="num" w:pos="4320"/>
        </w:tabs>
        <w:ind w:left="4320" w:hanging="360"/>
      </w:pPr>
      <w:rPr>
        <w:rFonts w:ascii="Arial" w:hAnsi="Arial" w:hint="default"/>
      </w:rPr>
    </w:lvl>
    <w:lvl w:ilvl="6" w:tplc="E3921E4E" w:tentative="1">
      <w:start w:val="1"/>
      <w:numFmt w:val="bullet"/>
      <w:lvlText w:val="•"/>
      <w:lvlJc w:val="left"/>
      <w:pPr>
        <w:tabs>
          <w:tab w:val="num" w:pos="5040"/>
        </w:tabs>
        <w:ind w:left="5040" w:hanging="360"/>
      </w:pPr>
      <w:rPr>
        <w:rFonts w:ascii="Arial" w:hAnsi="Arial" w:hint="default"/>
      </w:rPr>
    </w:lvl>
    <w:lvl w:ilvl="7" w:tplc="E000E354" w:tentative="1">
      <w:start w:val="1"/>
      <w:numFmt w:val="bullet"/>
      <w:lvlText w:val="•"/>
      <w:lvlJc w:val="left"/>
      <w:pPr>
        <w:tabs>
          <w:tab w:val="num" w:pos="5760"/>
        </w:tabs>
        <w:ind w:left="5760" w:hanging="360"/>
      </w:pPr>
      <w:rPr>
        <w:rFonts w:ascii="Arial" w:hAnsi="Arial" w:hint="default"/>
      </w:rPr>
    </w:lvl>
    <w:lvl w:ilvl="8" w:tplc="B568C3BA"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3"/>
  </w:num>
  <w:num w:numId="3">
    <w:abstractNumId w:val="8"/>
  </w:num>
  <w:num w:numId="4">
    <w:abstractNumId w:val="4"/>
  </w:num>
  <w:num w:numId="5">
    <w:abstractNumId w:val="6"/>
  </w:num>
  <w:num w:numId="6">
    <w:abstractNumId w:val="2"/>
  </w:num>
  <w:num w:numId="7">
    <w:abstractNumId w:val="1"/>
  </w:num>
  <w:num w:numId="8">
    <w:abstractNumId w:val="7"/>
  </w:num>
  <w:num w:numId="9">
    <w:abstractNumId w:val="10"/>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C8A"/>
    <w:rsid w:val="001009AE"/>
    <w:rsid w:val="00135C8A"/>
    <w:rsid w:val="00185636"/>
    <w:rsid w:val="00285D0C"/>
    <w:rsid w:val="00397D63"/>
    <w:rsid w:val="005477C2"/>
    <w:rsid w:val="00A71278"/>
    <w:rsid w:val="00C770DC"/>
    <w:rsid w:val="00CC5142"/>
    <w:rsid w:val="00ED3214"/>
    <w:rsid w:val="00FB26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20E6"/>
  <w15:docId w15:val="{ABEC75C5-1318-4BDC-8132-8CD6ABD01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5C8A"/>
    <w:pPr>
      <w:spacing w:after="200" w:line="276" w:lineRule="auto"/>
    </w:pPr>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7C2"/>
    <w:pPr>
      <w:ind w:left="720"/>
      <w:contextualSpacing/>
    </w:pPr>
  </w:style>
  <w:style w:type="paragraph" w:styleId="NormalWeb">
    <w:name w:val="Normal (Web)"/>
    <w:basedOn w:val="Normal"/>
    <w:uiPriority w:val="99"/>
    <w:semiHidden/>
    <w:unhideWhenUsed/>
    <w:rsid w:val="00285D0C"/>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44211">
      <w:bodyDiv w:val="1"/>
      <w:marLeft w:val="0"/>
      <w:marRight w:val="0"/>
      <w:marTop w:val="0"/>
      <w:marBottom w:val="0"/>
      <w:divBdr>
        <w:top w:val="none" w:sz="0" w:space="0" w:color="auto"/>
        <w:left w:val="none" w:sz="0" w:space="0" w:color="auto"/>
        <w:bottom w:val="none" w:sz="0" w:space="0" w:color="auto"/>
        <w:right w:val="none" w:sz="0" w:space="0" w:color="auto"/>
      </w:divBdr>
      <w:divsChild>
        <w:div w:id="1015494864">
          <w:marLeft w:val="360"/>
          <w:marRight w:val="0"/>
          <w:marTop w:val="200"/>
          <w:marBottom w:val="0"/>
          <w:divBdr>
            <w:top w:val="none" w:sz="0" w:space="0" w:color="auto"/>
            <w:left w:val="none" w:sz="0" w:space="0" w:color="auto"/>
            <w:bottom w:val="none" w:sz="0" w:space="0" w:color="auto"/>
            <w:right w:val="none" w:sz="0" w:space="0" w:color="auto"/>
          </w:divBdr>
        </w:div>
        <w:div w:id="1734356313">
          <w:marLeft w:val="360"/>
          <w:marRight w:val="0"/>
          <w:marTop w:val="200"/>
          <w:marBottom w:val="0"/>
          <w:divBdr>
            <w:top w:val="none" w:sz="0" w:space="0" w:color="auto"/>
            <w:left w:val="none" w:sz="0" w:space="0" w:color="auto"/>
            <w:bottom w:val="none" w:sz="0" w:space="0" w:color="auto"/>
            <w:right w:val="none" w:sz="0" w:space="0" w:color="auto"/>
          </w:divBdr>
        </w:div>
        <w:div w:id="1029793792">
          <w:marLeft w:val="360"/>
          <w:marRight w:val="0"/>
          <w:marTop w:val="200"/>
          <w:marBottom w:val="0"/>
          <w:divBdr>
            <w:top w:val="none" w:sz="0" w:space="0" w:color="auto"/>
            <w:left w:val="none" w:sz="0" w:space="0" w:color="auto"/>
            <w:bottom w:val="none" w:sz="0" w:space="0" w:color="auto"/>
            <w:right w:val="none" w:sz="0" w:space="0" w:color="auto"/>
          </w:divBdr>
        </w:div>
        <w:div w:id="1761371520">
          <w:marLeft w:val="360"/>
          <w:marRight w:val="0"/>
          <w:marTop w:val="200"/>
          <w:marBottom w:val="0"/>
          <w:divBdr>
            <w:top w:val="none" w:sz="0" w:space="0" w:color="auto"/>
            <w:left w:val="none" w:sz="0" w:space="0" w:color="auto"/>
            <w:bottom w:val="none" w:sz="0" w:space="0" w:color="auto"/>
            <w:right w:val="none" w:sz="0" w:space="0" w:color="auto"/>
          </w:divBdr>
        </w:div>
      </w:divsChild>
    </w:div>
    <w:div w:id="451827144">
      <w:bodyDiv w:val="1"/>
      <w:marLeft w:val="0"/>
      <w:marRight w:val="0"/>
      <w:marTop w:val="0"/>
      <w:marBottom w:val="0"/>
      <w:divBdr>
        <w:top w:val="none" w:sz="0" w:space="0" w:color="auto"/>
        <w:left w:val="none" w:sz="0" w:space="0" w:color="auto"/>
        <w:bottom w:val="none" w:sz="0" w:space="0" w:color="auto"/>
        <w:right w:val="none" w:sz="0" w:space="0" w:color="auto"/>
      </w:divBdr>
    </w:div>
    <w:div w:id="483592254">
      <w:bodyDiv w:val="1"/>
      <w:marLeft w:val="0"/>
      <w:marRight w:val="0"/>
      <w:marTop w:val="0"/>
      <w:marBottom w:val="0"/>
      <w:divBdr>
        <w:top w:val="none" w:sz="0" w:space="0" w:color="auto"/>
        <w:left w:val="none" w:sz="0" w:space="0" w:color="auto"/>
        <w:bottom w:val="none" w:sz="0" w:space="0" w:color="auto"/>
        <w:right w:val="none" w:sz="0" w:space="0" w:color="auto"/>
      </w:divBdr>
      <w:divsChild>
        <w:div w:id="762188439">
          <w:marLeft w:val="360"/>
          <w:marRight w:val="0"/>
          <w:marTop w:val="200"/>
          <w:marBottom w:val="0"/>
          <w:divBdr>
            <w:top w:val="none" w:sz="0" w:space="0" w:color="auto"/>
            <w:left w:val="none" w:sz="0" w:space="0" w:color="auto"/>
            <w:bottom w:val="none" w:sz="0" w:space="0" w:color="auto"/>
            <w:right w:val="none" w:sz="0" w:space="0" w:color="auto"/>
          </w:divBdr>
        </w:div>
        <w:div w:id="713193955">
          <w:marLeft w:val="360"/>
          <w:marRight w:val="0"/>
          <w:marTop w:val="200"/>
          <w:marBottom w:val="0"/>
          <w:divBdr>
            <w:top w:val="none" w:sz="0" w:space="0" w:color="auto"/>
            <w:left w:val="none" w:sz="0" w:space="0" w:color="auto"/>
            <w:bottom w:val="none" w:sz="0" w:space="0" w:color="auto"/>
            <w:right w:val="none" w:sz="0" w:space="0" w:color="auto"/>
          </w:divBdr>
        </w:div>
      </w:divsChild>
    </w:div>
    <w:div w:id="520777692">
      <w:bodyDiv w:val="1"/>
      <w:marLeft w:val="0"/>
      <w:marRight w:val="0"/>
      <w:marTop w:val="0"/>
      <w:marBottom w:val="0"/>
      <w:divBdr>
        <w:top w:val="none" w:sz="0" w:space="0" w:color="auto"/>
        <w:left w:val="none" w:sz="0" w:space="0" w:color="auto"/>
        <w:bottom w:val="none" w:sz="0" w:space="0" w:color="auto"/>
        <w:right w:val="none" w:sz="0" w:space="0" w:color="auto"/>
      </w:divBdr>
    </w:div>
    <w:div w:id="769155191">
      <w:bodyDiv w:val="1"/>
      <w:marLeft w:val="0"/>
      <w:marRight w:val="0"/>
      <w:marTop w:val="0"/>
      <w:marBottom w:val="0"/>
      <w:divBdr>
        <w:top w:val="none" w:sz="0" w:space="0" w:color="auto"/>
        <w:left w:val="none" w:sz="0" w:space="0" w:color="auto"/>
        <w:bottom w:val="none" w:sz="0" w:space="0" w:color="auto"/>
        <w:right w:val="none" w:sz="0" w:space="0" w:color="auto"/>
      </w:divBdr>
    </w:div>
    <w:div w:id="1173766211">
      <w:bodyDiv w:val="1"/>
      <w:marLeft w:val="0"/>
      <w:marRight w:val="0"/>
      <w:marTop w:val="0"/>
      <w:marBottom w:val="0"/>
      <w:divBdr>
        <w:top w:val="none" w:sz="0" w:space="0" w:color="auto"/>
        <w:left w:val="none" w:sz="0" w:space="0" w:color="auto"/>
        <w:bottom w:val="none" w:sz="0" w:space="0" w:color="auto"/>
        <w:right w:val="none" w:sz="0" w:space="0" w:color="auto"/>
      </w:divBdr>
      <w:divsChild>
        <w:div w:id="1395202940">
          <w:marLeft w:val="360"/>
          <w:marRight w:val="0"/>
          <w:marTop w:val="200"/>
          <w:marBottom w:val="0"/>
          <w:divBdr>
            <w:top w:val="none" w:sz="0" w:space="0" w:color="auto"/>
            <w:left w:val="none" w:sz="0" w:space="0" w:color="auto"/>
            <w:bottom w:val="none" w:sz="0" w:space="0" w:color="auto"/>
            <w:right w:val="none" w:sz="0" w:space="0" w:color="auto"/>
          </w:divBdr>
        </w:div>
        <w:div w:id="388192698">
          <w:marLeft w:val="360"/>
          <w:marRight w:val="0"/>
          <w:marTop w:val="200"/>
          <w:marBottom w:val="0"/>
          <w:divBdr>
            <w:top w:val="none" w:sz="0" w:space="0" w:color="auto"/>
            <w:left w:val="none" w:sz="0" w:space="0" w:color="auto"/>
            <w:bottom w:val="none" w:sz="0" w:space="0" w:color="auto"/>
            <w:right w:val="none" w:sz="0" w:space="0" w:color="auto"/>
          </w:divBdr>
        </w:div>
      </w:divsChild>
    </w:div>
    <w:div w:id="1241713593">
      <w:bodyDiv w:val="1"/>
      <w:marLeft w:val="0"/>
      <w:marRight w:val="0"/>
      <w:marTop w:val="0"/>
      <w:marBottom w:val="0"/>
      <w:divBdr>
        <w:top w:val="none" w:sz="0" w:space="0" w:color="auto"/>
        <w:left w:val="none" w:sz="0" w:space="0" w:color="auto"/>
        <w:bottom w:val="none" w:sz="0" w:space="0" w:color="auto"/>
        <w:right w:val="none" w:sz="0" w:space="0" w:color="auto"/>
      </w:divBdr>
      <w:divsChild>
        <w:div w:id="1487044593">
          <w:marLeft w:val="360"/>
          <w:marRight w:val="0"/>
          <w:marTop w:val="200"/>
          <w:marBottom w:val="0"/>
          <w:divBdr>
            <w:top w:val="none" w:sz="0" w:space="0" w:color="auto"/>
            <w:left w:val="none" w:sz="0" w:space="0" w:color="auto"/>
            <w:bottom w:val="none" w:sz="0" w:space="0" w:color="auto"/>
            <w:right w:val="none" w:sz="0" w:space="0" w:color="auto"/>
          </w:divBdr>
        </w:div>
        <w:div w:id="1124466923">
          <w:marLeft w:val="360"/>
          <w:marRight w:val="0"/>
          <w:marTop w:val="200"/>
          <w:marBottom w:val="0"/>
          <w:divBdr>
            <w:top w:val="none" w:sz="0" w:space="0" w:color="auto"/>
            <w:left w:val="none" w:sz="0" w:space="0" w:color="auto"/>
            <w:bottom w:val="none" w:sz="0" w:space="0" w:color="auto"/>
            <w:right w:val="none" w:sz="0" w:space="0" w:color="auto"/>
          </w:divBdr>
        </w:div>
        <w:div w:id="598488117">
          <w:marLeft w:val="360"/>
          <w:marRight w:val="0"/>
          <w:marTop w:val="200"/>
          <w:marBottom w:val="0"/>
          <w:divBdr>
            <w:top w:val="none" w:sz="0" w:space="0" w:color="auto"/>
            <w:left w:val="none" w:sz="0" w:space="0" w:color="auto"/>
            <w:bottom w:val="none" w:sz="0" w:space="0" w:color="auto"/>
            <w:right w:val="none" w:sz="0" w:space="0" w:color="auto"/>
          </w:divBdr>
        </w:div>
        <w:div w:id="51198288">
          <w:marLeft w:val="360"/>
          <w:marRight w:val="0"/>
          <w:marTop w:val="200"/>
          <w:marBottom w:val="0"/>
          <w:divBdr>
            <w:top w:val="none" w:sz="0" w:space="0" w:color="auto"/>
            <w:left w:val="none" w:sz="0" w:space="0" w:color="auto"/>
            <w:bottom w:val="none" w:sz="0" w:space="0" w:color="auto"/>
            <w:right w:val="none" w:sz="0" w:space="0" w:color="auto"/>
          </w:divBdr>
        </w:div>
      </w:divsChild>
    </w:div>
    <w:div w:id="1604417516">
      <w:bodyDiv w:val="1"/>
      <w:marLeft w:val="0"/>
      <w:marRight w:val="0"/>
      <w:marTop w:val="0"/>
      <w:marBottom w:val="0"/>
      <w:divBdr>
        <w:top w:val="none" w:sz="0" w:space="0" w:color="auto"/>
        <w:left w:val="none" w:sz="0" w:space="0" w:color="auto"/>
        <w:bottom w:val="none" w:sz="0" w:space="0" w:color="auto"/>
        <w:right w:val="none" w:sz="0" w:space="0" w:color="auto"/>
      </w:divBdr>
      <w:divsChild>
        <w:div w:id="716393642">
          <w:marLeft w:val="360"/>
          <w:marRight w:val="0"/>
          <w:marTop w:val="200"/>
          <w:marBottom w:val="0"/>
          <w:divBdr>
            <w:top w:val="none" w:sz="0" w:space="0" w:color="auto"/>
            <w:left w:val="none" w:sz="0" w:space="0" w:color="auto"/>
            <w:bottom w:val="none" w:sz="0" w:space="0" w:color="auto"/>
            <w:right w:val="none" w:sz="0" w:space="0" w:color="auto"/>
          </w:divBdr>
        </w:div>
        <w:div w:id="1982272013">
          <w:marLeft w:val="360"/>
          <w:marRight w:val="0"/>
          <w:marTop w:val="200"/>
          <w:marBottom w:val="0"/>
          <w:divBdr>
            <w:top w:val="none" w:sz="0" w:space="0" w:color="auto"/>
            <w:left w:val="none" w:sz="0" w:space="0" w:color="auto"/>
            <w:bottom w:val="none" w:sz="0" w:space="0" w:color="auto"/>
            <w:right w:val="none" w:sz="0" w:space="0" w:color="auto"/>
          </w:divBdr>
        </w:div>
        <w:div w:id="1789592199">
          <w:marLeft w:val="360"/>
          <w:marRight w:val="0"/>
          <w:marTop w:val="200"/>
          <w:marBottom w:val="0"/>
          <w:divBdr>
            <w:top w:val="none" w:sz="0" w:space="0" w:color="auto"/>
            <w:left w:val="none" w:sz="0" w:space="0" w:color="auto"/>
            <w:bottom w:val="none" w:sz="0" w:space="0" w:color="auto"/>
            <w:right w:val="none" w:sz="0" w:space="0" w:color="auto"/>
          </w:divBdr>
        </w:div>
        <w:div w:id="767114179">
          <w:marLeft w:val="360"/>
          <w:marRight w:val="0"/>
          <w:marTop w:val="200"/>
          <w:marBottom w:val="0"/>
          <w:divBdr>
            <w:top w:val="none" w:sz="0" w:space="0" w:color="auto"/>
            <w:left w:val="none" w:sz="0" w:space="0" w:color="auto"/>
            <w:bottom w:val="none" w:sz="0" w:space="0" w:color="auto"/>
            <w:right w:val="none" w:sz="0" w:space="0" w:color="auto"/>
          </w:divBdr>
        </w:div>
        <w:div w:id="1926105091">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D0E7BB066B6249A1C2DD0D2545C55F" ma:contentTypeVersion="2" ma:contentTypeDescription="Create a new document." ma:contentTypeScope="" ma:versionID="5906075e37629d9e5acc54a55d14de0c">
  <xsd:schema xmlns:xsd="http://www.w3.org/2001/XMLSchema" xmlns:xs="http://www.w3.org/2001/XMLSchema" xmlns:p="http://schemas.microsoft.com/office/2006/metadata/properties" xmlns:ns3="def01af9-28f8-4a61-b1a3-c7edbfc3fe58" targetNamespace="http://schemas.microsoft.com/office/2006/metadata/properties" ma:root="true" ma:fieldsID="c21858b6a9b881f803041b26cf0ae8bc" ns3:_="">
    <xsd:import namespace="def01af9-28f8-4a61-b1a3-c7edbfc3fe58"/>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f01af9-28f8-4a61-b1a3-c7edbfc3fe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F55213-950D-490E-94A1-1645225EE1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f01af9-28f8-4a61-b1a3-c7edbfc3f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38A559D-C7E4-4478-8391-4903D4E39BC5}">
  <ds:schemaRefs>
    <ds:schemaRef ds:uri="http://schemas.microsoft.com/sharepoint/v3/contenttype/forms"/>
  </ds:schemaRefs>
</ds:datastoreItem>
</file>

<file path=customXml/itemProps3.xml><?xml version="1.0" encoding="utf-8"?>
<ds:datastoreItem xmlns:ds="http://schemas.openxmlformats.org/officeDocument/2006/customXml" ds:itemID="{560B2B72-BB91-4DE3-83F3-61E0CD20E1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2019BTECS00049 Bhavika Ghadage</dc:creator>
  <cp:keywords/>
  <dc:description/>
  <cp:lastModifiedBy>2019BTECS00049 Bhavika Ghadage</cp:lastModifiedBy>
  <cp:revision>5</cp:revision>
  <dcterms:created xsi:type="dcterms:W3CDTF">2022-02-09T16:34:00Z</dcterms:created>
  <dcterms:modified xsi:type="dcterms:W3CDTF">2022-02-09T17:04:00Z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0x010100C3D0E7BB066B6249A1C2DD0D2545C55F</vt:lpwstr>
  </property>
</Properties>
</file>