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5AD" w:rsidRDefault="00CB45AD" w:rsidP="00CB45AD">
      <w:pPr>
        <w:jc w:val="center"/>
        <w:rPr>
          <w:b/>
        </w:rPr>
      </w:pPr>
      <w:r w:rsidRPr="00CB45AD">
        <w:rPr>
          <w:b/>
        </w:rPr>
        <w:t>Microservices Architecture for Cloud Surfer</w:t>
      </w:r>
    </w:p>
    <w:p w:rsidR="00CB45AD" w:rsidRPr="00CB45AD" w:rsidRDefault="00CB45AD" w:rsidP="00CB45AD">
      <w:pPr>
        <w:jc w:val="center"/>
        <w:rPr>
          <w:b/>
        </w:rPr>
      </w:pPr>
    </w:p>
    <w:p w:rsidR="00CB45AD" w:rsidRDefault="00CB45AD">
      <w:r>
        <w:rPr>
          <w:noProof/>
        </w:rPr>
        <w:drawing>
          <wp:inline distT="0" distB="0" distL="0" distR="0">
            <wp:extent cx="5942135" cy="3015762"/>
            <wp:effectExtent l="19050" t="0" r="1465" b="0"/>
            <wp:docPr id="1" name="Picture 0" descr="Architecture_fina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re_final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2135" cy="3015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5AD" w:rsidRDefault="00CB45AD" w:rsidP="00CB45AD">
      <w:pPr>
        <w:jc w:val="center"/>
        <w:rPr>
          <w:b/>
        </w:rPr>
      </w:pPr>
    </w:p>
    <w:p w:rsidR="00CB45AD" w:rsidRPr="00CB45AD" w:rsidRDefault="00CB45AD" w:rsidP="00CB45AD">
      <w:pPr>
        <w:jc w:val="center"/>
        <w:rPr>
          <w:b/>
        </w:rPr>
      </w:pPr>
      <w:r w:rsidRPr="00CB45AD">
        <w:rPr>
          <w:b/>
        </w:rPr>
        <w:t>Motivation Behind the Architecture</w:t>
      </w:r>
    </w:p>
    <w:p w:rsidR="00CB45AD" w:rsidRDefault="00CB45AD" w:rsidP="00CB45AD"/>
    <w:p w:rsidR="00CB45AD" w:rsidRDefault="00CB45AD" w:rsidP="00CB45AD">
      <w:r>
        <w:t>1. Easy to build and maintain services. Loosely coupled services architecture.</w:t>
      </w:r>
    </w:p>
    <w:p w:rsidR="00CB45AD" w:rsidRDefault="00CB45AD" w:rsidP="00CB45AD">
      <w:r>
        <w:t>2. The designed services are organized around business capabilities.</w:t>
      </w:r>
    </w:p>
    <w:p w:rsidR="00CB45AD" w:rsidRDefault="00CB45AD" w:rsidP="00CB45AD">
      <w:r>
        <w:t>3. Improved productivity and scalability.</w:t>
      </w:r>
    </w:p>
    <w:p w:rsidR="00CB45AD" w:rsidRDefault="00CB45AD" w:rsidP="00CB45AD">
      <w:r>
        <w:t>4. Flexibility in using technologies for individual services .</w:t>
      </w:r>
    </w:p>
    <w:p w:rsidR="00CB45AD" w:rsidRDefault="00CB45AD" w:rsidP="00CB45AD">
      <w:r>
        <w:t>5. Independent software development life cycle.</w:t>
      </w:r>
    </w:p>
    <w:p w:rsidR="00CB45AD" w:rsidRDefault="00CB45AD" w:rsidP="00CB45AD">
      <w:r>
        <w:t>6. Database per service enhances containerization.</w:t>
      </w:r>
    </w:p>
    <w:p w:rsidR="00CB45AD" w:rsidRDefault="00CB45AD" w:rsidP="00CB45AD"/>
    <w:p w:rsidR="00CB45AD" w:rsidRPr="00CB45AD" w:rsidRDefault="00CB45AD" w:rsidP="00CB45AD">
      <w:pPr>
        <w:jc w:val="center"/>
        <w:rPr>
          <w:b/>
        </w:rPr>
      </w:pPr>
      <w:r>
        <w:rPr>
          <w:b/>
        </w:rPr>
        <w:t>Components</w:t>
      </w:r>
    </w:p>
    <w:p w:rsidR="00CB45AD" w:rsidRDefault="00CB45AD" w:rsidP="00CB45AD">
      <w:pPr>
        <w:pStyle w:val="ListParagraph"/>
        <w:numPr>
          <w:ilvl w:val="0"/>
          <w:numId w:val="1"/>
        </w:numPr>
      </w:pPr>
      <w:r>
        <w:t>The API Gateway - Acts as a security gateway for the complete microservices architecture (includes load- balancer for routing requests)</w:t>
      </w:r>
    </w:p>
    <w:p w:rsidR="00CB45AD" w:rsidRDefault="00CB45AD" w:rsidP="00CB45AD">
      <w:pPr>
        <w:pStyle w:val="ListParagraph"/>
        <w:numPr>
          <w:ilvl w:val="0"/>
          <w:numId w:val="1"/>
        </w:numPr>
      </w:pPr>
      <w:r>
        <w:t>The Service Discovery - Holds the roadmap of the microservices architecture</w:t>
      </w:r>
    </w:p>
    <w:p w:rsidR="00CB45AD" w:rsidRDefault="00CB45AD" w:rsidP="00CB45AD">
      <w:pPr>
        <w:pStyle w:val="ListParagraph"/>
        <w:numPr>
          <w:ilvl w:val="0"/>
          <w:numId w:val="1"/>
        </w:numPr>
      </w:pPr>
      <w:r>
        <w:t>The Management - Provides health, info and other useful information of each microservices</w:t>
      </w:r>
    </w:p>
    <w:p w:rsidR="00CB45AD" w:rsidRPr="00CB45AD" w:rsidRDefault="00CB45AD" w:rsidP="00CB45AD">
      <w:pPr>
        <w:pStyle w:val="ListParagraph"/>
        <w:numPr>
          <w:ilvl w:val="0"/>
          <w:numId w:val="1"/>
        </w:numPr>
      </w:pPr>
      <w:r>
        <w:t>Web UI - UI provided to the user</w:t>
      </w:r>
    </w:p>
    <w:sectPr w:rsidR="00CB45AD" w:rsidRPr="00CB45AD" w:rsidSect="00CB45AD"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734C" w:rsidRDefault="0040734C" w:rsidP="00CB45AD">
      <w:pPr>
        <w:spacing w:after="0" w:line="240" w:lineRule="auto"/>
      </w:pPr>
      <w:r>
        <w:separator/>
      </w:r>
    </w:p>
  </w:endnote>
  <w:endnote w:type="continuationSeparator" w:id="1">
    <w:p w:rsidR="0040734C" w:rsidRDefault="0040734C" w:rsidP="00CB4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734C" w:rsidRDefault="0040734C" w:rsidP="00CB45AD">
      <w:pPr>
        <w:spacing w:after="0" w:line="240" w:lineRule="auto"/>
      </w:pPr>
      <w:r>
        <w:separator/>
      </w:r>
    </w:p>
  </w:footnote>
  <w:footnote w:type="continuationSeparator" w:id="1">
    <w:p w:rsidR="0040734C" w:rsidRDefault="0040734C" w:rsidP="00CB45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0C0D20"/>
    <w:multiLevelType w:val="hybridMultilevel"/>
    <w:tmpl w:val="7EC00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B45AD"/>
    <w:rsid w:val="0040734C"/>
    <w:rsid w:val="00A2742D"/>
    <w:rsid w:val="00CB45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74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45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45A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CB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B45AD"/>
  </w:style>
  <w:style w:type="paragraph" w:styleId="Footer">
    <w:name w:val="footer"/>
    <w:basedOn w:val="Normal"/>
    <w:link w:val="FooterChar"/>
    <w:uiPriority w:val="99"/>
    <w:semiHidden/>
    <w:unhideWhenUsed/>
    <w:rsid w:val="00CB45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B45AD"/>
  </w:style>
  <w:style w:type="paragraph" w:styleId="ListParagraph">
    <w:name w:val="List Paragraph"/>
    <w:basedOn w:val="Normal"/>
    <w:uiPriority w:val="34"/>
    <w:qFormat/>
    <w:rsid w:val="00CB45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2019-09-21T15:08:00Z</dcterms:created>
  <dcterms:modified xsi:type="dcterms:W3CDTF">2019-09-21T15:14:00Z</dcterms:modified>
</cp:coreProperties>
</file>