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F69C2" w14:textId="77777777" w:rsidR="000B2839" w:rsidRDefault="000B2839"/>
    <w:p w14:paraId="48DA5848" w14:textId="586068D7" w:rsidR="000B2839" w:rsidRPr="000B2839" w:rsidRDefault="000B2839" w:rsidP="000B2839">
      <w:pPr>
        <w:jc w:val="center"/>
        <w:rPr>
          <w:b/>
          <w:bCs/>
          <w:sz w:val="56"/>
          <w:szCs w:val="56"/>
          <w:u w:val="single"/>
        </w:rPr>
      </w:pPr>
      <w:r w:rsidRPr="000B2839">
        <w:rPr>
          <w:b/>
          <w:bCs/>
          <w:sz w:val="56"/>
          <w:szCs w:val="56"/>
          <w:u w:val="single"/>
        </w:rPr>
        <w:t>Multidisciplinary Minor in Computer Science &amp; Engineering</w:t>
      </w:r>
    </w:p>
    <w:p w14:paraId="7B7999F8" w14:textId="77777777" w:rsidR="000B2839" w:rsidRPr="000B2839" w:rsidRDefault="000B2839" w:rsidP="000B2839">
      <w:pPr>
        <w:rPr>
          <w:b/>
          <w:bCs/>
        </w:rPr>
      </w:pPr>
    </w:p>
    <w:p w14:paraId="0314BACE" w14:textId="44BDA8EA" w:rsidR="000B2839" w:rsidRPr="000B2839" w:rsidRDefault="000B2839" w:rsidP="000B2839">
      <w:pPr>
        <w:jc w:val="center"/>
        <w:rPr>
          <w:rFonts w:ascii="Bodoni MT" w:hAnsi="Bodoni MT"/>
          <w:b/>
          <w:bCs/>
          <w:sz w:val="36"/>
          <w:szCs w:val="36"/>
        </w:rPr>
      </w:pPr>
      <w:r w:rsidRPr="000B2839">
        <w:rPr>
          <w:rFonts w:ascii="Bodoni MT" w:hAnsi="Bodoni MT"/>
          <w:b/>
          <w:bCs/>
          <w:sz w:val="36"/>
          <w:szCs w:val="36"/>
        </w:rPr>
        <w:t>Course Code: 24CS01TH0305</w:t>
      </w:r>
    </w:p>
    <w:p w14:paraId="691A39A7" w14:textId="2E22BA86" w:rsidR="00E835D7" w:rsidRPr="000B2839" w:rsidRDefault="000B2839" w:rsidP="00E835D7">
      <w:pPr>
        <w:jc w:val="center"/>
        <w:rPr>
          <w:rFonts w:ascii="Bodoni MT" w:hAnsi="Bodoni MT"/>
          <w:b/>
          <w:bCs/>
          <w:sz w:val="36"/>
          <w:szCs w:val="36"/>
        </w:rPr>
      </w:pPr>
      <w:r w:rsidRPr="000B2839">
        <w:rPr>
          <w:rFonts w:ascii="Bodoni MT" w:hAnsi="Bodoni MT"/>
          <w:b/>
          <w:bCs/>
          <w:sz w:val="36"/>
          <w:szCs w:val="36"/>
        </w:rPr>
        <w:t>Course: Introduction to Web Development</w:t>
      </w:r>
    </w:p>
    <w:p w14:paraId="3111BC57" w14:textId="6F8FE9FA" w:rsidR="000B2839" w:rsidRPr="000B2839" w:rsidRDefault="000B2839" w:rsidP="000B2839">
      <w:pPr>
        <w:jc w:val="center"/>
        <w:rPr>
          <w:rFonts w:ascii="Georgia" w:hAnsi="Georgia"/>
          <w:i/>
          <w:iCs/>
          <w:sz w:val="28"/>
          <w:szCs w:val="28"/>
        </w:rPr>
      </w:pPr>
      <w:r w:rsidRPr="000B2839">
        <w:rPr>
          <w:rFonts w:ascii="Georgia" w:hAnsi="Georgia"/>
          <w:i/>
          <w:iCs/>
          <w:sz w:val="28"/>
          <w:szCs w:val="28"/>
        </w:rPr>
        <w:t>Teacher Assessment-1 (HTML + CSS Application)</w:t>
      </w:r>
    </w:p>
    <w:p w14:paraId="6A699E3B" w14:textId="3BB6FF3D" w:rsidR="000B2839" w:rsidRPr="000B2839" w:rsidRDefault="000B2839" w:rsidP="000B2839">
      <w:pPr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3460"/>
      </w:tblGrid>
      <w:tr w:rsidR="000B2839" w:rsidRPr="000B2839" w14:paraId="05BDE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83A7C" w14:textId="77777777" w:rsidR="000B2839" w:rsidRPr="000B2839" w:rsidRDefault="000B2839" w:rsidP="000B2839">
            <w:r w:rsidRPr="000B283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8AD52" w14:textId="77777777" w:rsidR="000B2839" w:rsidRPr="000B2839" w:rsidRDefault="000B2839" w:rsidP="000B2839">
            <w:r w:rsidRPr="000B2839">
              <w:rPr>
                <w:b/>
                <w:bCs/>
              </w:rPr>
              <w:t>Value</w:t>
            </w:r>
          </w:p>
        </w:tc>
      </w:tr>
      <w:tr w:rsidR="000B2839" w:rsidRPr="000B2839" w14:paraId="58A3BE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9F44" w14:textId="77777777" w:rsidR="000B2839" w:rsidRPr="000B2839" w:rsidRDefault="000B2839" w:rsidP="000B2839">
            <w:r w:rsidRPr="000B2839"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7E045" w14:textId="44EAFAEF" w:rsidR="000B2839" w:rsidRPr="000B2839" w:rsidRDefault="000B2839" w:rsidP="000B2839">
            <w:r>
              <w:t>Bhavika Yogesh Umredkar</w:t>
            </w:r>
          </w:p>
        </w:tc>
      </w:tr>
      <w:tr w:rsidR="000B2839" w:rsidRPr="000B2839" w14:paraId="0F885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CF6AE" w14:textId="77777777" w:rsidR="000B2839" w:rsidRPr="000B2839" w:rsidRDefault="000B2839" w:rsidP="000B2839">
            <w:r w:rsidRPr="000B2839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02A01" w14:textId="2784D5A9" w:rsidR="000B2839" w:rsidRPr="000B2839" w:rsidRDefault="000B2839" w:rsidP="000B2839">
            <w:r>
              <w:t>Electronics and Computer Science</w:t>
            </w:r>
          </w:p>
        </w:tc>
      </w:tr>
      <w:tr w:rsidR="000B2839" w:rsidRPr="000B2839" w14:paraId="1AC0C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EA94C" w14:textId="77777777" w:rsidR="000B2839" w:rsidRPr="000B2839" w:rsidRDefault="000B2839" w:rsidP="000B2839">
            <w:r w:rsidRPr="000B2839">
              <w:rPr>
                <w:b/>
                <w:bCs/>
              </w:rPr>
              <w:t>Roll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1B16F" w14:textId="78DAE891" w:rsidR="000B2839" w:rsidRPr="000B2839" w:rsidRDefault="000B2839" w:rsidP="000B2839">
            <w:r>
              <w:t>05</w:t>
            </w:r>
          </w:p>
        </w:tc>
      </w:tr>
      <w:tr w:rsidR="000B2839" w:rsidRPr="000B2839" w14:paraId="049AC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9A2B" w14:textId="77777777" w:rsidR="000B2839" w:rsidRPr="000B2839" w:rsidRDefault="000B2839" w:rsidP="000B2839">
            <w:r w:rsidRPr="000B2839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D524A" w14:textId="371D48A9" w:rsidR="000B2839" w:rsidRPr="000B2839" w:rsidRDefault="000B2839" w:rsidP="000B2839">
            <w:r>
              <w:t>B</w:t>
            </w:r>
          </w:p>
        </w:tc>
      </w:tr>
      <w:tr w:rsidR="000B2839" w:rsidRPr="000B2839" w14:paraId="315A9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DCA13" w14:textId="77777777" w:rsidR="000B2839" w:rsidRPr="000B2839" w:rsidRDefault="000B2839" w:rsidP="000B2839">
            <w:r w:rsidRPr="000B2839">
              <w:rPr>
                <w:b/>
                <w:bCs/>
              </w:rPr>
              <w:t>Application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010A" w14:textId="797940C7" w:rsidR="000B2839" w:rsidRPr="000B2839" w:rsidRDefault="000B2839" w:rsidP="000B2839">
            <w:r w:rsidRPr="000B2839">
              <w:t>ZARA STYLE PAGE</w:t>
            </w:r>
          </w:p>
        </w:tc>
      </w:tr>
    </w:tbl>
    <w:p w14:paraId="26E69F70" w14:textId="77777777" w:rsidR="000B2839" w:rsidRDefault="000B2839" w:rsidP="000B2839">
      <w:pPr>
        <w:rPr>
          <w:b/>
          <w:bCs/>
        </w:rPr>
      </w:pPr>
    </w:p>
    <w:p w14:paraId="7A197265" w14:textId="77777777" w:rsidR="00E835D7" w:rsidRDefault="00E835D7" w:rsidP="000B2839">
      <w:pPr>
        <w:rPr>
          <w:b/>
          <w:bCs/>
          <w:sz w:val="32"/>
          <w:szCs w:val="32"/>
        </w:rPr>
      </w:pPr>
    </w:p>
    <w:p w14:paraId="7A6E52CF" w14:textId="2FF2364A" w:rsidR="000B2839" w:rsidRPr="000B2839" w:rsidRDefault="000B2839" w:rsidP="000B2839">
      <w:pPr>
        <w:rPr>
          <w:b/>
          <w:bCs/>
          <w:sz w:val="32"/>
          <w:szCs w:val="32"/>
        </w:rPr>
      </w:pPr>
      <w:r w:rsidRPr="000B2839">
        <w:rPr>
          <w:b/>
          <w:bCs/>
          <w:sz w:val="32"/>
          <w:szCs w:val="32"/>
        </w:rPr>
        <w:t>Objective</w:t>
      </w:r>
    </w:p>
    <w:p w14:paraId="756BBC5E" w14:textId="77777777" w:rsidR="000B2839" w:rsidRPr="00E835D7" w:rsidRDefault="000B2839" w:rsidP="000B2839">
      <w:pPr>
        <w:rPr>
          <w:sz w:val="24"/>
          <w:szCs w:val="24"/>
        </w:rPr>
      </w:pPr>
      <w:r w:rsidRPr="000B2839">
        <w:rPr>
          <w:sz w:val="24"/>
          <w:szCs w:val="24"/>
        </w:rPr>
        <w:t xml:space="preserve">The objective of this project was to demonstrate proficiency in fundamental HTML structure and CSS styling by creating a visually appealing, static web page. The goal was specifically to replicate the </w:t>
      </w:r>
      <w:r w:rsidRPr="000B2839">
        <w:rPr>
          <w:b/>
          <w:bCs/>
          <w:sz w:val="24"/>
          <w:szCs w:val="24"/>
        </w:rPr>
        <w:t>minimalist, high-fashion aesthetic</w:t>
      </w:r>
      <w:r w:rsidRPr="000B2839">
        <w:rPr>
          <w:sz w:val="24"/>
          <w:szCs w:val="24"/>
        </w:rPr>
        <w:t xml:space="preserve"> of a luxury e-commerce brand like Zara, utilizing basic CSS animations and responsive design principles without reliance on JavaScript.</w:t>
      </w:r>
    </w:p>
    <w:p w14:paraId="34906267" w14:textId="77777777" w:rsidR="00E835D7" w:rsidRDefault="00E835D7" w:rsidP="000B2839"/>
    <w:p w14:paraId="220436FF" w14:textId="77777777" w:rsidR="00E835D7" w:rsidRDefault="00E835D7" w:rsidP="000B2839"/>
    <w:p w14:paraId="29D12BAB" w14:textId="77777777" w:rsidR="00E835D7" w:rsidRDefault="00E835D7" w:rsidP="000B2839"/>
    <w:p w14:paraId="04F8E898" w14:textId="77777777" w:rsidR="00E835D7" w:rsidRDefault="00E835D7" w:rsidP="000B2839"/>
    <w:p w14:paraId="175195F3" w14:textId="77777777" w:rsidR="00E835D7" w:rsidRPr="000B2839" w:rsidRDefault="00E835D7" w:rsidP="000B2839"/>
    <w:p w14:paraId="41265504" w14:textId="3580D273" w:rsidR="000B2839" w:rsidRPr="000B2839" w:rsidRDefault="000B2839" w:rsidP="000B2839">
      <w:pPr>
        <w:rPr>
          <w:b/>
          <w:bCs/>
          <w:sz w:val="32"/>
          <w:szCs w:val="32"/>
        </w:rPr>
      </w:pPr>
      <w:r w:rsidRPr="000B2839">
        <w:rPr>
          <w:b/>
          <w:bCs/>
          <w:sz w:val="32"/>
          <w:szCs w:val="32"/>
        </w:rPr>
        <w:t>Procedure Followed</w:t>
      </w:r>
    </w:p>
    <w:p w14:paraId="76983F76" w14:textId="77777777" w:rsidR="000B2839" w:rsidRPr="000B2839" w:rsidRDefault="000B2839" w:rsidP="000B2839">
      <w:pPr>
        <w:numPr>
          <w:ilvl w:val="0"/>
          <w:numId w:val="1"/>
        </w:numPr>
        <w:rPr>
          <w:sz w:val="24"/>
          <w:szCs w:val="24"/>
        </w:rPr>
      </w:pPr>
      <w:r w:rsidRPr="000B2839">
        <w:rPr>
          <w:b/>
          <w:bCs/>
          <w:sz w:val="24"/>
          <w:szCs w:val="24"/>
        </w:rPr>
        <w:t>HTML Structure:</w:t>
      </w:r>
      <w:r w:rsidRPr="000B2839">
        <w:rPr>
          <w:sz w:val="24"/>
          <w:szCs w:val="24"/>
        </w:rPr>
        <w:t xml:space="preserve"> The basic structural tags (header, div, </w:t>
      </w:r>
      <w:proofErr w:type="spellStart"/>
      <w:r w:rsidRPr="000B2839">
        <w:rPr>
          <w:sz w:val="24"/>
          <w:szCs w:val="24"/>
        </w:rPr>
        <w:t>img</w:t>
      </w:r>
      <w:proofErr w:type="spellEnd"/>
      <w:r w:rsidRPr="000B2839">
        <w:rPr>
          <w:sz w:val="24"/>
          <w:szCs w:val="24"/>
        </w:rPr>
        <w:t>, footer) were laid out using the provided simple template.</w:t>
      </w:r>
    </w:p>
    <w:p w14:paraId="49C776DF" w14:textId="77777777" w:rsidR="000B2839" w:rsidRPr="000B2839" w:rsidRDefault="000B2839" w:rsidP="000B2839">
      <w:pPr>
        <w:numPr>
          <w:ilvl w:val="0"/>
          <w:numId w:val="1"/>
        </w:numPr>
        <w:rPr>
          <w:sz w:val="24"/>
          <w:szCs w:val="24"/>
        </w:rPr>
      </w:pPr>
      <w:r w:rsidRPr="000B2839">
        <w:rPr>
          <w:b/>
          <w:bCs/>
          <w:sz w:val="24"/>
          <w:szCs w:val="24"/>
        </w:rPr>
        <w:t>Aesthetic Styling:</w:t>
      </w:r>
      <w:r w:rsidRPr="000B2839">
        <w:rPr>
          <w:sz w:val="24"/>
          <w:szCs w:val="24"/>
        </w:rPr>
        <w:t xml:space="preserve"> A classic aesthetic was applied using </w:t>
      </w:r>
      <w:r w:rsidRPr="000B2839">
        <w:rPr>
          <w:b/>
          <w:bCs/>
          <w:sz w:val="24"/>
          <w:szCs w:val="24"/>
        </w:rPr>
        <w:t>custom CSS</w:t>
      </w:r>
      <w:r w:rsidRPr="000B2839">
        <w:rPr>
          <w:sz w:val="24"/>
          <w:szCs w:val="24"/>
        </w:rPr>
        <w:t xml:space="preserve">. This involved setting elegant variables for a soft, high-contrast palette (#222222 and #fafafa) and importing the </w:t>
      </w:r>
      <w:r w:rsidRPr="000B2839">
        <w:rPr>
          <w:b/>
          <w:bCs/>
          <w:sz w:val="24"/>
          <w:szCs w:val="24"/>
        </w:rPr>
        <w:t>Cormorant Garamond</w:t>
      </w:r>
      <w:r w:rsidRPr="000B2839">
        <w:rPr>
          <w:sz w:val="24"/>
          <w:szCs w:val="24"/>
        </w:rPr>
        <w:t xml:space="preserve"> font for a premium look.</w:t>
      </w:r>
    </w:p>
    <w:p w14:paraId="04281D29" w14:textId="400FCF84" w:rsidR="000B2839" w:rsidRPr="000B2839" w:rsidRDefault="000B2839" w:rsidP="000B2839">
      <w:pPr>
        <w:numPr>
          <w:ilvl w:val="0"/>
          <w:numId w:val="1"/>
        </w:numPr>
        <w:rPr>
          <w:sz w:val="24"/>
          <w:szCs w:val="24"/>
        </w:rPr>
      </w:pPr>
      <w:r w:rsidRPr="000B2839">
        <w:rPr>
          <w:b/>
          <w:bCs/>
          <w:sz w:val="24"/>
          <w:szCs w:val="24"/>
        </w:rPr>
        <w:t>Layout Refinement:</w:t>
      </w:r>
      <w:r w:rsidRPr="000B2839">
        <w:rPr>
          <w:sz w:val="24"/>
          <w:szCs w:val="24"/>
        </w:rPr>
        <w:t xml:space="preserve"> CSS Flexbox was avoided in favo</w:t>
      </w:r>
      <w:r w:rsidR="00E835D7">
        <w:rPr>
          <w:sz w:val="24"/>
          <w:szCs w:val="24"/>
        </w:rPr>
        <w:t>u</w:t>
      </w:r>
      <w:r w:rsidRPr="000B2839">
        <w:rPr>
          <w:sz w:val="24"/>
          <w:szCs w:val="24"/>
        </w:rPr>
        <w:t>r of simpler display: inline-block; and width: 24%; properties to structure the product grid.</w:t>
      </w:r>
    </w:p>
    <w:p w14:paraId="11F360B3" w14:textId="77777777" w:rsidR="000B2839" w:rsidRPr="000B2839" w:rsidRDefault="000B2839" w:rsidP="000B2839">
      <w:pPr>
        <w:numPr>
          <w:ilvl w:val="0"/>
          <w:numId w:val="1"/>
        </w:numPr>
        <w:rPr>
          <w:sz w:val="24"/>
          <w:szCs w:val="24"/>
        </w:rPr>
      </w:pPr>
      <w:r w:rsidRPr="000B2839">
        <w:rPr>
          <w:b/>
          <w:bCs/>
          <w:sz w:val="24"/>
          <w:szCs w:val="24"/>
        </w:rPr>
        <w:t>Interactive Element:</w:t>
      </w:r>
      <w:r w:rsidRPr="000B2839">
        <w:rPr>
          <w:sz w:val="24"/>
          <w:szCs w:val="24"/>
        </w:rPr>
        <w:t xml:space="preserve"> A simple, non-JavaScript </w:t>
      </w:r>
      <w:r w:rsidRPr="000B2839">
        <w:rPr>
          <w:b/>
          <w:bCs/>
          <w:sz w:val="24"/>
          <w:szCs w:val="24"/>
        </w:rPr>
        <w:t>CSS @keyframes animation</w:t>
      </w:r>
      <w:r w:rsidRPr="000B2839">
        <w:rPr>
          <w:sz w:val="24"/>
          <w:szCs w:val="24"/>
        </w:rPr>
        <w:t xml:space="preserve"> was implemented to make the main heading (h2) slide in from the left on page load, achieving the requested text movement.</w:t>
      </w:r>
    </w:p>
    <w:p w14:paraId="40D16C59" w14:textId="77777777" w:rsidR="000B2839" w:rsidRDefault="000B2839" w:rsidP="000B2839">
      <w:pPr>
        <w:numPr>
          <w:ilvl w:val="0"/>
          <w:numId w:val="1"/>
        </w:numPr>
        <w:rPr>
          <w:sz w:val="24"/>
          <w:szCs w:val="24"/>
        </w:rPr>
      </w:pPr>
      <w:r w:rsidRPr="000B2839">
        <w:rPr>
          <w:b/>
          <w:bCs/>
          <w:sz w:val="24"/>
          <w:szCs w:val="24"/>
        </w:rPr>
        <w:t>Final Polish:</w:t>
      </w:r>
      <w:r w:rsidRPr="000B2839">
        <w:rPr>
          <w:sz w:val="24"/>
          <w:szCs w:val="24"/>
        </w:rPr>
        <w:t xml:space="preserve"> Placeholder image URLs were utilized to ensure all visuals load reliably, and white space and subtle shadows were generously added to enhance the final, clean, and minimalist design.</w:t>
      </w:r>
    </w:p>
    <w:p w14:paraId="793B3FEE" w14:textId="77777777" w:rsidR="00E835D7" w:rsidRPr="000B2839" w:rsidRDefault="00E835D7" w:rsidP="00E835D7">
      <w:pPr>
        <w:ind w:left="720"/>
        <w:rPr>
          <w:sz w:val="24"/>
          <w:szCs w:val="24"/>
        </w:rPr>
      </w:pPr>
    </w:p>
    <w:p w14:paraId="3D366A73" w14:textId="77777777" w:rsidR="000B2839" w:rsidRPr="000B2839" w:rsidRDefault="000B2839" w:rsidP="000B2839">
      <w:pPr>
        <w:rPr>
          <w:b/>
          <w:bCs/>
          <w:sz w:val="32"/>
          <w:szCs w:val="32"/>
        </w:rPr>
      </w:pPr>
      <w:r w:rsidRPr="000B2839">
        <w:rPr>
          <w:b/>
          <w:bCs/>
          <w:sz w:val="32"/>
          <w:szCs w:val="32"/>
        </w:rPr>
        <w:t>Date of TA Performance</w:t>
      </w:r>
    </w:p>
    <w:p w14:paraId="6B9E88A1" w14:textId="26C14266" w:rsidR="000B2839" w:rsidRPr="000B2839" w:rsidRDefault="000B2839" w:rsidP="000B2839">
      <w:pPr>
        <w:rPr>
          <w:sz w:val="24"/>
          <w:szCs w:val="24"/>
        </w:rPr>
      </w:pPr>
      <w:r w:rsidRPr="000B2839">
        <w:rPr>
          <w:sz w:val="24"/>
          <w:szCs w:val="24"/>
        </w:rPr>
        <w:t>[</w:t>
      </w:r>
      <w:r w:rsidR="00E835D7" w:rsidRPr="00E835D7">
        <w:rPr>
          <w:sz w:val="24"/>
          <w:szCs w:val="24"/>
        </w:rPr>
        <w:t>01</w:t>
      </w:r>
      <w:r w:rsidRPr="000B2839">
        <w:rPr>
          <w:sz w:val="24"/>
          <w:szCs w:val="24"/>
        </w:rPr>
        <w:t>/</w:t>
      </w:r>
      <w:r w:rsidR="00E835D7" w:rsidRPr="00E835D7">
        <w:rPr>
          <w:sz w:val="24"/>
          <w:szCs w:val="24"/>
        </w:rPr>
        <w:t>10</w:t>
      </w:r>
      <w:r w:rsidRPr="000B2839">
        <w:rPr>
          <w:sz w:val="24"/>
          <w:szCs w:val="24"/>
        </w:rPr>
        <w:t>/</w:t>
      </w:r>
      <w:r w:rsidR="00E835D7" w:rsidRPr="00E835D7">
        <w:rPr>
          <w:sz w:val="24"/>
          <w:szCs w:val="24"/>
        </w:rPr>
        <w:t>2025</w:t>
      </w:r>
      <w:r w:rsidRPr="000B2839">
        <w:rPr>
          <w:sz w:val="24"/>
          <w:szCs w:val="24"/>
        </w:rPr>
        <w:t>]</w:t>
      </w:r>
    </w:p>
    <w:p w14:paraId="3BEC73F0" w14:textId="77777777" w:rsidR="000B2839" w:rsidRPr="000B2839" w:rsidRDefault="000B2839" w:rsidP="000B2839">
      <w:pPr>
        <w:rPr>
          <w:b/>
          <w:bCs/>
          <w:sz w:val="32"/>
          <w:szCs w:val="32"/>
        </w:rPr>
      </w:pPr>
      <w:r w:rsidRPr="000B2839">
        <w:rPr>
          <w:b/>
          <w:bCs/>
          <w:sz w:val="32"/>
          <w:szCs w:val="32"/>
        </w:rPr>
        <w:t>Application Description</w:t>
      </w:r>
    </w:p>
    <w:p w14:paraId="792883F1" w14:textId="66FD5F31" w:rsidR="000B2839" w:rsidRDefault="000B2839" w:rsidP="000B2839">
      <w:pPr>
        <w:rPr>
          <w:sz w:val="24"/>
          <w:szCs w:val="24"/>
        </w:rPr>
      </w:pPr>
      <w:r w:rsidRPr="000B2839">
        <w:rPr>
          <w:sz w:val="24"/>
          <w:szCs w:val="24"/>
        </w:rPr>
        <w:t xml:space="preserve">This application is a </w:t>
      </w:r>
      <w:r w:rsidRPr="000B2839">
        <w:rPr>
          <w:b/>
          <w:bCs/>
          <w:sz w:val="24"/>
          <w:szCs w:val="24"/>
        </w:rPr>
        <w:t>static, single-page website</w:t>
      </w:r>
      <w:r w:rsidRPr="000B2839">
        <w:rPr>
          <w:sz w:val="24"/>
          <w:szCs w:val="24"/>
        </w:rPr>
        <w:t xml:space="preserve"> designed to showcase a fictional fashion collection. It uses pure HTML and CSS to create a clean, elegant, and responsive layout, prioritizing high-end aesthetics over complex functionality. The page features a full-width header with navigation links, a prominent hero image, and a four-column grid displaying featured products. Key design choices include the use of </w:t>
      </w:r>
      <w:r w:rsidRPr="000B2839">
        <w:rPr>
          <w:b/>
          <w:bCs/>
          <w:sz w:val="24"/>
          <w:szCs w:val="24"/>
        </w:rPr>
        <w:t>sophisticated typography</w:t>
      </w:r>
      <w:r w:rsidRPr="000B2839">
        <w:rPr>
          <w:sz w:val="24"/>
          <w:szCs w:val="24"/>
        </w:rPr>
        <w:t xml:space="preserve">, generous </w:t>
      </w:r>
      <w:r w:rsidRPr="000B2839">
        <w:rPr>
          <w:b/>
          <w:bCs/>
          <w:sz w:val="24"/>
          <w:szCs w:val="24"/>
        </w:rPr>
        <w:t>white space</w:t>
      </w:r>
      <w:r w:rsidRPr="000B2839">
        <w:rPr>
          <w:sz w:val="24"/>
          <w:szCs w:val="24"/>
        </w:rPr>
        <w:t>, and a high-contrast dark-on-light colo</w:t>
      </w:r>
      <w:r w:rsidR="00E835D7">
        <w:rPr>
          <w:sz w:val="24"/>
          <w:szCs w:val="24"/>
        </w:rPr>
        <w:t>u</w:t>
      </w:r>
      <w:r w:rsidRPr="000B2839">
        <w:rPr>
          <w:sz w:val="24"/>
          <w:szCs w:val="24"/>
        </w:rPr>
        <w:t>r scheme to achieve a professional, modern e-commerce look.</w:t>
      </w:r>
    </w:p>
    <w:p w14:paraId="26641955" w14:textId="77777777" w:rsidR="00E835D7" w:rsidRPr="000B2839" w:rsidRDefault="00E835D7" w:rsidP="000B2839">
      <w:pPr>
        <w:rPr>
          <w:sz w:val="24"/>
          <w:szCs w:val="24"/>
        </w:rPr>
      </w:pPr>
    </w:p>
    <w:p w14:paraId="225AB8E0" w14:textId="77777777" w:rsidR="000B2839" w:rsidRPr="000B2839" w:rsidRDefault="000B2839" w:rsidP="000B2839">
      <w:pPr>
        <w:rPr>
          <w:b/>
          <w:bCs/>
          <w:sz w:val="32"/>
          <w:szCs w:val="32"/>
        </w:rPr>
      </w:pPr>
      <w:r w:rsidRPr="000B2839">
        <w:rPr>
          <w:b/>
          <w:bCs/>
          <w:sz w:val="32"/>
          <w:szCs w:val="32"/>
        </w:rPr>
        <w:t>Viva Questions and Answers</w:t>
      </w:r>
    </w:p>
    <w:p w14:paraId="0D733AD3" w14:textId="0A58E8D2" w:rsidR="000B2839" w:rsidRPr="000B2839" w:rsidRDefault="000B2839" w:rsidP="000B2839">
      <w:pPr>
        <w:rPr>
          <w:b/>
          <w:bCs/>
          <w:sz w:val="24"/>
          <w:szCs w:val="24"/>
        </w:rPr>
      </w:pPr>
      <w:r w:rsidRPr="000B2839">
        <w:rPr>
          <w:b/>
          <w:bCs/>
          <w:sz w:val="24"/>
          <w:szCs w:val="24"/>
        </w:rPr>
        <w:t xml:space="preserve">1. </w:t>
      </w:r>
      <w:r w:rsidR="00E835D7" w:rsidRPr="00E835D7">
        <w:rPr>
          <w:b/>
          <w:bCs/>
          <w:sz w:val="24"/>
          <w:szCs w:val="24"/>
        </w:rPr>
        <w:t>What is the purpose of using CSS variables?</w:t>
      </w:r>
    </w:p>
    <w:p w14:paraId="15D88976" w14:textId="2139C38E" w:rsidR="00E835D7" w:rsidRDefault="000B2839" w:rsidP="000B2839">
      <w:pPr>
        <w:rPr>
          <w:sz w:val="24"/>
          <w:szCs w:val="24"/>
        </w:rPr>
      </w:pPr>
      <w:r w:rsidRPr="000B2839">
        <w:rPr>
          <w:b/>
          <w:bCs/>
          <w:sz w:val="24"/>
          <w:szCs w:val="24"/>
        </w:rPr>
        <w:t>Answer:</w:t>
      </w:r>
      <w:r w:rsidRPr="000B2839">
        <w:rPr>
          <w:sz w:val="24"/>
          <w:szCs w:val="24"/>
        </w:rPr>
        <w:t xml:space="preserve"> </w:t>
      </w:r>
      <w:r w:rsidR="00E835D7" w:rsidRPr="00E835D7">
        <w:rPr>
          <w:sz w:val="24"/>
          <w:szCs w:val="24"/>
        </w:rPr>
        <w:t>CSS variables help maintain consistency by allowing reusable colo</w:t>
      </w:r>
      <w:r w:rsidR="00E835D7">
        <w:rPr>
          <w:sz w:val="24"/>
          <w:szCs w:val="24"/>
        </w:rPr>
        <w:t>u</w:t>
      </w:r>
      <w:r w:rsidR="00E835D7" w:rsidRPr="00E835D7">
        <w:rPr>
          <w:sz w:val="24"/>
          <w:szCs w:val="24"/>
        </w:rPr>
        <w:t>r schemes and fonts throughout the page.</w:t>
      </w:r>
    </w:p>
    <w:p w14:paraId="370E1C25" w14:textId="77777777" w:rsidR="00E835D7" w:rsidRDefault="00E835D7" w:rsidP="000B2839">
      <w:pPr>
        <w:rPr>
          <w:sz w:val="24"/>
          <w:szCs w:val="24"/>
        </w:rPr>
      </w:pPr>
    </w:p>
    <w:p w14:paraId="32D23C5C" w14:textId="77777777" w:rsidR="00E835D7" w:rsidRDefault="00E835D7" w:rsidP="000B2839">
      <w:pPr>
        <w:rPr>
          <w:sz w:val="24"/>
          <w:szCs w:val="24"/>
        </w:rPr>
      </w:pPr>
    </w:p>
    <w:p w14:paraId="782E9A4D" w14:textId="335A85F8" w:rsidR="000B2839" w:rsidRPr="000B2839" w:rsidRDefault="000B2839" w:rsidP="000B2839">
      <w:pPr>
        <w:rPr>
          <w:b/>
          <w:bCs/>
          <w:sz w:val="24"/>
          <w:szCs w:val="24"/>
        </w:rPr>
      </w:pPr>
      <w:r w:rsidRPr="000B2839">
        <w:rPr>
          <w:b/>
          <w:bCs/>
          <w:sz w:val="24"/>
          <w:szCs w:val="24"/>
        </w:rPr>
        <w:t>2. Explain the CSS properties you used to make the product boxes appear next to each other. Why did you choose this method?</w:t>
      </w:r>
    </w:p>
    <w:p w14:paraId="2EE26CF7" w14:textId="466250EA" w:rsidR="000B2839" w:rsidRPr="000B2839" w:rsidRDefault="000B2839" w:rsidP="000B2839">
      <w:pPr>
        <w:rPr>
          <w:sz w:val="24"/>
          <w:szCs w:val="24"/>
        </w:rPr>
      </w:pPr>
      <w:r w:rsidRPr="000B2839">
        <w:rPr>
          <w:b/>
          <w:bCs/>
          <w:sz w:val="24"/>
          <w:szCs w:val="24"/>
        </w:rPr>
        <w:t>Answer:</w:t>
      </w:r>
      <w:r w:rsidRPr="000B2839">
        <w:rPr>
          <w:sz w:val="24"/>
          <w:szCs w:val="24"/>
        </w:rPr>
        <w:t xml:space="preserve"> I used display: inline-block; and set a specific percentage width (width: 24%). I chose this simple method because it effectively positions the elements side-by-side using fundamental CSS rules, which is appropriate for a basic assessment project.</w:t>
      </w:r>
    </w:p>
    <w:p w14:paraId="495078DA" w14:textId="77777777" w:rsidR="00E835D7" w:rsidRDefault="000B2839" w:rsidP="000B2839">
      <w:pPr>
        <w:rPr>
          <w:b/>
          <w:bCs/>
          <w:sz w:val="24"/>
          <w:szCs w:val="24"/>
        </w:rPr>
      </w:pPr>
      <w:r w:rsidRPr="000B2839">
        <w:rPr>
          <w:b/>
          <w:bCs/>
          <w:sz w:val="24"/>
          <w:szCs w:val="24"/>
        </w:rPr>
        <w:t xml:space="preserve">3. </w:t>
      </w:r>
      <w:r w:rsidR="00E835D7" w:rsidRPr="00E835D7">
        <w:rPr>
          <w:b/>
          <w:bCs/>
          <w:sz w:val="24"/>
          <w:szCs w:val="24"/>
        </w:rPr>
        <w:t>What is the purpose of the hero section in your webpage?</w:t>
      </w:r>
    </w:p>
    <w:p w14:paraId="70124D66" w14:textId="6D9C18B6" w:rsidR="000B2839" w:rsidRPr="000B2839" w:rsidRDefault="000B2839" w:rsidP="000B2839">
      <w:pPr>
        <w:rPr>
          <w:sz w:val="24"/>
          <w:szCs w:val="24"/>
        </w:rPr>
      </w:pPr>
      <w:r w:rsidRPr="000B2839">
        <w:rPr>
          <w:b/>
          <w:bCs/>
          <w:sz w:val="24"/>
          <w:szCs w:val="24"/>
        </w:rPr>
        <w:t>Answer:</w:t>
      </w:r>
      <w:r w:rsidRPr="000B2839">
        <w:rPr>
          <w:sz w:val="24"/>
          <w:szCs w:val="24"/>
        </w:rPr>
        <w:t xml:space="preserve"> </w:t>
      </w:r>
      <w:r w:rsidR="00E835D7" w:rsidRPr="00E835D7">
        <w:rPr>
          <w:sz w:val="24"/>
          <w:szCs w:val="24"/>
        </w:rPr>
        <w:t>The hero section acts as the main visual attraction that introduces the “New Season Collection” and includes a “Shop Now” button to guide users toward exploring products.</w:t>
      </w:r>
    </w:p>
    <w:p w14:paraId="09303752" w14:textId="77777777" w:rsidR="000B2839" w:rsidRPr="000B2839" w:rsidRDefault="000B2839" w:rsidP="000B2839">
      <w:pPr>
        <w:rPr>
          <w:b/>
          <w:bCs/>
          <w:sz w:val="24"/>
          <w:szCs w:val="24"/>
        </w:rPr>
      </w:pPr>
      <w:r w:rsidRPr="000B2839">
        <w:rPr>
          <w:b/>
          <w:bCs/>
          <w:sz w:val="24"/>
          <w:szCs w:val="24"/>
        </w:rPr>
        <w:t>4. Why are the image sources using https://placehold.co/... instead of local file paths (like C:\Users\...)?</w:t>
      </w:r>
    </w:p>
    <w:p w14:paraId="19C7029C" w14:textId="77777777" w:rsidR="000B2839" w:rsidRPr="000B2839" w:rsidRDefault="000B2839" w:rsidP="000B2839">
      <w:pPr>
        <w:rPr>
          <w:sz w:val="24"/>
          <w:szCs w:val="24"/>
        </w:rPr>
      </w:pPr>
      <w:r w:rsidRPr="000B2839">
        <w:rPr>
          <w:b/>
          <w:bCs/>
          <w:sz w:val="24"/>
          <w:szCs w:val="24"/>
        </w:rPr>
        <w:t>Answer:</w:t>
      </w:r>
      <w:r w:rsidRPr="000B2839">
        <w:rPr>
          <w:sz w:val="24"/>
          <w:szCs w:val="24"/>
        </w:rPr>
        <w:t xml:space="preserve"> Local file paths only work on the specific computer they are saved on. When submitting a project or sharing code, the images must be linked using a </w:t>
      </w:r>
      <w:r w:rsidRPr="000B2839">
        <w:rPr>
          <w:b/>
          <w:bCs/>
          <w:sz w:val="24"/>
          <w:szCs w:val="24"/>
        </w:rPr>
        <w:t>stable, public URL</w:t>
      </w:r>
      <w:r w:rsidRPr="000B2839">
        <w:rPr>
          <w:sz w:val="24"/>
          <w:szCs w:val="24"/>
        </w:rPr>
        <w:t xml:space="preserve"> (like a placeholder service or a web server) so that the images load correctly for anyone accessing the file, including the grader.</w:t>
      </w:r>
    </w:p>
    <w:p w14:paraId="02BBC888" w14:textId="146F4491" w:rsidR="000B2839" w:rsidRPr="000B2839" w:rsidRDefault="000B2839" w:rsidP="000B2839">
      <w:pPr>
        <w:rPr>
          <w:b/>
          <w:bCs/>
          <w:sz w:val="24"/>
          <w:szCs w:val="24"/>
        </w:rPr>
      </w:pPr>
      <w:r w:rsidRPr="000B2839">
        <w:rPr>
          <w:b/>
          <w:bCs/>
          <w:sz w:val="24"/>
          <w:szCs w:val="24"/>
        </w:rPr>
        <w:t xml:space="preserve">5. What are CSS variables (e.g., --dark: #222222;), and why did you define them inside </w:t>
      </w:r>
      <w:r w:rsidR="00E835D7">
        <w:rPr>
          <w:b/>
          <w:bCs/>
          <w:sz w:val="24"/>
          <w:szCs w:val="24"/>
        </w:rPr>
        <w:t xml:space="preserve">  </w:t>
      </w:r>
      <w:proofErr w:type="gramStart"/>
      <w:r w:rsidR="00E835D7">
        <w:rPr>
          <w:b/>
          <w:bCs/>
          <w:sz w:val="24"/>
          <w:szCs w:val="24"/>
        </w:rPr>
        <w:t xml:space="preserve">  </w:t>
      </w:r>
      <w:r w:rsidRPr="000B2839">
        <w:rPr>
          <w:b/>
          <w:bCs/>
          <w:sz w:val="24"/>
          <w:szCs w:val="24"/>
        </w:rPr>
        <w:t>:root</w:t>
      </w:r>
      <w:proofErr w:type="gramEnd"/>
      <w:r w:rsidRPr="000B2839">
        <w:rPr>
          <w:b/>
          <w:bCs/>
          <w:sz w:val="24"/>
          <w:szCs w:val="24"/>
        </w:rPr>
        <w:t>?</w:t>
      </w:r>
    </w:p>
    <w:p w14:paraId="61AB2421" w14:textId="52C58057" w:rsidR="005F544F" w:rsidRPr="000B2839" w:rsidRDefault="000B2839" w:rsidP="000B2839">
      <w:pPr>
        <w:rPr>
          <w:sz w:val="24"/>
          <w:szCs w:val="24"/>
        </w:rPr>
      </w:pPr>
      <w:r w:rsidRPr="000B2839">
        <w:rPr>
          <w:b/>
          <w:bCs/>
          <w:sz w:val="24"/>
          <w:szCs w:val="24"/>
        </w:rPr>
        <w:t>Answer:</w:t>
      </w:r>
      <w:r w:rsidRPr="000B2839">
        <w:rPr>
          <w:sz w:val="24"/>
          <w:szCs w:val="24"/>
        </w:rPr>
        <w:t xml:space="preserve"> CSS variables (or custom properties) allow us to store values like colo</w:t>
      </w:r>
      <w:r w:rsidR="00E835D7">
        <w:rPr>
          <w:sz w:val="24"/>
          <w:szCs w:val="24"/>
        </w:rPr>
        <w:t>u</w:t>
      </w:r>
      <w:r w:rsidRPr="000B2839">
        <w:rPr>
          <w:sz w:val="24"/>
          <w:szCs w:val="24"/>
        </w:rPr>
        <w:t xml:space="preserve">rs or font names and reuse them throughout the stylesheet. Defining them inside </w:t>
      </w:r>
      <w:proofErr w:type="gramStart"/>
      <w:r w:rsidRPr="000B2839">
        <w:rPr>
          <w:sz w:val="24"/>
          <w:szCs w:val="24"/>
        </w:rPr>
        <w:t xml:space="preserve">the </w:t>
      </w:r>
      <w:r w:rsidRPr="000B2839">
        <w:rPr>
          <w:b/>
          <w:bCs/>
          <w:sz w:val="24"/>
          <w:szCs w:val="24"/>
        </w:rPr>
        <w:t>:root</w:t>
      </w:r>
      <w:proofErr w:type="gramEnd"/>
      <w:r w:rsidRPr="000B2839">
        <w:rPr>
          <w:b/>
          <w:bCs/>
          <w:sz w:val="24"/>
          <w:szCs w:val="24"/>
        </w:rPr>
        <w:t xml:space="preserve"> selector</w:t>
      </w:r>
      <w:r w:rsidRPr="000B2839">
        <w:rPr>
          <w:sz w:val="24"/>
          <w:szCs w:val="24"/>
        </w:rPr>
        <w:t xml:space="preserve"> makes them </w:t>
      </w:r>
      <w:r w:rsidRPr="000B2839">
        <w:rPr>
          <w:b/>
          <w:bCs/>
          <w:sz w:val="24"/>
          <w:szCs w:val="24"/>
        </w:rPr>
        <w:t>globally accessible</w:t>
      </w:r>
      <w:r w:rsidRPr="000B2839">
        <w:rPr>
          <w:sz w:val="24"/>
          <w:szCs w:val="24"/>
        </w:rPr>
        <w:t xml:space="preserve"> across the entire document, making the code cleaner and easier to modify.</w:t>
      </w:r>
    </w:p>
    <w:p w14:paraId="5F1303EC" w14:textId="58313910" w:rsidR="000B2839" w:rsidRDefault="005F4AC1">
      <w:pPr>
        <w:rPr>
          <w:rFonts w:ascii="Algerian" w:hAnsi="Algerian"/>
          <w:sz w:val="52"/>
          <w:szCs w:val="52"/>
        </w:rPr>
      </w:pPr>
      <w:r w:rsidRPr="005F4AC1">
        <w:rPr>
          <w:rFonts w:ascii="Algerian" w:hAnsi="Algerian"/>
          <w:sz w:val="52"/>
          <w:szCs w:val="52"/>
        </w:rPr>
        <w:t>OUTPUT:</w:t>
      </w:r>
    </w:p>
    <w:p w14:paraId="7651D39F" w14:textId="003B7721" w:rsidR="005F4AC1" w:rsidRDefault="003303DE">
      <w:pPr>
        <w:rPr>
          <w:rFonts w:ascii="Algerian" w:hAnsi="Algerian"/>
          <w:sz w:val="52"/>
          <w:szCs w:val="52"/>
        </w:rPr>
      </w:pPr>
      <w:r w:rsidRPr="003303DE">
        <w:rPr>
          <w:rFonts w:ascii="Algerian" w:hAnsi="Algerian"/>
          <w:sz w:val="52"/>
          <w:szCs w:val="52"/>
        </w:rPr>
        <w:drawing>
          <wp:inline distT="0" distB="0" distL="0" distR="0" wp14:anchorId="0455E198" wp14:editId="56B722E1">
            <wp:extent cx="5731510" cy="3037840"/>
            <wp:effectExtent l="0" t="0" r="2540" b="0"/>
            <wp:docPr id="174662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1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A91A" w14:textId="047E6415" w:rsidR="003303DE" w:rsidRDefault="0038266B">
      <w:pPr>
        <w:rPr>
          <w:rFonts w:ascii="Algerian" w:hAnsi="Algerian"/>
          <w:sz w:val="52"/>
          <w:szCs w:val="52"/>
        </w:rPr>
      </w:pPr>
      <w:r w:rsidRPr="0038266B">
        <w:rPr>
          <w:rFonts w:ascii="Algerian" w:hAnsi="Algerian"/>
          <w:sz w:val="52"/>
          <w:szCs w:val="52"/>
        </w:rPr>
        <w:lastRenderedPageBreak/>
        <w:drawing>
          <wp:inline distT="0" distB="0" distL="0" distR="0" wp14:anchorId="7FD22E73" wp14:editId="269A3F52">
            <wp:extent cx="5731510" cy="3004820"/>
            <wp:effectExtent l="0" t="0" r="2540" b="5080"/>
            <wp:docPr id="132597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70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5E3C" w14:textId="2A60FAED" w:rsidR="0038266B" w:rsidRDefault="005F544F">
      <w:pPr>
        <w:rPr>
          <w:rFonts w:ascii="Algerian" w:hAnsi="Algerian"/>
          <w:sz w:val="52"/>
          <w:szCs w:val="52"/>
        </w:rPr>
      </w:pPr>
      <w:r w:rsidRPr="005F544F">
        <w:rPr>
          <w:rFonts w:ascii="Algerian" w:hAnsi="Algerian"/>
          <w:sz w:val="52"/>
          <w:szCs w:val="52"/>
        </w:rPr>
        <w:drawing>
          <wp:inline distT="0" distB="0" distL="0" distR="0" wp14:anchorId="65870FF1" wp14:editId="6545FD24">
            <wp:extent cx="5731510" cy="2987675"/>
            <wp:effectExtent l="0" t="0" r="2540" b="3175"/>
            <wp:docPr id="193603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3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E43F" w14:textId="4962AF7D" w:rsidR="00323546" w:rsidRPr="005F4AC1" w:rsidRDefault="00323546">
      <w:pPr>
        <w:rPr>
          <w:rFonts w:ascii="Algerian" w:hAnsi="Algerian"/>
          <w:sz w:val="52"/>
          <w:szCs w:val="52"/>
        </w:rPr>
      </w:pPr>
      <w:r w:rsidRPr="00323546">
        <w:rPr>
          <w:rFonts w:ascii="Algerian" w:hAnsi="Algerian"/>
          <w:sz w:val="52"/>
          <w:szCs w:val="52"/>
        </w:rPr>
        <w:lastRenderedPageBreak/>
        <w:drawing>
          <wp:inline distT="0" distB="0" distL="0" distR="0" wp14:anchorId="69F336A2" wp14:editId="0AB4FD4D">
            <wp:extent cx="6170295" cy="3721100"/>
            <wp:effectExtent l="0" t="0" r="1905" b="0"/>
            <wp:docPr id="26939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5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0925" cy="37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546" w:rsidRPr="005F4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86A69"/>
    <w:multiLevelType w:val="multilevel"/>
    <w:tmpl w:val="F968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60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39"/>
    <w:rsid w:val="000B2839"/>
    <w:rsid w:val="001001AA"/>
    <w:rsid w:val="00141ABD"/>
    <w:rsid w:val="00184946"/>
    <w:rsid w:val="002F7726"/>
    <w:rsid w:val="00323546"/>
    <w:rsid w:val="003255B3"/>
    <w:rsid w:val="003303DE"/>
    <w:rsid w:val="0038266B"/>
    <w:rsid w:val="005F4AC1"/>
    <w:rsid w:val="005F544F"/>
    <w:rsid w:val="00C609D4"/>
    <w:rsid w:val="00E8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08F9"/>
  <w15:chartTrackingRefBased/>
  <w15:docId w15:val="{182A811A-6DD9-4943-B527-0B502EAF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Umredkar</dc:creator>
  <cp:keywords/>
  <dc:description/>
  <cp:lastModifiedBy>bhavika Umredkar</cp:lastModifiedBy>
  <cp:revision>6</cp:revision>
  <dcterms:created xsi:type="dcterms:W3CDTF">2025-10-07T14:57:00Z</dcterms:created>
  <dcterms:modified xsi:type="dcterms:W3CDTF">2025-10-07T15:29:00Z</dcterms:modified>
</cp:coreProperties>
</file>