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71C14" w:rsidR="003F6A74" w:rsidP="00E71C14" w:rsidRDefault="00F454C1" w14:paraId="0278B5D9" w14:textId="117CD98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name="X5926f7b1e197ff8b192079fba7af663a63aa083" w:id="0"/>
      <w:r w:rsidRPr="009312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312A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Branching Strategy &amp; Development Guidelines</w:t>
      </w:r>
    </w:p>
    <w:bookmarkEnd w:id="0"/>
    <w:p w:rsidRPr="00B76D8D" w:rsidR="00B76D8D" w:rsidP="00B76D8D" w:rsidRDefault="00EB2A11" w14:paraId="0E6DD5F9" w14:textId="1C41FE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pict w14:anchorId="1EF34054">
          <v:rect id="_x0000_i1025" style="width:0;height:1.5pt" o:hr="t" o:hrstd="t" o:hralign="center" fillcolor="#a0a0a0" stroked="f"/>
        </w:pict>
      </w:r>
    </w:p>
    <w:p w:rsidR="00622DC3" w:rsidP="00622DC3" w:rsidRDefault="00622DC3" w14:paraId="0CCF84CC" w14:textId="77777777">
      <w:pPr>
        <w:pStyle w:val="Heading2"/>
      </w:pPr>
      <w:r>
        <w:t>1. Final Strategy Decision</w:t>
      </w:r>
    </w:p>
    <w:p w:rsidR="00622DC3" w:rsidP="00622DC3" w:rsidRDefault="00622DC3" w14:paraId="10262B6D" w14:textId="77777777">
      <w:pPr>
        <w:pStyle w:val="NormalWeb"/>
      </w:pPr>
      <w:r>
        <w:t>To avoid confusion, a single clear production source is defined:</w:t>
      </w:r>
    </w:p>
    <w:p w:rsidR="00622DC3" w:rsidP="00622DC3" w:rsidRDefault="00622DC3" w14:paraId="235CB99C" w14:textId="77777777">
      <w:pPr>
        <w:numPr>
          <w:ilvl w:val="0"/>
          <w:numId w:val="3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main</w:t>
      </w:r>
      <w:r>
        <w:t xml:space="preserve"> → Production (final source of truth) </w:t>
      </w:r>
    </w:p>
    <w:p w:rsidR="00622DC3" w:rsidP="00622DC3" w:rsidRDefault="00622DC3" w14:paraId="37495450" w14:textId="77777777">
      <w:pPr>
        <w:numPr>
          <w:ilvl w:val="0"/>
          <w:numId w:val="3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release/*</w:t>
      </w:r>
      <w:r>
        <w:t xml:space="preserve"> → Pre-production (UAT / stabilization) </w:t>
      </w:r>
    </w:p>
    <w:p w:rsidR="00622DC3" w:rsidP="00622DC3" w:rsidRDefault="00622DC3" w14:paraId="13345536" w14:textId="77777777">
      <w:pPr>
        <w:pStyle w:val="NormalWeb"/>
      </w:pPr>
      <w:r>
        <w:t>This follows industry standards and simplifies CI/CD integration.</w:t>
      </w:r>
    </w:p>
    <w:p w:rsidR="00622DC3" w:rsidP="00622DC3" w:rsidRDefault="00622DC3" w14:paraId="59B5AB6B" w14:textId="77777777">
      <w:r>
        <w:pict w14:anchorId="3CE2BA60">
          <v:rect id="_x0000_i1087" style="width:0;height:1.5pt" o:hr="t" o:hrstd="t" o:hralign="center" fillcolor="#a0a0a0" stroked="f"/>
        </w:pict>
      </w:r>
    </w:p>
    <w:p w:rsidR="00622DC3" w:rsidP="00622DC3" w:rsidRDefault="00622DC3" w14:paraId="297E078E" w14:textId="77777777">
      <w:pPr>
        <w:pStyle w:val="Heading2"/>
      </w:pPr>
      <w:r>
        <w:t>2. Branch Structure</w:t>
      </w:r>
    </w:p>
    <w:p w:rsidR="00622DC3" w:rsidP="00622DC3" w:rsidRDefault="00622DC3" w14:paraId="62F4AAB3" w14:textId="77777777">
      <w:pPr>
        <w:pStyle w:val="Heading3"/>
      </w:pPr>
      <w:r>
        <w:t>Main Branches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4124"/>
      </w:tblGrid>
      <w:tr w:rsidR="00622DC3" w:rsidTr="004A1182" w14:paraId="59A58D10" w14:textId="77777777">
        <w:trPr>
          <w:tblHeader/>
          <w:tblCellSpacing w:w="15" w:type="dxa"/>
        </w:trPr>
        <w:tc>
          <w:tcPr>
            <w:tcW w:w="1428" w:type="dxa"/>
            <w:vAlign w:val="center"/>
            <w:hideMark/>
          </w:tcPr>
          <w:p w:rsidR="00622DC3" w:rsidP="00D17CC6" w:rsidRDefault="00622DC3" w14:paraId="5F45863E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4079" w:type="dxa"/>
            <w:vAlign w:val="center"/>
            <w:hideMark/>
          </w:tcPr>
          <w:p w:rsidR="00622DC3" w:rsidP="00D17CC6" w:rsidRDefault="00622DC3" w14:paraId="093BE3F9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22DC3" w:rsidTr="004A1182" w14:paraId="03942B57" w14:textId="77777777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622DC3" w:rsidP="00F551C3" w:rsidRDefault="00622DC3" w14:paraId="3F219533" w14:textId="77777777">
            <w:r>
              <w:rPr>
                <w:rStyle w:val="HTMLCode"/>
                <w:rFonts w:eastAsiaTheme="minorHAnsi"/>
              </w:rPr>
              <w:t>main</w:t>
            </w:r>
          </w:p>
        </w:tc>
        <w:tc>
          <w:tcPr>
            <w:tcW w:w="4079" w:type="dxa"/>
            <w:vAlign w:val="center"/>
            <w:hideMark/>
          </w:tcPr>
          <w:p w:rsidR="00622DC3" w:rsidP="00F551C3" w:rsidRDefault="00622DC3" w14:paraId="06659F12" w14:textId="77777777">
            <w:r>
              <w:t>Production-ready stable code</w:t>
            </w:r>
          </w:p>
        </w:tc>
      </w:tr>
      <w:tr w:rsidR="00622DC3" w:rsidTr="004A1182" w14:paraId="0CA6DEF8" w14:textId="77777777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622DC3" w:rsidP="00F551C3" w:rsidRDefault="00622DC3" w14:paraId="664F6C1D" w14:textId="77777777">
            <w:r>
              <w:rPr>
                <w:rStyle w:val="HTMLCode"/>
                <w:rFonts w:eastAsiaTheme="minorHAnsi"/>
              </w:rPr>
              <w:t>develop</w:t>
            </w:r>
          </w:p>
        </w:tc>
        <w:tc>
          <w:tcPr>
            <w:tcW w:w="4079" w:type="dxa"/>
            <w:vAlign w:val="center"/>
            <w:hideMark/>
          </w:tcPr>
          <w:p w:rsidR="00622DC3" w:rsidP="00F551C3" w:rsidRDefault="00622DC3" w14:paraId="0FF387A1" w14:textId="77777777">
            <w:r>
              <w:t>Integration branch for active development</w:t>
            </w:r>
          </w:p>
        </w:tc>
      </w:tr>
      <w:tr w:rsidR="00622DC3" w:rsidTr="004A1182" w14:paraId="4D358E80" w14:textId="77777777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622DC3" w:rsidP="00F551C3" w:rsidRDefault="00622DC3" w14:paraId="78C47B66" w14:textId="77777777">
            <w:r>
              <w:rPr>
                <w:rStyle w:val="HTMLCode"/>
                <w:rFonts w:eastAsiaTheme="minorHAnsi"/>
              </w:rPr>
              <w:t>release/*</w:t>
            </w:r>
          </w:p>
        </w:tc>
        <w:tc>
          <w:tcPr>
            <w:tcW w:w="4079" w:type="dxa"/>
            <w:vAlign w:val="center"/>
            <w:hideMark/>
          </w:tcPr>
          <w:p w:rsidR="00622DC3" w:rsidP="00F551C3" w:rsidRDefault="00622DC3" w14:paraId="24BEF7CF" w14:textId="77777777">
            <w:r>
              <w:t>Pre-production stabilization</w:t>
            </w:r>
          </w:p>
        </w:tc>
      </w:tr>
    </w:tbl>
    <w:p w:rsidR="00622DC3" w:rsidP="004A1182" w:rsidRDefault="004A1182" w14:paraId="1AA89739" w14:textId="7EF45FE3">
      <w:pPr>
        <w:tabs>
          <w:tab w:val="left" w:pos="1200"/>
        </w:tabs>
      </w:pPr>
      <w:r>
        <w:tab/>
      </w:r>
      <w:r>
        <w:br w:type="textWrapping" w:clear="all"/>
      </w:r>
      <w:r w:rsidR="00622DC3">
        <w:pict w14:anchorId="6114D202">
          <v:rect id="_x0000_i1088" style="width:0;height:1.5pt" o:hr="t" o:hrstd="t" o:hralign="center" fillcolor="#a0a0a0" stroked="f"/>
        </w:pict>
      </w:r>
    </w:p>
    <w:p w:rsidR="00622DC3" w:rsidP="00622DC3" w:rsidRDefault="00622DC3" w14:paraId="50BE2D90" w14:textId="77777777">
      <w:pPr>
        <w:pStyle w:val="Heading3"/>
      </w:pPr>
      <w:r>
        <w:t>Supporting Branches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3260"/>
      </w:tblGrid>
      <w:tr w:rsidR="00622DC3" w:rsidTr="008918C1" w14:paraId="6462A8AB" w14:textId="77777777">
        <w:trPr>
          <w:tblHeader/>
          <w:tblCellSpacing w:w="15" w:type="dxa"/>
        </w:trPr>
        <w:tc>
          <w:tcPr>
            <w:tcW w:w="1428" w:type="dxa"/>
            <w:vAlign w:val="center"/>
            <w:hideMark/>
          </w:tcPr>
          <w:p w:rsidR="00622DC3" w:rsidP="00D17CC6" w:rsidRDefault="00622DC3" w14:paraId="2AE6CE92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3215" w:type="dxa"/>
            <w:vAlign w:val="center"/>
            <w:hideMark/>
          </w:tcPr>
          <w:p w:rsidR="00622DC3" w:rsidP="00D17CC6" w:rsidRDefault="00622DC3" w14:paraId="738F8809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22DC3" w:rsidTr="008918C1" w14:paraId="5250D7D9" w14:textId="77777777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622DC3" w:rsidRDefault="00622DC3" w14:paraId="37ED9B70" w14:textId="77777777">
            <w:r>
              <w:rPr>
                <w:rStyle w:val="HTMLCode"/>
                <w:rFonts w:eastAsiaTheme="minorHAnsi"/>
              </w:rPr>
              <w:t>feature/*</w:t>
            </w:r>
          </w:p>
        </w:tc>
        <w:tc>
          <w:tcPr>
            <w:tcW w:w="3215" w:type="dxa"/>
            <w:vAlign w:val="center"/>
            <w:hideMark/>
          </w:tcPr>
          <w:p w:rsidR="00622DC3" w:rsidRDefault="00622DC3" w14:paraId="3170E012" w14:textId="77777777">
            <w:r>
              <w:t>New feature development</w:t>
            </w:r>
          </w:p>
        </w:tc>
      </w:tr>
      <w:tr w:rsidR="00622DC3" w:rsidTr="008918C1" w14:paraId="02B2C9F1" w14:textId="77777777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622DC3" w:rsidRDefault="00622DC3" w14:paraId="02757A59" w14:textId="77777777">
            <w:r>
              <w:rPr>
                <w:rStyle w:val="HTMLCode"/>
                <w:rFonts w:eastAsiaTheme="minorHAnsi"/>
              </w:rPr>
              <w:t>bugfix/*</w:t>
            </w:r>
          </w:p>
        </w:tc>
        <w:tc>
          <w:tcPr>
            <w:tcW w:w="3215" w:type="dxa"/>
            <w:vAlign w:val="center"/>
            <w:hideMark/>
          </w:tcPr>
          <w:p w:rsidR="00622DC3" w:rsidRDefault="00622DC3" w14:paraId="6FE36BFD" w14:textId="77777777">
            <w:r>
              <w:t>Non-critical bug fixes</w:t>
            </w:r>
          </w:p>
        </w:tc>
      </w:tr>
      <w:tr w:rsidR="00622DC3" w:rsidTr="008918C1" w14:paraId="00AFC0BA" w14:textId="77777777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622DC3" w:rsidRDefault="00622DC3" w14:paraId="1FF9E4DD" w14:textId="77777777">
            <w:r>
              <w:rPr>
                <w:rStyle w:val="HTMLCode"/>
                <w:rFonts w:eastAsiaTheme="minorHAnsi"/>
              </w:rPr>
              <w:t>hotfix/*</w:t>
            </w:r>
          </w:p>
        </w:tc>
        <w:tc>
          <w:tcPr>
            <w:tcW w:w="3215" w:type="dxa"/>
            <w:vAlign w:val="center"/>
            <w:hideMark/>
          </w:tcPr>
          <w:p w:rsidR="00622DC3" w:rsidRDefault="00622DC3" w14:paraId="50CDC29C" w14:textId="77777777">
            <w:r>
              <w:t>Critical production fixes</w:t>
            </w:r>
          </w:p>
        </w:tc>
      </w:tr>
    </w:tbl>
    <w:p w:rsidR="00622DC3" w:rsidP="00622DC3" w:rsidRDefault="00622DC3" w14:paraId="7181622E" w14:textId="77777777">
      <w:r>
        <w:pict w14:anchorId="76C98E75">
          <v:rect id="_x0000_i1089" style="width:0;height:1.5pt" o:hr="t" o:hrstd="t" o:hralign="center" fillcolor="#a0a0a0" stroked="f"/>
        </w:pict>
      </w:r>
    </w:p>
    <w:p w:rsidR="00622DC3" w:rsidP="00622DC3" w:rsidRDefault="00622DC3" w14:paraId="0BA06AE9" w14:textId="77777777">
      <w:pPr>
        <w:pStyle w:val="Heading2"/>
      </w:pPr>
      <w:r>
        <w:t>3. Environment Mapping</w:t>
      </w:r>
    </w:p>
    <w:p w:rsidRPr="00F551C3" w:rsidR="00F551C3" w:rsidP="00F551C3" w:rsidRDefault="00F551C3" w14:paraId="31EB42C1" w14:textId="77777777">
      <w:pPr>
        <w:pStyle w:val="BodyText"/>
      </w:pPr>
    </w:p>
    <w:tbl>
      <w:tblPr>
        <w:tblW w:w="5432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780"/>
        <w:gridCol w:w="2476"/>
      </w:tblGrid>
      <w:tr w:rsidR="00622DC3" w:rsidTr="540263E9" w14:paraId="05D3B172" w14:textId="77777777">
        <w:trPr>
          <w:tblHeader/>
          <w:tblCellSpacing w:w="15" w:type="dxa"/>
        </w:trPr>
        <w:tc>
          <w:tcPr>
            <w:tcW w:w="1176" w:type="dxa"/>
            <w:tcMar/>
            <w:vAlign w:val="center"/>
            <w:hideMark/>
          </w:tcPr>
          <w:p w:rsidR="00622DC3" w:rsidP="00074772" w:rsidRDefault="00622DC3" w14:paraId="243236C0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Branch</w:t>
            </w:r>
          </w:p>
        </w:tc>
        <w:tc>
          <w:tcPr>
            <w:tcW w:w="1780" w:type="dxa"/>
            <w:tcMar/>
            <w:vAlign w:val="center"/>
            <w:hideMark/>
          </w:tcPr>
          <w:p w:rsidR="00622DC3" w:rsidP="00074772" w:rsidRDefault="00622DC3" w14:paraId="356B2FE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2476" w:type="dxa"/>
            <w:tcMar/>
            <w:vAlign w:val="center"/>
            <w:hideMark/>
          </w:tcPr>
          <w:p w:rsidR="00622DC3" w:rsidP="00074772" w:rsidRDefault="00622DC3" w14:paraId="6C189331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22DC3" w:rsidTr="540263E9" w14:paraId="638D0021" w14:textId="77777777">
        <w:trPr>
          <w:tblCellSpacing w:w="15" w:type="dxa"/>
        </w:trPr>
        <w:tc>
          <w:tcPr>
            <w:tcW w:w="1176" w:type="dxa"/>
            <w:tcMar/>
            <w:vAlign w:val="center"/>
            <w:hideMark/>
          </w:tcPr>
          <w:p w:rsidR="00622DC3" w:rsidRDefault="00622DC3" w14:paraId="254B1298" w14:textId="77777777">
            <w:r>
              <w:rPr>
                <w:rStyle w:val="HTMLCode"/>
                <w:rFonts w:eastAsiaTheme="minorHAnsi"/>
              </w:rPr>
              <w:t>develop</w:t>
            </w:r>
          </w:p>
        </w:tc>
        <w:tc>
          <w:tcPr>
            <w:tcW w:w="1780" w:type="dxa"/>
            <w:tcMar/>
            <w:vAlign w:val="center"/>
            <w:hideMark/>
          </w:tcPr>
          <w:p w:rsidR="00622DC3" w:rsidRDefault="00074772" w14:paraId="4C152331" w14:textId="14C476E9">
            <w:proofErr w:type="spellStart"/>
            <w:r>
              <w:t>Qa</w:t>
            </w:r>
            <w:proofErr w:type="spellEnd"/>
          </w:p>
        </w:tc>
        <w:tc>
          <w:tcPr>
            <w:tcW w:w="2476" w:type="dxa"/>
            <w:tcMar/>
            <w:vAlign w:val="center"/>
            <w:hideMark/>
          </w:tcPr>
          <w:p w:rsidR="00622DC3" w:rsidRDefault="00622DC3" w14:paraId="61F3DDB3" w14:textId="77777777">
            <w:r>
              <w:t>Integration and QA testing</w:t>
            </w:r>
          </w:p>
        </w:tc>
      </w:tr>
      <w:tr w:rsidR="00622DC3" w:rsidTr="540263E9" w14:paraId="24289C7F" w14:textId="77777777">
        <w:trPr>
          <w:tblCellSpacing w:w="15" w:type="dxa"/>
        </w:trPr>
        <w:tc>
          <w:tcPr>
            <w:tcW w:w="1176" w:type="dxa"/>
            <w:tcMar/>
            <w:vAlign w:val="center"/>
            <w:hideMark/>
          </w:tcPr>
          <w:p w:rsidR="00622DC3" w:rsidRDefault="00622DC3" w14:paraId="334AE59B" w14:textId="77777777">
            <w:r>
              <w:rPr>
                <w:rStyle w:val="HTMLCode"/>
                <w:rFonts w:eastAsiaTheme="minorHAnsi"/>
              </w:rPr>
              <w:t>release/*</w:t>
            </w:r>
          </w:p>
        </w:tc>
        <w:tc>
          <w:tcPr>
            <w:tcW w:w="1780" w:type="dxa"/>
            <w:tcMar/>
            <w:vAlign w:val="center"/>
            <w:hideMark/>
          </w:tcPr>
          <w:p w:rsidR="00622DC3" w:rsidRDefault="00074772" w14:paraId="5B572933" w14:textId="384FC5AD">
            <w:r>
              <w:t>Production</w:t>
            </w:r>
          </w:p>
        </w:tc>
        <w:tc>
          <w:tcPr>
            <w:tcW w:w="2476" w:type="dxa"/>
            <w:tcMar/>
            <w:vAlign w:val="center"/>
            <w:hideMark/>
          </w:tcPr>
          <w:p w:rsidR="00622DC3" w:rsidRDefault="00622DC3" w14:paraId="39D464B7" w14:textId="12445522">
            <w:r>
              <w:t>Final validation</w:t>
            </w:r>
          </w:p>
        </w:tc>
      </w:tr>
      <w:tr w:rsidR="00622DC3" w:rsidTr="540263E9" w14:paraId="5F09AF6B" w14:textId="77777777">
        <w:trPr>
          <w:tblCellSpacing w:w="15" w:type="dxa"/>
        </w:trPr>
        <w:tc>
          <w:tcPr>
            <w:tcW w:w="1176" w:type="dxa"/>
            <w:tcMar/>
            <w:vAlign w:val="center"/>
            <w:hideMark/>
          </w:tcPr>
          <w:p w:rsidR="00622DC3" w:rsidRDefault="00622DC3" w14:paraId="450869B6" w14:textId="77777777">
            <w:r>
              <w:rPr>
                <w:rStyle w:val="HTMLCode"/>
                <w:rFonts w:eastAsiaTheme="minorHAnsi"/>
              </w:rPr>
              <w:t>main</w:t>
            </w:r>
          </w:p>
        </w:tc>
        <w:tc>
          <w:tcPr>
            <w:tcW w:w="1780" w:type="dxa"/>
            <w:tcMar/>
            <w:vAlign w:val="center"/>
            <w:hideMark/>
          </w:tcPr>
          <w:p w:rsidR="00622DC3" w:rsidRDefault="00622DC3" w14:paraId="6ECC4015" w14:textId="77777777">
            <w:r>
              <w:t>Production</w:t>
            </w:r>
          </w:p>
        </w:tc>
        <w:tc>
          <w:tcPr>
            <w:tcW w:w="2476" w:type="dxa"/>
            <w:tcMar/>
            <w:vAlign w:val="center"/>
            <w:hideMark/>
          </w:tcPr>
          <w:p w:rsidR="00622DC3" w:rsidRDefault="00081A79" w14:paraId="2CC36515" w14:textId="6069DA17">
            <w:r>
              <w:t>Stable versions</w:t>
            </w:r>
          </w:p>
        </w:tc>
      </w:tr>
    </w:tbl>
    <w:p w:rsidR="00622DC3" w:rsidP="00622DC3" w:rsidRDefault="00622DC3" w14:paraId="119B7F14" w14:textId="77777777">
      <w:r>
        <w:pict w14:anchorId="2D6B28C0">
          <v:rect id="_x0000_i1090" style="width:0;height:1.5pt" o:hr="t" o:hrstd="t" o:hralign="center" fillcolor="#a0a0a0" stroked="f"/>
        </w:pict>
      </w:r>
    </w:p>
    <w:p w:rsidR="00622DC3" w:rsidP="00622DC3" w:rsidRDefault="00622DC3" w14:paraId="1566E8A0" w14:textId="77777777">
      <w:pPr>
        <w:pStyle w:val="Heading2"/>
      </w:pPr>
      <w:r>
        <w:t>4. Access Control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252"/>
      </w:tblGrid>
      <w:tr w:rsidR="00622DC3" w:rsidTr="00074772" w14:paraId="6AE4CB68" w14:textId="77777777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:rsidR="00622DC3" w:rsidRDefault="00622DC3" w14:paraId="27F70B1B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4207" w:type="dxa"/>
            <w:vAlign w:val="center"/>
            <w:hideMark/>
          </w:tcPr>
          <w:p w:rsidR="00622DC3" w:rsidRDefault="00622DC3" w14:paraId="4B71E180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Permissions</w:t>
            </w:r>
          </w:p>
        </w:tc>
      </w:tr>
      <w:tr w:rsidR="00622DC3" w:rsidTr="00074772" w14:paraId="6CAE4E97" w14:textId="77777777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622DC3" w:rsidRDefault="00622DC3" w14:paraId="665C41CD" w14:textId="77777777">
            <w:r>
              <w:t>Maintainer</w:t>
            </w:r>
          </w:p>
        </w:tc>
        <w:tc>
          <w:tcPr>
            <w:tcW w:w="4207" w:type="dxa"/>
            <w:vAlign w:val="center"/>
            <w:hideMark/>
          </w:tcPr>
          <w:p w:rsidR="00622DC3" w:rsidRDefault="00622DC3" w14:paraId="7C553A66" w14:textId="77777777">
            <w:r>
              <w:t xml:space="preserve">Merge into </w:t>
            </w:r>
            <w:r>
              <w:rPr>
                <w:rStyle w:val="HTMLCode"/>
                <w:rFonts w:eastAsiaTheme="minorHAnsi"/>
              </w:rPr>
              <w:t>develop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release</w:t>
            </w:r>
            <w:r>
              <w:t xml:space="preserve">, and </w:t>
            </w:r>
            <w:r>
              <w:rPr>
                <w:rStyle w:val="HTMLCode"/>
                <w:rFonts w:eastAsiaTheme="minorHAnsi"/>
              </w:rPr>
              <w:t>main</w:t>
            </w:r>
          </w:p>
        </w:tc>
      </w:tr>
      <w:tr w:rsidR="00622DC3" w:rsidTr="00074772" w14:paraId="2B75555A" w14:textId="77777777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622DC3" w:rsidRDefault="00622DC3" w14:paraId="7609FAA7" w14:textId="77777777">
            <w:r>
              <w:t>Developer</w:t>
            </w:r>
          </w:p>
        </w:tc>
        <w:tc>
          <w:tcPr>
            <w:tcW w:w="4207" w:type="dxa"/>
            <w:vAlign w:val="center"/>
            <w:hideMark/>
          </w:tcPr>
          <w:p w:rsidR="00622DC3" w:rsidRDefault="00622DC3" w14:paraId="77E1C5FC" w14:textId="77777777">
            <w:r>
              <w:t>Create branches and raise PRs</w:t>
            </w:r>
          </w:p>
        </w:tc>
      </w:tr>
      <w:tr w:rsidR="00622DC3" w:rsidTr="00074772" w14:paraId="3C96CEDD" w14:textId="77777777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622DC3" w:rsidRDefault="00622DC3" w14:paraId="4F581A76" w14:textId="77777777">
            <w:r>
              <w:t>QA/Reporter</w:t>
            </w:r>
          </w:p>
        </w:tc>
        <w:tc>
          <w:tcPr>
            <w:tcW w:w="4207" w:type="dxa"/>
            <w:vAlign w:val="center"/>
            <w:hideMark/>
          </w:tcPr>
          <w:p w:rsidR="00622DC3" w:rsidRDefault="00622DC3" w14:paraId="01FC06A0" w14:textId="77777777">
            <w:r>
              <w:t>View and test</w:t>
            </w:r>
          </w:p>
        </w:tc>
      </w:tr>
    </w:tbl>
    <w:p w:rsidR="00622DC3" w:rsidP="00622DC3" w:rsidRDefault="00622DC3" w14:paraId="008ACA9C" w14:textId="77777777">
      <w:pPr>
        <w:pStyle w:val="Heading3"/>
      </w:pPr>
      <w:r>
        <w:t>Rules</w:t>
      </w:r>
    </w:p>
    <w:p w:rsidR="00622DC3" w:rsidP="00622DC3" w:rsidRDefault="00622DC3" w14:paraId="678B7060" w14:textId="77777777">
      <w:pPr>
        <w:numPr>
          <w:ilvl w:val="0"/>
          <w:numId w:val="38"/>
        </w:numPr>
        <w:spacing w:before="100" w:beforeAutospacing="1" w:after="100" w:afterAutospacing="1"/>
      </w:pPr>
      <w:r>
        <w:t xml:space="preserve">No direct push to </w:t>
      </w:r>
      <w:r>
        <w:rPr>
          <w:rStyle w:val="HTMLCode"/>
          <w:rFonts w:eastAsiaTheme="minorHAnsi"/>
        </w:rPr>
        <w:t>main</w:t>
      </w:r>
      <w:r>
        <w:t xml:space="preserve"> or </w:t>
      </w:r>
      <w:r>
        <w:rPr>
          <w:rStyle w:val="HTMLCode"/>
          <w:rFonts w:eastAsiaTheme="minorHAnsi"/>
        </w:rPr>
        <w:t>develop</w:t>
      </w:r>
      <w:r>
        <w:t xml:space="preserve"> </w:t>
      </w:r>
    </w:p>
    <w:p w:rsidR="00622DC3" w:rsidP="00622DC3" w:rsidRDefault="00622DC3" w14:paraId="6B630B6F" w14:textId="77777777">
      <w:pPr>
        <w:numPr>
          <w:ilvl w:val="0"/>
          <w:numId w:val="38"/>
        </w:numPr>
        <w:spacing w:before="100" w:beforeAutospacing="1" w:after="100" w:afterAutospacing="1"/>
      </w:pPr>
      <w:r>
        <w:t xml:space="preserve">All changes must go through Pull Requests </w:t>
      </w:r>
    </w:p>
    <w:p w:rsidR="00622DC3" w:rsidP="00622DC3" w:rsidRDefault="00622DC3" w14:paraId="51BA9098" w14:textId="77777777">
      <w:pPr>
        <w:numPr>
          <w:ilvl w:val="0"/>
          <w:numId w:val="38"/>
        </w:numPr>
        <w:spacing w:before="100" w:beforeAutospacing="1" w:after="100" w:afterAutospacing="1"/>
      </w:pPr>
      <w:r>
        <w:t xml:space="preserve">CI/CD pipeline must pass before merging </w:t>
      </w:r>
    </w:p>
    <w:p w:rsidR="00622DC3" w:rsidP="00622DC3" w:rsidRDefault="00622DC3" w14:paraId="7D49E704" w14:textId="77777777">
      <w:pPr>
        <w:spacing w:after="0"/>
      </w:pPr>
      <w:r>
        <w:pict w14:anchorId="0307062D">
          <v:rect id="_x0000_i1091" style="width:0;height:1.5pt" o:hr="t" o:hrstd="t" o:hralign="center" fillcolor="#a0a0a0" stroked="f"/>
        </w:pict>
      </w:r>
    </w:p>
    <w:p w:rsidR="00622DC3" w:rsidP="00622DC3" w:rsidRDefault="00622DC3" w14:paraId="17306F74" w14:textId="77777777">
      <w:pPr>
        <w:pStyle w:val="Heading2"/>
      </w:pPr>
      <w:r>
        <w:t>5. Naming Convention</w:t>
      </w:r>
    </w:p>
    <w:p w:rsidR="00622DC3" w:rsidP="00622DC3" w:rsidRDefault="00622DC3" w14:paraId="3830774E" w14:textId="77777777">
      <w:pPr>
        <w:pStyle w:val="HTMLPreformatted"/>
      </w:pPr>
      <w:r>
        <w:t>&lt;type&gt;/&lt;ticket-id&gt;-&lt;short-description&gt;</w:t>
      </w:r>
    </w:p>
    <w:p w:rsidR="00622DC3" w:rsidP="00622DC3" w:rsidRDefault="00622DC3" w14:paraId="365DADB9" w14:textId="77777777">
      <w:pPr>
        <w:pStyle w:val="Heading3"/>
      </w:pPr>
      <w:r>
        <w:t>Examples</w:t>
      </w:r>
    </w:p>
    <w:p w:rsidR="00622DC3" w:rsidP="00622DC3" w:rsidRDefault="00622DC3" w14:paraId="42DE6980" w14:textId="77777777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feature/101-login-api</w:t>
      </w:r>
      <w:r>
        <w:t xml:space="preserve"> </w:t>
      </w:r>
    </w:p>
    <w:p w:rsidR="00622DC3" w:rsidP="00622DC3" w:rsidRDefault="00622DC3" w14:paraId="69821E6D" w14:textId="77777777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bugfix/212-navbar-alignment</w:t>
      </w:r>
      <w:r>
        <w:t xml:space="preserve"> </w:t>
      </w:r>
    </w:p>
    <w:p w:rsidR="00622DC3" w:rsidP="00622DC3" w:rsidRDefault="00622DC3" w14:paraId="3FD62E03" w14:textId="77777777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hotfix/001-payment-failure</w:t>
      </w:r>
      <w:r>
        <w:t xml:space="preserve"> </w:t>
      </w:r>
    </w:p>
    <w:p w:rsidR="00622DC3" w:rsidP="00622DC3" w:rsidRDefault="00622DC3" w14:paraId="16B010F1" w14:textId="77777777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release/v1.2.0</w:t>
      </w:r>
      <w:r>
        <w:t xml:space="preserve"> </w:t>
      </w:r>
    </w:p>
    <w:p w:rsidR="00622DC3" w:rsidP="00622DC3" w:rsidRDefault="00622DC3" w14:paraId="7B86BDF2" w14:textId="77777777">
      <w:pPr>
        <w:pStyle w:val="Heading3"/>
      </w:pPr>
      <w:r>
        <w:t>Rules</w:t>
      </w:r>
    </w:p>
    <w:p w:rsidR="00622DC3" w:rsidP="00622DC3" w:rsidRDefault="00622DC3" w14:paraId="7B31E94B" w14:textId="77777777">
      <w:pPr>
        <w:numPr>
          <w:ilvl w:val="0"/>
          <w:numId w:val="40"/>
        </w:numPr>
        <w:spacing w:before="100" w:beforeAutospacing="1" w:after="100" w:afterAutospacing="1"/>
      </w:pPr>
      <w:r>
        <w:t xml:space="preserve">Ticket ID is mandatory </w:t>
      </w:r>
    </w:p>
    <w:p w:rsidR="00622DC3" w:rsidP="00622DC3" w:rsidRDefault="00622DC3" w14:paraId="44CFD02A" w14:textId="77777777">
      <w:pPr>
        <w:numPr>
          <w:ilvl w:val="0"/>
          <w:numId w:val="40"/>
        </w:numPr>
        <w:spacing w:before="100" w:beforeAutospacing="1" w:after="100" w:afterAutospacing="1"/>
      </w:pPr>
      <w:r>
        <w:t xml:space="preserve">Use lowercase letters only </w:t>
      </w:r>
    </w:p>
    <w:p w:rsidR="00622DC3" w:rsidP="00622DC3" w:rsidRDefault="00622DC3" w14:paraId="7371C714" w14:textId="77777777">
      <w:pPr>
        <w:numPr>
          <w:ilvl w:val="0"/>
          <w:numId w:val="40"/>
        </w:numPr>
        <w:spacing w:before="100" w:beforeAutospacing="1" w:after="100" w:afterAutospacing="1"/>
      </w:pPr>
      <w:r>
        <w:t xml:space="preserve">Use hyphens to separate words </w:t>
      </w:r>
    </w:p>
    <w:p w:rsidR="00622DC3" w:rsidP="00622DC3" w:rsidRDefault="00622DC3" w14:paraId="6EEF32B7" w14:textId="77777777">
      <w:pPr>
        <w:numPr>
          <w:ilvl w:val="0"/>
          <w:numId w:val="40"/>
        </w:numPr>
        <w:spacing w:before="100" w:beforeAutospacing="1" w:after="100" w:afterAutospacing="1"/>
      </w:pPr>
      <w:r>
        <w:t xml:space="preserve">Keep names concise and meaningful </w:t>
      </w:r>
    </w:p>
    <w:p w:rsidR="00622DC3" w:rsidP="00622DC3" w:rsidRDefault="00622DC3" w14:paraId="69797869" w14:textId="77777777">
      <w:pPr>
        <w:spacing w:after="0"/>
      </w:pPr>
      <w:r>
        <w:lastRenderedPageBreak/>
        <w:pict w14:anchorId="3F849735">
          <v:rect id="_x0000_i1092" style="width:0;height:1.5pt" o:hr="t" o:hrstd="t" o:hralign="center" fillcolor="#a0a0a0" stroked="f"/>
        </w:pict>
      </w:r>
    </w:p>
    <w:p w:rsidR="00622DC3" w:rsidP="00622DC3" w:rsidRDefault="00622DC3" w14:paraId="740D3D91" w14:textId="77777777">
      <w:pPr>
        <w:pStyle w:val="Heading2"/>
      </w:pPr>
      <w:r>
        <w:t>6. Workflow</w:t>
      </w:r>
    </w:p>
    <w:p w:rsidR="00622DC3" w:rsidP="00622DC3" w:rsidRDefault="00622DC3" w14:paraId="3AFFD352" w14:textId="77777777">
      <w:pPr>
        <w:pStyle w:val="Heading3"/>
      </w:pPr>
      <w:r>
        <w:t>Feature Development Flow</w:t>
      </w:r>
    </w:p>
    <w:p w:rsidR="00622DC3" w:rsidP="00622DC3" w:rsidRDefault="00622DC3" w14:paraId="035ABD25" w14:textId="77777777">
      <w:pPr>
        <w:pStyle w:val="HTMLPreformatted"/>
      </w:pPr>
      <w:r>
        <w:t>feature → develop → staging</w:t>
      </w:r>
    </w:p>
    <w:p w:rsidR="00622DC3" w:rsidP="00622DC3" w:rsidRDefault="00622DC3" w14:paraId="4B16EB70" w14:textId="77777777">
      <w:pPr>
        <w:pStyle w:val="NormalWeb"/>
      </w:pPr>
      <w:r>
        <w:t>Steps:</w:t>
      </w:r>
    </w:p>
    <w:p w:rsidR="00622DC3" w:rsidP="00622DC3" w:rsidRDefault="00622DC3" w14:paraId="49530DF7" w14:textId="77777777">
      <w:pPr>
        <w:numPr>
          <w:ilvl w:val="0"/>
          <w:numId w:val="41"/>
        </w:numPr>
        <w:spacing w:before="100" w:beforeAutospacing="1" w:after="100" w:afterAutospacing="1"/>
      </w:pPr>
      <w:r>
        <w:t xml:space="preserve">Create branch from </w:t>
      </w:r>
      <w:proofErr w:type="gramStart"/>
      <w:r>
        <w:rPr>
          <w:rStyle w:val="HTMLCode"/>
          <w:rFonts w:eastAsiaTheme="minorHAnsi"/>
        </w:rPr>
        <w:t>develop</w:t>
      </w:r>
      <w:proofErr w:type="gramEnd"/>
      <w:r>
        <w:t xml:space="preserve"> </w:t>
      </w:r>
    </w:p>
    <w:p w:rsidR="00622DC3" w:rsidP="00622DC3" w:rsidRDefault="00622DC3" w14:paraId="124B9440" w14:textId="77777777">
      <w:pPr>
        <w:numPr>
          <w:ilvl w:val="0"/>
          <w:numId w:val="41"/>
        </w:numPr>
        <w:spacing w:before="100" w:beforeAutospacing="1" w:after="100" w:afterAutospacing="1"/>
      </w:pPr>
      <w:proofErr w:type="gramStart"/>
      <w:r>
        <w:t>Implement</w:t>
      </w:r>
      <w:proofErr w:type="gramEnd"/>
      <w:r>
        <w:t xml:space="preserve"> </w:t>
      </w:r>
      <w:proofErr w:type="gramStart"/>
      <w:r>
        <w:t>feature</w:t>
      </w:r>
      <w:proofErr w:type="gramEnd"/>
      <w:r>
        <w:t xml:space="preserve"> </w:t>
      </w:r>
    </w:p>
    <w:p w:rsidR="00622DC3" w:rsidP="00622DC3" w:rsidRDefault="00622DC3" w14:paraId="788314B8" w14:textId="77777777">
      <w:pPr>
        <w:numPr>
          <w:ilvl w:val="0"/>
          <w:numId w:val="41"/>
        </w:numPr>
        <w:spacing w:before="100" w:beforeAutospacing="1" w:after="100" w:afterAutospacing="1"/>
      </w:pPr>
      <w:proofErr w:type="gramStart"/>
      <w:r>
        <w:t>Commit</w:t>
      </w:r>
      <w:proofErr w:type="gramEnd"/>
      <w:r>
        <w:t xml:space="preserve"> and push changes </w:t>
      </w:r>
    </w:p>
    <w:p w:rsidR="00622DC3" w:rsidP="00622DC3" w:rsidRDefault="00622DC3" w14:paraId="57BEBCE5" w14:textId="77777777">
      <w:pPr>
        <w:numPr>
          <w:ilvl w:val="0"/>
          <w:numId w:val="41"/>
        </w:numPr>
        <w:spacing w:before="100" w:beforeAutospacing="1" w:after="100" w:afterAutospacing="1"/>
      </w:pPr>
      <w:r>
        <w:t xml:space="preserve">Create PR to </w:t>
      </w:r>
      <w:r>
        <w:rPr>
          <w:rStyle w:val="HTMLCode"/>
          <w:rFonts w:eastAsiaTheme="minorHAnsi"/>
        </w:rPr>
        <w:t>develop</w:t>
      </w:r>
      <w:r>
        <w:t xml:space="preserve"> </w:t>
      </w:r>
    </w:p>
    <w:p w:rsidR="00622DC3" w:rsidP="00622DC3" w:rsidRDefault="00622DC3" w14:paraId="4B618651" w14:textId="77777777">
      <w:pPr>
        <w:numPr>
          <w:ilvl w:val="0"/>
          <w:numId w:val="41"/>
        </w:numPr>
        <w:spacing w:before="100" w:beforeAutospacing="1" w:after="100" w:afterAutospacing="1"/>
      </w:pPr>
      <w:r>
        <w:t xml:space="preserve">Review and </w:t>
      </w:r>
      <w:proofErr w:type="gramStart"/>
      <w:r>
        <w:t>merge</w:t>
      </w:r>
      <w:proofErr w:type="gramEnd"/>
      <w:r>
        <w:t xml:space="preserve"> after approval </w:t>
      </w:r>
    </w:p>
    <w:p w:rsidR="00622DC3" w:rsidP="00622DC3" w:rsidRDefault="00622DC3" w14:paraId="776AA531" w14:textId="77777777">
      <w:pPr>
        <w:spacing w:after="0"/>
      </w:pPr>
      <w:r>
        <w:pict w14:anchorId="5CA9A233">
          <v:rect id="_x0000_i1093" style="width:0;height:1.5pt" o:hr="t" o:hrstd="t" o:hralign="center" fillcolor="#a0a0a0" stroked="f"/>
        </w:pict>
      </w:r>
    </w:p>
    <w:p w:rsidR="00622DC3" w:rsidP="00622DC3" w:rsidRDefault="00622DC3" w14:paraId="51504BDA" w14:textId="77777777">
      <w:pPr>
        <w:pStyle w:val="Heading3"/>
      </w:pPr>
      <w:r>
        <w:t>Release Flow</w:t>
      </w:r>
    </w:p>
    <w:p w:rsidR="00622DC3" w:rsidP="00622DC3" w:rsidRDefault="00622DC3" w14:paraId="107AB833" w14:textId="7DDC021B">
      <w:pPr>
        <w:pStyle w:val="HTMLPreformatted"/>
      </w:pPr>
      <w:r>
        <w:t>develop → release → main</w:t>
      </w:r>
    </w:p>
    <w:p w:rsidR="00622DC3" w:rsidP="00622DC3" w:rsidRDefault="00622DC3" w14:paraId="4EF93360" w14:textId="77777777">
      <w:pPr>
        <w:pStyle w:val="NormalWeb"/>
      </w:pPr>
      <w:r>
        <w:t>Steps:</w:t>
      </w:r>
    </w:p>
    <w:p w:rsidR="00622DC3" w:rsidP="00622DC3" w:rsidRDefault="00622DC3" w14:paraId="4934C237" w14:textId="77777777">
      <w:pPr>
        <w:numPr>
          <w:ilvl w:val="0"/>
          <w:numId w:val="42"/>
        </w:numPr>
        <w:spacing w:before="100" w:beforeAutospacing="1" w:after="100" w:afterAutospacing="1"/>
      </w:pPr>
      <w:r>
        <w:t xml:space="preserve">Create </w:t>
      </w:r>
      <w:r>
        <w:rPr>
          <w:rStyle w:val="HTMLCode"/>
          <w:rFonts w:eastAsiaTheme="minorHAnsi"/>
        </w:rPr>
        <w:t>release/</w:t>
      </w:r>
      <w:proofErr w:type="spellStart"/>
      <w:r>
        <w:rPr>
          <w:rStyle w:val="HTMLCode"/>
          <w:rFonts w:eastAsiaTheme="minorHAnsi"/>
        </w:rPr>
        <w:t>vX.X.X</w:t>
      </w:r>
      <w:proofErr w:type="spellEnd"/>
      <w:r>
        <w:t xml:space="preserve"> from </w:t>
      </w:r>
      <w:r>
        <w:rPr>
          <w:rStyle w:val="HTMLCode"/>
          <w:rFonts w:eastAsiaTheme="minorHAnsi"/>
        </w:rPr>
        <w:t>develop</w:t>
      </w:r>
      <w:r>
        <w:t xml:space="preserve"> </w:t>
      </w:r>
    </w:p>
    <w:p w:rsidR="00622DC3" w:rsidP="00622DC3" w:rsidRDefault="00622DC3" w14:paraId="080B97BE" w14:textId="26D3A402">
      <w:pPr>
        <w:numPr>
          <w:ilvl w:val="0"/>
          <w:numId w:val="42"/>
        </w:numPr>
        <w:spacing w:before="100" w:beforeAutospacing="1" w:after="100" w:afterAutospacing="1"/>
      </w:pPr>
      <w:proofErr w:type="gramStart"/>
      <w:r>
        <w:t>Deploy</w:t>
      </w:r>
      <w:proofErr w:type="gramEnd"/>
      <w:r>
        <w:t xml:space="preserve"> to </w:t>
      </w:r>
      <w:r w:rsidR="00131545">
        <w:t>production</w:t>
      </w:r>
      <w:r>
        <w:t xml:space="preserve"> </w:t>
      </w:r>
    </w:p>
    <w:p w:rsidR="00622DC3" w:rsidP="00622DC3" w:rsidRDefault="005B5AAC" w14:paraId="3FC90CBF" w14:textId="1C3F5A58">
      <w:pPr>
        <w:numPr>
          <w:ilvl w:val="0"/>
          <w:numId w:val="42"/>
        </w:numPr>
        <w:spacing w:before="100" w:beforeAutospacing="1" w:after="100" w:afterAutospacing="1"/>
      </w:pPr>
      <w:r>
        <w:t>Hotfix any bugs if come</w:t>
      </w:r>
    </w:p>
    <w:p w:rsidR="00622DC3" w:rsidP="00622DC3" w:rsidRDefault="00622DC3" w14:paraId="1EFAC21F" w14:textId="77777777">
      <w:pPr>
        <w:numPr>
          <w:ilvl w:val="0"/>
          <w:numId w:val="42"/>
        </w:numPr>
        <w:spacing w:before="100" w:beforeAutospacing="1" w:after="100" w:afterAutospacing="1"/>
      </w:pPr>
      <w:r>
        <w:t xml:space="preserve">Merge: </w:t>
      </w:r>
    </w:p>
    <w:p w:rsidR="00622DC3" w:rsidP="00622DC3" w:rsidRDefault="00622DC3" w14:paraId="14F5E4B9" w14:textId="77777777">
      <w:pPr>
        <w:numPr>
          <w:ilvl w:val="1"/>
          <w:numId w:val="4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release → main</w:t>
      </w:r>
      <w:r>
        <w:t xml:space="preserve"> </w:t>
      </w:r>
    </w:p>
    <w:p w:rsidR="00622DC3" w:rsidP="00622DC3" w:rsidRDefault="00622DC3" w14:paraId="38544F4B" w14:textId="77777777">
      <w:pPr>
        <w:numPr>
          <w:ilvl w:val="1"/>
          <w:numId w:val="4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release → develop</w:t>
      </w:r>
      <w:r>
        <w:t xml:space="preserve"> </w:t>
      </w:r>
    </w:p>
    <w:p w:rsidR="00622DC3" w:rsidP="00622DC3" w:rsidRDefault="00622DC3" w14:paraId="1572D208" w14:textId="77777777">
      <w:pPr>
        <w:spacing w:after="0"/>
      </w:pPr>
      <w:r>
        <w:pict w14:anchorId="72C0561E">
          <v:rect id="_x0000_i1094" style="width:0;height:1.5pt" o:hr="t" o:hrstd="t" o:hralign="center" fillcolor="#a0a0a0" stroked="f"/>
        </w:pict>
      </w:r>
    </w:p>
    <w:p w:rsidR="00622DC3" w:rsidP="00622DC3" w:rsidRDefault="00622DC3" w14:paraId="70F031F4" w14:textId="77777777">
      <w:pPr>
        <w:pStyle w:val="Heading3"/>
      </w:pPr>
      <w:r>
        <w:t>Bug Fix Flow</w:t>
      </w:r>
    </w:p>
    <w:p w:rsidR="00622DC3" w:rsidP="00622DC3" w:rsidRDefault="00622DC3" w14:paraId="49B94E8F" w14:textId="77777777">
      <w:pPr>
        <w:pStyle w:val="Heading4"/>
      </w:pPr>
      <w:r>
        <w:t>Bugs in Development (Staging)</w:t>
      </w:r>
    </w:p>
    <w:p w:rsidR="00622DC3" w:rsidP="00622DC3" w:rsidRDefault="00622DC3" w14:paraId="65079399" w14:textId="77777777">
      <w:pPr>
        <w:pStyle w:val="HTMLPreformatted"/>
      </w:pPr>
      <w:r>
        <w:t>bugfix → develop</w:t>
      </w:r>
    </w:p>
    <w:p w:rsidR="00622DC3" w:rsidP="00622DC3" w:rsidRDefault="00622DC3" w14:paraId="6EB631A4" w14:textId="1047C5CE">
      <w:pPr>
        <w:pStyle w:val="Heading4"/>
      </w:pPr>
      <w:r>
        <w:t xml:space="preserve">Bugs in </w:t>
      </w:r>
      <w:r w:rsidR="00F27FF5">
        <w:t>Production</w:t>
      </w:r>
    </w:p>
    <w:p w:rsidR="00622DC3" w:rsidP="00622DC3" w:rsidRDefault="007C3263" w14:paraId="5E9B5158" w14:textId="0F89FB0F">
      <w:pPr>
        <w:pStyle w:val="HTMLPreformatted"/>
      </w:pPr>
      <w:r>
        <w:t>hotfix</w:t>
      </w:r>
      <w:r w:rsidR="00622DC3">
        <w:t xml:space="preserve"> → release → develop</w:t>
      </w:r>
    </w:p>
    <w:p w:rsidR="00622DC3" w:rsidP="00622DC3" w:rsidRDefault="00622DC3" w14:paraId="078C850C" w14:textId="77777777">
      <w:r>
        <w:pict w14:anchorId="57B4A3B3">
          <v:rect id="_x0000_i1095" style="width:0;height:1.5pt" o:hr="t" o:hrstd="t" o:hralign="center" fillcolor="#a0a0a0" stroked="f"/>
        </w:pict>
      </w:r>
    </w:p>
    <w:p w:rsidR="00622DC3" w:rsidP="00622DC3" w:rsidRDefault="00622DC3" w14:paraId="34D8DC4D" w14:textId="77777777">
      <w:pPr>
        <w:pStyle w:val="Heading3"/>
      </w:pPr>
      <w:r>
        <w:t>Hotfix Flow</w:t>
      </w:r>
    </w:p>
    <w:p w:rsidR="00622DC3" w:rsidP="00622DC3" w:rsidRDefault="00622DC3" w14:paraId="7E883FA0" w14:textId="147E1730">
      <w:pPr>
        <w:pStyle w:val="HTMLPreformatted"/>
      </w:pPr>
      <w:r>
        <w:t>hotfix →</w:t>
      </w:r>
      <w:r w:rsidR="006F0DDA">
        <w:t xml:space="preserve"> </w:t>
      </w:r>
      <w:r w:rsidR="00F27FF5">
        <w:t>release</w:t>
      </w:r>
      <w:r>
        <w:t xml:space="preserve"> → develop</w:t>
      </w:r>
    </w:p>
    <w:p w:rsidR="00622DC3" w:rsidP="00622DC3" w:rsidRDefault="00622DC3" w14:paraId="4BFDCC2B" w14:textId="77777777">
      <w:pPr>
        <w:pStyle w:val="NormalWeb"/>
      </w:pPr>
      <w:r>
        <w:t>Steps:</w:t>
      </w:r>
    </w:p>
    <w:p w:rsidR="00622DC3" w:rsidP="00622DC3" w:rsidRDefault="00622DC3" w14:paraId="628E6EF3" w14:textId="48E9D71C">
      <w:pPr>
        <w:numPr>
          <w:ilvl w:val="0"/>
          <w:numId w:val="43"/>
        </w:numPr>
        <w:spacing w:before="100" w:beforeAutospacing="1" w:after="100" w:afterAutospacing="1"/>
      </w:pPr>
      <w:r>
        <w:t xml:space="preserve">Create branch from </w:t>
      </w:r>
      <w:r w:rsidR="00F27FF5">
        <w:rPr>
          <w:rStyle w:val="HTMLCode"/>
          <w:rFonts w:eastAsiaTheme="minorHAnsi"/>
        </w:rPr>
        <w:t>release</w:t>
      </w:r>
    </w:p>
    <w:p w:rsidR="00622DC3" w:rsidP="00622DC3" w:rsidRDefault="00622DC3" w14:paraId="0D435E9C" w14:textId="77777777">
      <w:pPr>
        <w:numPr>
          <w:ilvl w:val="0"/>
          <w:numId w:val="43"/>
        </w:numPr>
        <w:spacing w:before="100" w:beforeAutospacing="1" w:after="100" w:afterAutospacing="1"/>
      </w:pPr>
      <w:r>
        <w:t xml:space="preserve">Fix the issue </w:t>
      </w:r>
    </w:p>
    <w:p w:rsidR="00622DC3" w:rsidP="00622DC3" w:rsidRDefault="00622DC3" w14:paraId="6C914396" w14:textId="77777777">
      <w:pPr>
        <w:numPr>
          <w:ilvl w:val="0"/>
          <w:numId w:val="43"/>
        </w:numPr>
        <w:spacing w:before="100" w:beforeAutospacing="1" w:after="100" w:afterAutospacing="1"/>
      </w:pPr>
      <w:r>
        <w:lastRenderedPageBreak/>
        <w:t xml:space="preserve">Merge into: </w:t>
      </w:r>
    </w:p>
    <w:p w:rsidR="00622DC3" w:rsidP="00622DC3" w:rsidRDefault="00622DC3" w14:paraId="1BDAC52F" w14:textId="77777777">
      <w:pPr>
        <w:numPr>
          <w:ilvl w:val="1"/>
          <w:numId w:val="43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main</w:t>
      </w:r>
      <w:r>
        <w:t xml:space="preserve"> for immediate production fix </w:t>
      </w:r>
    </w:p>
    <w:p w:rsidR="00622DC3" w:rsidP="00622DC3" w:rsidRDefault="00622DC3" w14:paraId="32CB60EF" w14:textId="77777777">
      <w:pPr>
        <w:numPr>
          <w:ilvl w:val="1"/>
          <w:numId w:val="43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develop</w:t>
      </w:r>
      <w:r>
        <w:t xml:space="preserve"> to keep branches in sync </w:t>
      </w:r>
    </w:p>
    <w:p w:rsidR="00622DC3" w:rsidP="00622DC3" w:rsidRDefault="00622DC3" w14:paraId="3F5287E4" w14:textId="77777777">
      <w:pPr>
        <w:spacing w:after="0"/>
      </w:pPr>
      <w:r>
        <w:pict w14:anchorId="47F8EBF5">
          <v:rect id="_x0000_i1096" style="width:0;height:1.5pt" o:hr="t" o:hrstd="t" o:hralign="center" fillcolor="#a0a0a0" stroked="f"/>
        </w:pict>
      </w:r>
    </w:p>
    <w:p w:rsidR="00622DC3" w:rsidP="00622DC3" w:rsidRDefault="00622DC3" w14:paraId="5C341237" w14:textId="77777777">
      <w:pPr>
        <w:pStyle w:val="Heading2"/>
      </w:pPr>
      <w:r>
        <w:t>7. CI/CD Pipeline</w:t>
      </w:r>
    </w:p>
    <w:p w:rsidR="00622DC3" w:rsidP="00622DC3" w:rsidRDefault="00622DC3" w14:paraId="54ABA065" w14:textId="77777777">
      <w:pPr>
        <w:pStyle w:val="NormalWeb"/>
      </w:pPr>
      <w:r>
        <w:t>Before merging:</w:t>
      </w:r>
    </w:p>
    <w:p w:rsidR="00622DC3" w:rsidP="00622DC3" w:rsidRDefault="00622DC3" w14:paraId="5735296B" w14:textId="77777777">
      <w:pPr>
        <w:numPr>
          <w:ilvl w:val="0"/>
          <w:numId w:val="44"/>
        </w:numPr>
        <w:spacing w:before="100" w:beforeAutospacing="1" w:after="100" w:afterAutospacing="1"/>
      </w:pPr>
      <w:r>
        <w:t xml:space="preserve">Unit testing </w:t>
      </w:r>
    </w:p>
    <w:p w:rsidR="00622DC3" w:rsidP="00622DC3" w:rsidRDefault="00622DC3" w14:paraId="2D82C8D6" w14:textId="77777777">
      <w:pPr>
        <w:numPr>
          <w:ilvl w:val="0"/>
          <w:numId w:val="44"/>
        </w:numPr>
        <w:spacing w:before="100" w:beforeAutospacing="1" w:after="100" w:afterAutospacing="1"/>
      </w:pPr>
      <w:r>
        <w:t xml:space="preserve">Integration testing </w:t>
      </w:r>
    </w:p>
    <w:p w:rsidR="00622DC3" w:rsidP="00622DC3" w:rsidRDefault="00622DC3" w14:paraId="0D5F80DA" w14:textId="77777777">
      <w:pPr>
        <w:numPr>
          <w:ilvl w:val="0"/>
          <w:numId w:val="44"/>
        </w:numPr>
        <w:spacing w:before="100" w:beforeAutospacing="1" w:after="100" w:afterAutospacing="1"/>
      </w:pPr>
      <w:r>
        <w:t xml:space="preserve">Build validation </w:t>
      </w:r>
    </w:p>
    <w:p w:rsidR="00622DC3" w:rsidP="00622DC3" w:rsidRDefault="00622DC3" w14:paraId="23DEED22" w14:textId="77777777">
      <w:pPr>
        <w:pStyle w:val="NormalWeb"/>
      </w:pPr>
      <w:r>
        <w:t>After deployment:</w:t>
      </w:r>
    </w:p>
    <w:p w:rsidR="00622DC3" w:rsidP="00622DC3" w:rsidRDefault="00622DC3" w14:paraId="3A3C0532" w14:textId="77777777">
      <w:pPr>
        <w:numPr>
          <w:ilvl w:val="0"/>
          <w:numId w:val="45"/>
        </w:numPr>
        <w:spacing w:before="100" w:beforeAutospacing="1" w:after="100" w:afterAutospacing="1"/>
      </w:pPr>
      <w:r>
        <w:t xml:space="preserve">Staging: QA and integration testing </w:t>
      </w:r>
    </w:p>
    <w:p w:rsidR="00622DC3" w:rsidP="00622DC3" w:rsidRDefault="00622DC3" w14:paraId="3BCA6C18" w14:textId="77777777">
      <w:pPr>
        <w:numPr>
          <w:ilvl w:val="0"/>
          <w:numId w:val="45"/>
        </w:numPr>
        <w:spacing w:before="100" w:beforeAutospacing="1" w:after="100" w:afterAutospacing="1"/>
      </w:pPr>
      <w:r>
        <w:t xml:space="preserve">Production: Monitoring </w:t>
      </w:r>
    </w:p>
    <w:p w:rsidR="00622DC3" w:rsidP="00622DC3" w:rsidRDefault="00622DC3" w14:paraId="5FA1AB56" w14:textId="77777777">
      <w:pPr>
        <w:spacing w:after="0"/>
      </w:pPr>
      <w:r>
        <w:pict w14:anchorId="3380FF5B">
          <v:rect id="_x0000_i1097" style="width:0;height:1.5pt" o:hr="t" o:hrstd="t" o:hralign="center" fillcolor="#a0a0a0" stroked="f"/>
        </w:pict>
      </w:r>
    </w:p>
    <w:p w:rsidR="00622DC3" w:rsidP="00622DC3" w:rsidRDefault="00622DC3" w14:paraId="5836DB2E" w14:textId="77777777">
      <w:pPr>
        <w:pStyle w:val="Heading2"/>
      </w:pPr>
      <w:r>
        <w:t>8. Merge Strategy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42"/>
      </w:tblGrid>
      <w:tr w:rsidR="00622DC3" w:rsidTr="004905C7" w14:paraId="24EB2D94" w14:textId="77777777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:rsidR="00622DC3" w:rsidRDefault="00622DC3" w14:paraId="4B8364DA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 Type</w:t>
            </w:r>
          </w:p>
        </w:tc>
        <w:tc>
          <w:tcPr>
            <w:tcW w:w="1797" w:type="dxa"/>
            <w:vAlign w:val="center"/>
            <w:hideMark/>
          </w:tcPr>
          <w:p w:rsidR="00622DC3" w:rsidRDefault="00622DC3" w14:paraId="0AC0E3AD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Merge Method</w:t>
            </w:r>
          </w:p>
        </w:tc>
      </w:tr>
      <w:tr w:rsidR="00622DC3" w:rsidTr="004905C7" w14:paraId="29EF9498" w14:textId="77777777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622DC3" w:rsidRDefault="00622DC3" w14:paraId="6D405669" w14:textId="77777777">
            <w:r>
              <w:t>feature</w:t>
            </w:r>
          </w:p>
        </w:tc>
        <w:tc>
          <w:tcPr>
            <w:tcW w:w="1797" w:type="dxa"/>
            <w:vAlign w:val="center"/>
            <w:hideMark/>
          </w:tcPr>
          <w:p w:rsidR="00622DC3" w:rsidRDefault="00622DC3" w14:paraId="583FFD91" w14:textId="77777777">
            <w:r>
              <w:t>Squash merge</w:t>
            </w:r>
          </w:p>
        </w:tc>
      </w:tr>
      <w:tr w:rsidR="00622DC3" w:rsidTr="004905C7" w14:paraId="5D864DA1" w14:textId="77777777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622DC3" w:rsidRDefault="00622DC3" w14:paraId="67245ACA" w14:textId="77777777">
            <w:r>
              <w:t>bugfix</w:t>
            </w:r>
          </w:p>
        </w:tc>
        <w:tc>
          <w:tcPr>
            <w:tcW w:w="1797" w:type="dxa"/>
            <w:vAlign w:val="center"/>
            <w:hideMark/>
          </w:tcPr>
          <w:p w:rsidR="00622DC3" w:rsidRDefault="00622DC3" w14:paraId="78BBF3D6" w14:textId="77777777">
            <w:r>
              <w:t>Squash merge</w:t>
            </w:r>
          </w:p>
        </w:tc>
      </w:tr>
      <w:tr w:rsidR="00622DC3" w:rsidTr="004905C7" w14:paraId="54BCB9B5" w14:textId="77777777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622DC3" w:rsidRDefault="00622DC3" w14:paraId="045D011E" w14:textId="77777777">
            <w:r>
              <w:t>release</w:t>
            </w:r>
          </w:p>
        </w:tc>
        <w:tc>
          <w:tcPr>
            <w:tcW w:w="1797" w:type="dxa"/>
            <w:vAlign w:val="center"/>
            <w:hideMark/>
          </w:tcPr>
          <w:p w:rsidR="00622DC3" w:rsidRDefault="00622DC3" w14:paraId="7F009763" w14:textId="77777777">
            <w:r>
              <w:t>Merge commit</w:t>
            </w:r>
          </w:p>
        </w:tc>
      </w:tr>
      <w:tr w:rsidR="00622DC3" w:rsidTr="004905C7" w14:paraId="58F96A72" w14:textId="77777777">
        <w:trPr>
          <w:tblCellSpacing w:w="15" w:type="dxa"/>
        </w:trPr>
        <w:tc>
          <w:tcPr>
            <w:tcW w:w="1570" w:type="dxa"/>
            <w:vAlign w:val="center"/>
            <w:hideMark/>
          </w:tcPr>
          <w:p w:rsidR="00622DC3" w:rsidRDefault="00622DC3" w14:paraId="672D419F" w14:textId="77777777">
            <w:r>
              <w:t>hotfix</w:t>
            </w:r>
          </w:p>
        </w:tc>
        <w:tc>
          <w:tcPr>
            <w:tcW w:w="1797" w:type="dxa"/>
            <w:vAlign w:val="center"/>
            <w:hideMark/>
          </w:tcPr>
          <w:p w:rsidR="00622DC3" w:rsidRDefault="00622DC3" w14:paraId="4E3B6E0B" w14:textId="77777777">
            <w:r>
              <w:t>Merge commit</w:t>
            </w:r>
          </w:p>
        </w:tc>
      </w:tr>
    </w:tbl>
    <w:p w:rsidR="00622DC3" w:rsidP="00622DC3" w:rsidRDefault="00622DC3" w14:paraId="73757812" w14:textId="77777777">
      <w:r>
        <w:pict w14:anchorId="76D1085E">
          <v:rect id="_x0000_i1098" style="width:0;height:1.5pt" o:hr="t" o:hrstd="t" o:hralign="center" fillcolor="#a0a0a0" stroked="f"/>
        </w:pict>
      </w:r>
    </w:p>
    <w:p w:rsidR="00622DC3" w:rsidP="00622DC3" w:rsidRDefault="00622DC3" w14:paraId="7C8C3083" w14:textId="77777777">
      <w:pPr>
        <w:pStyle w:val="Heading2"/>
      </w:pPr>
      <w:r>
        <w:t>9. Best Practices</w:t>
      </w:r>
    </w:p>
    <w:p w:rsidR="00622DC3" w:rsidP="00622DC3" w:rsidRDefault="00622DC3" w14:paraId="292E1A09" w14:textId="77777777">
      <w:pPr>
        <w:numPr>
          <w:ilvl w:val="0"/>
          <w:numId w:val="46"/>
        </w:numPr>
        <w:spacing w:before="100" w:beforeAutospacing="1" w:after="100" w:afterAutospacing="1"/>
      </w:pPr>
      <w:r>
        <w:t xml:space="preserve">Keep branches short-lived </w:t>
      </w:r>
    </w:p>
    <w:p w:rsidR="00622DC3" w:rsidP="00622DC3" w:rsidRDefault="00622DC3" w14:paraId="68A99C44" w14:textId="77777777">
      <w:pPr>
        <w:numPr>
          <w:ilvl w:val="0"/>
          <w:numId w:val="46"/>
        </w:numPr>
        <w:spacing w:before="100" w:beforeAutospacing="1" w:after="100" w:afterAutospacing="1"/>
      </w:pPr>
      <w:r>
        <w:t xml:space="preserve">Always pull the latest code before starting </w:t>
      </w:r>
    </w:p>
    <w:p w:rsidR="00622DC3" w:rsidP="00622DC3" w:rsidRDefault="00622DC3" w14:paraId="4DDCC41B" w14:textId="77777777">
      <w:pPr>
        <w:numPr>
          <w:ilvl w:val="0"/>
          <w:numId w:val="46"/>
        </w:numPr>
        <w:spacing w:before="100" w:beforeAutospacing="1" w:after="100" w:afterAutospacing="1"/>
      </w:pPr>
      <w:r>
        <w:t xml:space="preserve">Resolve conflicts before creating PR </w:t>
      </w:r>
    </w:p>
    <w:p w:rsidR="00622DC3" w:rsidP="00622DC3" w:rsidRDefault="00622DC3" w14:paraId="295C0CC3" w14:textId="77777777">
      <w:pPr>
        <w:numPr>
          <w:ilvl w:val="0"/>
          <w:numId w:val="46"/>
        </w:numPr>
        <w:spacing w:before="100" w:beforeAutospacing="1" w:after="100" w:afterAutospacing="1"/>
      </w:pPr>
      <w:r>
        <w:t xml:space="preserve">Write meaningful commit messages </w:t>
      </w:r>
    </w:p>
    <w:p w:rsidR="00622DC3" w:rsidP="00622DC3" w:rsidRDefault="00622DC3" w14:paraId="4B625D38" w14:textId="77777777">
      <w:pPr>
        <w:numPr>
          <w:ilvl w:val="0"/>
          <w:numId w:val="46"/>
        </w:numPr>
        <w:spacing w:before="100" w:beforeAutospacing="1" w:after="100" w:afterAutospacing="1"/>
      </w:pPr>
      <w:r>
        <w:t xml:space="preserve">Do not mix multiple types of changes in one branch </w:t>
      </w:r>
    </w:p>
    <w:p w:rsidR="00622DC3" w:rsidP="00622DC3" w:rsidRDefault="00622DC3" w14:paraId="179F1905" w14:textId="77777777">
      <w:pPr>
        <w:spacing w:after="0"/>
      </w:pPr>
      <w:r>
        <w:pict w14:anchorId="4C3AF4D6">
          <v:rect id="_x0000_i1099" style="width:0;height:1.5pt" o:hr="t" o:hrstd="t" o:hralign="center" fillcolor="#a0a0a0" stroked="f"/>
        </w:pict>
      </w:r>
    </w:p>
    <w:p w:rsidR="00622DC3" w:rsidP="00622DC3" w:rsidRDefault="00622DC3" w14:paraId="4D8F88F7" w14:textId="77777777">
      <w:pPr>
        <w:pStyle w:val="Heading2"/>
      </w:pPr>
      <w:r>
        <w:lastRenderedPageBreak/>
        <w:t>10. Conclusion</w:t>
      </w:r>
    </w:p>
    <w:p w:rsidR="00622DC3" w:rsidP="00622DC3" w:rsidRDefault="00622DC3" w14:paraId="168655C2" w14:textId="77777777">
      <w:pPr>
        <w:pStyle w:val="NormalWeb"/>
      </w:pPr>
      <w:r>
        <w:t>This strategy ensures:</w:t>
      </w:r>
    </w:p>
    <w:p w:rsidR="00622DC3" w:rsidP="00622DC3" w:rsidRDefault="00622DC3" w14:paraId="3A94A7C7" w14:textId="77777777">
      <w:pPr>
        <w:numPr>
          <w:ilvl w:val="0"/>
          <w:numId w:val="47"/>
        </w:numPr>
        <w:spacing w:before="100" w:beforeAutospacing="1" w:after="100" w:afterAutospacing="1"/>
      </w:pPr>
      <w:r>
        <w:t xml:space="preserve">Continuous integration through the </w:t>
      </w:r>
      <w:proofErr w:type="gramStart"/>
      <w:r>
        <w:rPr>
          <w:rStyle w:val="HTMLCode"/>
          <w:rFonts w:eastAsiaTheme="minorHAnsi"/>
        </w:rPr>
        <w:t>develop</w:t>
      </w:r>
      <w:proofErr w:type="gramEnd"/>
      <w:r>
        <w:t xml:space="preserve"> branch </w:t>
      </w:r>
    </w:p>
    <w:p w:rsidR="00622DC3" w:rsidP="00622DC3" w:rsidRDefault="00622DC3" w14:paraId="73F54EE3" w14:textId="77777777">
      <w:pPr>
        <w:numPr>
          <w:ilvl w:val="0"/>
          <w:numId w:val="47"/>
        </w:numPr>
        <w:spacing w:before="100" w:beforeAutospacing="1" w:after="100" w:afterAutospacing="1"/>
      </w:pPr>
      <w:r>
        <w:t xml:space="preserve">Stable and controlled releases using </w:t>
      </w:r>
      <w:r>
        <w:rPr>
          <w:rStyle w:val="HTMLCode"/>
          <w:rFonts w:eastAsiaTheme="minorHAnsi"/>
        </w:rPr>
        <w:t>release</w:t>
      </w:r>
      <w:r>
        <w:t xml:space="preserve"> branches </w:t>
      </w:r>
    </w:p>
    <w:p w:rsidR="00622DC3" w:rsidP="00622DC3" w:rsidRDefault="00622DC3" w14:paraId="24E05340" w14:textId="77777777">
      <w:pPr>
        <w:numPr>
          <w:ilvl w:val="0"/>
          <w:numId w:val="47"/>
        </w:numPr>
        <w:spacing w:before="100" w:beforeAutospacing="1" w:after="100" w:afterAutospacing="1"/>
      </w:pPr>
      <w:r>
        <w:t xml:space="preserve">Proper handling of bugs across environments </w:t>
      </w:r>
    </w:p>
    <w:p w:rsidR="00622DC3" w:rsidP="00622DC3" w:rsidRDefault="00622DC3" w14:paraId="4CE69099" w14:textId="77777777">
      <w:pPr>
        <w:numPr>
          <w:ilvl w:val="0"/>
          <w:numId w:val="47"/>
        </w:numPr>
        <w:spacing w:before="100" w:beforeAutospacing="1" w:after="100" w:afterAutospacing="1"/>
      </w:pPr>
      <w:r>
        <w:t>Reliable and predictable production deployments</w:t>
      </w:r>
    </w:p>
    <w:p w:rsidRPr="00E71C14" w:rsidR="004F7355" w:rsidP="00622DC3" w:rsidRDefault="004F7355" w14:paraId="7DA92FF0" w14:textId="0013570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Pr="00E71C14" w:rsidR="004F7355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1823" w:rsidP="0097211B" w:rsidRDefault="00031823" w14:paraId="667CA835" w14:textId="77777777">
      <w:pPr>
        <w:spacing w:after="0"/>
      </w:pPr>
      <w:r>
        <w:separator/>
      </w:r>
    </w:p>
  </w:endnote>
  <w:endnote w:type="continuationSeparator" w:id="0">
    <w:p w:rsidR="00031823" w:rsidP="0097211B" w:rsidRDefault="00031823" w14:paraId="6229148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1823" w:rsidP="0097211B" w:rsidRDefault="00031823" w14:paraId="2D5FE895" w14:textId="77777777">
      <w:pPr>
        <w:spacing w:after="0"/>
      </w:pPr>
      <w:r>
        <w:separator/>
      </w:r>
    </w:p>
  </w:footnote>
  <w:footnote w:type="continuationSeparator" w:id="0">
    <w:p w:rsidR="00031823" w:rsidP="0097211B" w:rsidRDefault="00031823" w14:paraId="354827C2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6619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902630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0A99411"/>
    <w:multiLevelType w:val="multilevel"/>
    <w:tmpl w:val="65C481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B262EDC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B58FC3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B24B4E"/>
    <w:multiLevelType w:val="multilevel"/>
    <w:tmpl w:val="6404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BD121B"/>
    <w:multiLevelType w:val="multilevel"/>
    <w:tmpl w:val="6D8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8427941"/>
    <w:multiLevelType w:val="multilevel"/>
    <w:tmpl w:val="ED90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3658FB"/>
    <w:multiLevelType w:val="multilevel"/>
    <w:tmpl w:val="D084F5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77466"/>
    <w:multiLevelType w:val="multilevel"/>
    <w:tmpl w:val="8D1C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9F9208B"/>
    <w:multiLevelType w:val="multilevel"/>
    <w:tmpl w:val="49BA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CB40C0"/>
    <w:multiLevelType w:val="multilevel"/>
    <w:tmpl w:val="6AF8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40F1098"/>
    <w:multiLevelType w:val="multilevel"/>
    <w:tmpl w:val="7F02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9776B84"/>
    <w:multiLevelType w:val="multilevel"/>
    <w:tmpl w:val="0B6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B3F4FBF"/>
    <w:multiLevelType w:val="multilevel"/>
    <w:tmpl w:val="3E70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70E4A7D"/>
    <w:multiLevelType w:val="multilevel"/>
    <w:tmpl w:val="D15E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88504A0"/>
    <w:multiLevelType w:val="multilevel"/>
    <w:tmpl w:val="506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20F013E"/>
    <w:multiLevelType w:val="multilevel"/>
    <w:tmpl w:val="875E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612628"/>
    <w:multiLevelType w:val="hybridMultilevel"/>
    <w:tmpl w:val="F09E8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220EAC"/>
    <w:multiLevelType w:val="multilevel"/>
    <w:tmpl w:val="059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8066109"/>
    <w:multiLevelType w:val="multilevel"/>
    <w:tmpl w:val="C230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3C91846"/>
    <w:multiLevelType w:val="multilevel"/>
    <w:tmpl w:val="B8A2B9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015627"/>
    <w:multiLevelType w:val="multilevel"/>
    <w:tmpl w:val="BF8E6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053168"/>
    <w:multiLevelType w:val="hybridMultilevel"/>
    <w:tmpl w:val="5E9A93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CA7017"/>
    <w:multiLevelType w:val="multilevel"/>
    <w:tmpl w:val="C01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8DE2A65"/>
    <w:multiLevelType w:val="multilevel"/>
    <w:tmpl w:val="210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02463225">
    <w:abstractNumId w:val="0"/>
  </w:num>
  <w:num w:numId="2" w16cid:durableId="84498420">
    <w:abstractNumId w:val="1"/>
  </w:num>
  <w:num w:numId="3" w16cid:durableId="942884730">
    <w:abstractNumId w:val="1"/>
  </w:num>
  <w:num w:numId="4" w16cid:durableId="163520102">
    <w:abstractNumId w:val="1"/>
  </w:num>
  <w:num w:numId="5" w16cid:durableId="1629317788">
    <w:abstractNumId w:val="1"/>
  </w:num>
  <w:num w:numId="6" w16cid:durableId="745882677">
    <w:abstractNumId w:val="1"/>
  </w:num>
  <w:num w:numId="7" w16cid:durableId="1653024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603777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453982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58896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2511092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299502134">
    <w:abstractNumId w:val="1"/>
  </w:num>
  <w:num w:numId="13" w16cid:durableId="37820832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1424490893">
    <w:abstractNumId w:val="1"/>
  </w:num>
  <w:num w:numId="15" w16cid:durableId="363140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2799239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1082991279">
    <w:abstractNumId w:val="1"/>
  </w:num>
  <w:num w:numId="18" w16cid:durableId="230388835">
    <w:abstractNumId w:val="1"/>
  </w:num>
  <w:num w:numId="19" w16cid:durableId="446780503">
    <w:abstractNumId w:val="1"/>
  </w:num>
  <w:num w:numId="20" w16cid:durableId="128984483">
    <w:abstractNumId w:val="1"/>
  </w:num>
  <w:num w:numId="21" w16cid:durableId="1828939433">
    <w:abstractNumId w:val="1"/>
  </w:num>
  <w:num w:numId="22" w16cid:durableId="42216867">
    <w:abstractNumId w:val="1"/>
  </w:num>
  <w:num w:numId="23" w16cid:durableId="1805541795">
    <w:abstractNumId w:val="1"/>
  </w:num>
  <w:num w:numId="24" w16cid:durableId="1912930484">
    <w:abstractNumId w:val="1"/>
  </w:num>
  <w:num w:numId="25" w16cid:durableId="2071688947">
    <w:abstractNumId w:val="1"/>
  </w:num>
  <w:num w:numId="26" w16cid:durableId="90900596">
    <w:abstractNumId w:val="1"/>
  </w:num>
  <w:num w:numId="27" w16cid:durableId="1925340038">
    <w:abstractNumId w:val="18"/>
  </w:num>
  <w:num w:numId="28" w16cid:durableId="233315567">
    <w:abstractNumId w:val="23"/>
  </w:num>
  <w:num w:numId="29" w16cid:durableId="342778267">
    <w:abstractNumId w:val="17"/>
  </w:num>
  <w:num w:numId="30" w16cid:durableId="107554391">
    <w:abstractNumId w:val="21"/>
  </w:num>
  <w:num w:numId="31" w16cid:durableId="1197700562">
    <w:abstractNumId w:val="9"/>
  </w:num>
  <w:num w:numId="32" w16cid:durableId="481968788">
    <w:abstractNumId w:val="19"/>
  </w:num>
  <w:num w:numId="33" w16cid:durableId="954408384">
    <w:abstractNumId w:val="10"/>
  </w:num>
  <w:num w:numId="34" w16cid:durableId="1812820153">
    <w:abstractNumId w:val="8"/>
  </w:num>
  <w:num w:numId="35" w16cid:durableId="465465251">
    <w:abstractNumId w:val="14"/>
  </w:num>
  <w:num w:numId="36" w16cid:durableId="1308894069">
    <w:abstractNumId w:val="11"/>
  </w:num>
  <w:num w:numId="37" w16cid:durableId="1553881634">
    <w:abstractNumId w:val="12"/>
  </w:num>
  <w:num w:numId="38" w16cid:durableId="1888030814">
    <w:abstractNumId w:val="16"/>
  </w:num>
  <w:num w:numId="39" w16cid:durableId="292371836">
    <w:abstractNumId w:val="6"/>
  </w:num>
  <w:num w:numId="40" w16cid:durableId="60059086">
    <w:abstractNumId w:val="25"/>
  </w:num>
  <w:num w:numId="41" w16cid:durableId="189491513">
    <w:abstractNumId w:val="22"/>
  </w:num>
  <w:num w:numId="42" w16cid:durableId="568416805">
    <w:abstractNumId w:val="5"/>
  </w:num>
  <w:num w:numId="43" w16cid:durableId="784808015">
    <w:abstractNumId w:val="7"/>
  </w:num>
  <w:num w:numId="44" w16cid:durableId="1632442690">
    <w:abstractNumId w:val="24"/>
  </w:num>
  <w:num w:numId="45" w16cid:durableId="949120293">
    <w:abstractNumId w:val="15"/>
  </w:num>
  <w:num w:numId="46" w16cid:durableId="1189415053">
    <w:abstractNumId w:val="20"/>
  </w:num>
  <w:num w:numId="47" w16cid:durableId="11813119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355"/>
    <w:rsid w:val="00030EC1"/>
    <w:rsid w:val="00031823"/>
    <w:rsid w:val="00074772"/>
    <w:rsid w:val="00081A79"/>
    <w:rsid w:val="00087B27"/>
    <w:rsid w:val="001148D8"/>
    <w:rsid w:val="00131545"/>
    <w:rsid w:val="001C6C8A"/>
    <w:rsid w:val="001E760D"/>
    <w:rsid w:val="003A1702"/>
    <w:rsid w:val="003A6D8B"/>
    <w:rsid w:val="003F6A74"/>
    <w:rsid w:val="00462BC2"/>
    <w:rsid w:val="004905C7"/>
    <w:rsid w:val="004A1182"/>
    <w:rsid w:val="004D61F7"/>
    <w:rsid w:val="004F16FF"/>
    <w:rsid w:val="004F3299"/>
    <w:rsid w:val="004F7355"/>
    <w:rsid w:val="005567C4"/>
    <w:rsid w:val="005B5AAC"/>
    <w:rsid w:val="00622DC3"/>
    <w:rsid w:val="006E42A7"/>
    <w:rsid w:val="006E5D83"/>
    <w:rsid w:val="006F0DDA"/>
    <w:rsid w:val="007972EF"/>
    <w:rsid w:val="007C3263"/>
    <w:rsid w:val="007C4A31"/>
    <w:rsid w:val="008918C1"/>
    <w:rsid w:val="009267AE"/>
    <w:rsid w:val="009312A5"/>
    <w:rsid w:val="00932253"/>
    <w:rsid w:val="00964061"/>
    <w:rsid w:val="0097211B"/>
    <w:rsid w:val="009B404C"/>
    <w:rsid w:val="00A27CF0"/>
    <w:rsid w:val="00AD287C"/>
    <w:rsid w:val="00B76D8D"/>
    <w:rsid w:val="00B8721F"/>
    <w:rsid w:val="00BC0784"/>
    <w:rsid w:val="00C56A16"/>
    <w:rsid w:val="00C868FA"/>
    <w:rsid w:val="00C978D2"/>
    <w:rsid w:val="00CF0630"/>
    <w:rsid w:val="00D17CC6"/>
    <w:rsid w:val="00D46861"/>
    <w:rsid w:val="00D62817"/>
    <w:rsid w:val="00D9388D"/>
    <w:rsid w:val="00E049C7"/>
    <w:rsid w:val="00E30F0C"/>
    <w:rsid w:val="00E45F6C"/>
    <w:rsid w:val="00E706D3"/>
    <w:rsid w:val="00E71C14"/>
    <w:rsid w:val="00EA2490"/>
    <w:rsid w:val="00EB29FD"/>
    <w:rsid w:val="00EB2A11"/>
    <w:rsid w:val="00F27FF5"/>
    <w:rsid w:val="00F36C8F"/>
    <w:rsid w:val="00F454C1"/>
    <w:rsid w:val="00F551C3"/>
    <w:rsid w:val="5402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33341D6C"/>
  <w15:docId w15:val="{82473049-3FD1-48A8-B408-201C402A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97211B"/>
    <w:pPr>
      <w:tabs>
        <w:tab w:val="center" w:pos="4513"/>
        <w:tab w:val="right" w:pos="9026"/>
      </w:tabs>
      <w:spacing w:after="0"/>
    </w:pPr>
  </w:style>
  <w:style w:type="character" w:styleId="HeaderChar" w:customStyle="1">
    <w:name w:val="Header Char"/>
    <w:basedOn w:val="DefaultParagraphFont"/>
    <w:link w:val="Header"/>
    <w:rsid w:val="0097211B"/>
  </w:style>
  <w:style w:type="paragraph" w:styleId="Footer">
    <w:name w:val="footer"/>
    <w:basedOn w:val="Normal"/>
    <w:link w:val="FooterChar"/>
    <w:rsid w:val="0097211B"/>
    <w:pPr>
      <w:tabs>
        <w:tab w:val="center" w:pos="4513"/>
        <w:tab w:val="right" w:pos="9026"/>
      </w:tabs>
      <w:spacing w:after="0"/>
    </w:pPr>
  </w:style>
  <w:style w:type="character" w:styleId="FooterChar" w:customStyle="1">
    <w:name w:val="Footer Char"/>
    <w:basedOn w:val="DefaultParagraphFont"/>
    <w:link w:val="Footer"/>
    <w:rsid w:val="0097211B"/>
  </w:style>
  <w:style w:type="paragraph" w:styleId="NormalWeb">
    <w:name w:val="Normal (Web)"/>
    <w:basedOn w:val="Normal"/>
    <w:uiPriority w:val="99"/>
    <w:unhideWhenUsed/>
    <w:rsid w:val="00622DC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IN" w:eastAsia="en-IN"/>
    </w:rPr>
  </w:style>
  <w:style w:type="character" w:styleId="HTMLCode">
    <w:name w:val="HTML Code"/>
    <w:basedOn w:val="DefaultParagraphFont"/>
    <w:uiPriority w:val="99"/>
    <w:unhideWhenUsed/>
    <w:rsid w:val="00622DC3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2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622DC3"/>
    <w:rPr>
      <w:rFonts w:ascii="Courier New" w:hAnsi="Courier New" w:eastAsia="Times New Roman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Vanshika Mittal</dc:creator>
  <keywords/>
  <lastModifiedBy>Vanshika Mittal</lastModifiedBy>
  <revision>3</revision>
  <dcterms:created xsi:type="dcterms:W3CDTF">2026-04-28T12:35:00.0000000Z</dcterms:created>
  <dcterms:modified xsi:type="dcterms:W3CDTF">2026-04-28T12:46:49.9008630Z</dcterms:modified>
</coreProperties>
</file>