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 6: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Bhavisha Ahuja, Jamil Gasali, Yunjae Jung, Jasmine Vazquez, Nam Nguyen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1620"/>
        <w:gridCol w:w="1260"/>
        <w:gridCol w:w="1200"/>
        <w:gridCol w:w="1080"/>
        <w:gridCol w:w="1245"/>
        <w:gridCol w:w="2145"/>
        <w:tblGridChange w:id="0">
          <w:tblGrid>
            <w:gridCol w:w="795"/>
            <w:gridCol w:w="1620"/>
            <w:gridCol w:w="1260"/>
            <w:gridCol w:w="1200"/>
            <w:gridCol w:w="1080"/>
            <w:gridCol w:w="1245"/>
            <w:gridCol w:w="214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7"/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2"/>
              <w:widowControl w:val="0"/>
              <w:spacing w:after="120" w:before="120" w:line="240" w:lineRule="auto"/>
              <w:rPr/>
            </w:pPr>
            <w:bookmarkStart w:colFirst="0" w:colLast="0" w:name="_6a9bp2jwwoqr" w:id="0"/>
            <w:bookmarkEnd w:id="0"/>
            <w:r w:rsidDel="00000000" w:rsidR="00000000" w:rsidRPr="00000000">
              <w:rPr>
                <w:rtl w:val="0"/>
              </w:rPr>
              <w:t xml:space="preserve">Risk Register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 ID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 Description 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Likelihood of Risk Occurring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Impact if Risk Occurs 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Severity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e06666"/>
                <w:sz w:val="16"/>
                <w:szCs w:val="16"/>
              </w:rPr>
            </w:pPr>
            <w:r w:rsidDel="00000000" w:rsidR="00000000" w:rsidRPr="00000000">
              <w:rPr>
                <w:color w:val="e06666"/>
                <w:sz w:val="16"/>
                <w:szCs w:val="16"/>
                <w:rtl w:val="0"/>
              </w:rPr>
              <w:t xml:space="preserve">(Rating Based on Impact &amp; Likelihood) 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Owner </w:t>
            </w:r>
            <w:r w:rsidDel="00000000" w:rsidR="00000000" w:rsidRPr="00000000">
              <w:rPr>
                <w:color w:val="e06666"/>
                <w:sz w:val="16"/>
                <w:szCs w:val="16"/>
                <w:rtl w:val="0"/>
              </w:rPr>
              <w:t xml:space="preserve">(Person Who will Manage the Risk)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Mitigating Action</w:t>
            </w:r>
          </w:p>
        </w:tc>
      </w:tr>
      <w:tr>
        <w:trPr>
          <w:cantSplit w:val="0"/>
          <w:trHeight w:val="1380.978515625" w:hRule="atLeast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Legacy data migration causes data loss or corrupted records when moving to the new CRM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isk"/>
                <w:id w:val="1403604730"/>
                <w:dropDownList w:lastValue="Medium">
                  <w:listItem w:displayText="Low" w:value="Low"/>
                  <w:listItem w:displayText="Medium" w:value="Medium"/>
                  <w:listItem w:displayText="High" w:value="High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isk"/>
                <w:id w:val="-1456776648"/>
                <w:dropDownList w:lastValue="High">
                  <w:listItem w:displayText="Low" w:value="Low"/>
                  <w:listItem w:displayText="Medium" w:value="Medium"/>
                  <w:listItem w:displayText="High" w:value="High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isk"/>
                <w:id w:val="880930080"/>
                <w:dropDownList w:lastValue="High">
                  <w:listItem w:displayText="Low" w:value="Low"/>
                  <w:listItem w:displayText="Medium" w:value="Medium"/>
                  <w:listItem w:displayText="High" w:value="High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Owners or Database Admin for Legacy System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un data cleanup first, do a test migration, back up data, and validate samples before final cutover.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.978515625" w:hRule="atLeast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Poor legacy data quality reduces accuracy and reporting in the new CRM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isk"/>
                <w:id w:val="382735353"/>
                <w:dropDownList w:lastValue="High">
                  <w:listItem w:displayText="Low" w:value="Low"/>
                  <w:listItem w:displayText="Medium" w:value="Medium"/>
                  <w:listItem w:displayText="High" w:value="High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isk"/>
                <w:id w:val="1553065015"/>
                <w:dropDownList w:lastValue="High">
                  <w:listItem w:displayText="Low" w:value="Low"/>
                  <w:listItem w:displayText="Medium" w:value="Medium"/>
                  <w:listItem w:displayText="High" w:value="High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isk"/>
                <w:id w:val="2107392842"/>
                <w:dropDownList w:lastValue="High">
                  <w:listItem w:displayText="Low" w:value="Low"/>
                  <w:listItem w:displayText="Medium" w:value="Medium"/>
                  <w:listItem w:displayText="High" w:value="High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Owners or Database Admin for Legacy System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Set data standards, prioritize cleaning key donor/volunteer fields, and approve cleanup rules before migration.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CRM vendor delay or limited capacity pushes configuration/testing and delays go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isk"/>
                <w:id w:val="1458841605"/>
                <w:dropDownList w:lastValue="Medium">
                  <w:listItem w:displayText="Low" w:value="Low"/>
                  <w:listItem w:displayText="Medium" w:value="Medium"/>
                  <w:listItem w:displayText="High" w:value="High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isk"/>
                <w:id w:val="-1188847816"/>
                <w:dropDownList w:lastValue="High">
                  <w:listItem w:displayText="Low" w:value="Low"/>
                  <w:listItem w:displayText="Medium" w:value="Medium"/>
                  <w:listItem w:displayText="High" w:value="High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isk"/>
                <w:id w:val="54032909"/>
                <w:dropDownList w:lastValue="High">
                  <w:listItem w:displayText="Low" w:value="Low"/>
                  <w:listItem w:displayText="Medium" w:value="Medium"/>
                  <w:listItem w:displayText="High" w:value="High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CRM Vendor Implementation Team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Confirm milestones in writing, hold weekly check-ins, escalate early, and keep a backup plan for schedule adjustments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R4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Staff resistance to change leads to low adoption and weak usage after go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isk"/>
                <w:id w:val="2110444132"/>
                <w:dropDownList w:lastValue="Medium">
                  <w:listItem w:displayText="Low" w:value="Low"/>
                  <w:listItem w:displayText="Medium" w:value="Medium"/>
                  <w:listItem w:displayText="High" w:value="High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isk"/>
                <w:id w:val="-1301694436"/>
                <w:dropDownList w:lastValue="High">
                  <w:listItem w:displayText="Low" w:value="Low"/>
                  <w:listItem w:displayText="Medium" w:value="Medium"/>
                  <w:listItem w:displayText="High" w:value="High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isk"/>
                <w:id w:val="-514739383"/>
                <w:dropDownList w:lastValue="High">
                  <w:listItem w:displayText="Low" w:value="Low"/>
                  <w:listItem w:displayText="Medium" w:value="Medium"/>
                  <w:listItem w:displayText="High" w:value="High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Training Lead or Change Champion Group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 office champions, communicate benefits early, keep training simple, and provide support during the first month after go 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.978515625" w:hRule="atLeast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R5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Training completion is below the 80 percent target within one month after go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isk"/>
                <w:id w:val="424195792"/>
                <w:dropDownList w:lastValue="Medium">
                  <w:listItem w:displayText="Low" w:value="Low"/>
                  <w:listItem w:displayText="Medium" w:value="Medium"/>
                  <w:listItem w:displayText="High" w:value="High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isk"/>
                <w:id w:val="-1243419594"/>
                <w:dropDownList w:lastValue="Medium">
                  <w:listItem w:displayText="Low" w:value="Low"/>
                  <w:listItem w:displayText="Medium" w:value="Medium"/>
                  <w:listItem w:displayText="High" w:value="High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isk"/>
                <w:id w:val="-1815940116"/>
                <w:dropDownList w:lastValue="Medium">
                  <w:listItem w:displayText="Low" w:value="Low"/>
                  <w:listItem w:displayText="Medium" w:value="Medium"/>
                  <w:listItem w:displayText="High" w:value="High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Training Lead or Change Champion Group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Offer multiple sessions, track attendance by office, provide quick guides, and schedule follow up office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R6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Requirements change after discovery, causing scope creep and rework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isk"/>
                <w:id w:val="1421264447"/>
                <w:dropDownList w:lastValue="Medium">
                  <w:listItem w:displayText="Low" w:value="Low"/>
                  <w:listItem w:displayText="Medium" w:value="Medium"/>
                  <w:listItem w:displayText="High" w:value="High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isk"/>
                <w:id w:val="1791726794"/>
                <w:dropDownList w:lastValue="Medium">
                  <w:listItem w:displayText="Low" w:value="Low"/>
                  <w:listItem w:displayText="Medium" w:value="Medium"/>
                  <w:listItem w:displayText="High" w:value="High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isk"/>
                <w:id w:val="-1343272074"/>
                <w:dropDownList w:lastValue="Medium">
                  <w:listItem w:displayText="Low" w:value="Low"/>
                  <w:listItem w:displayText="Medium" w:value="Medium"/>
                  <w:listItem w:displayText="High" w:value="High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Executive Director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Require approval for changes, and evaluate impacts to time and budget before accepting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R7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Reporting needs are not met because report issues show up late in UAT/testing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isk"/>
                <w:id w:val="1221150429"/>
                <w:dropDownList w:lastValue="Medium">
                  <w:listItem w:displayText="Low" w:value="Low"/>
                  <w:listItem w:displayText="Medium" w:value="Medium"/>
                  <w:listItem w:displayText="High" w:value="High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isk"/>
                <w:id w:val="-350308601"/>
                <w:dropDownList w:lastValue="Medium">
                  <w:listItem w:displayText="Low" w:value="Low"/>
                  <w:listItem w:displayText="Medium" w:value="Medium"/>
                  <w:listItem w:displayText="High" w:value="High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isk"/>
                <w:id w:val="1541482825"/>
                <w:dropDownList w:lastValue="Medium">
                  <w:listItem w:displayText="Low" w:value="Low"/>
                  <w:listItem w:displayText="Medium" w:value="Medium"/>
                  <w:listItem w:displayText="High" w:value="High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Fundraising Staff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Define key reports early, build a quick prototype, test reports with users early, and fix gaps before go 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R8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Permissions are set up incorrectly, causing privacy risk or blocking staff from needed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isk"/>
                <w:id w:val="1158811814"/>
                <w:dropDownList w:lastValue="Low">
                  <w:listItem w:displayText="Low" w:value="Low"/>
                  <w:listItem w:displayText="Medium" w:value="Medium"/>
                  <w:listItem w:displayText="High" w:value="High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Low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isk"/>
                <w:id w:val="1769517923"/>
                <w:dropDownList w:lastValue="High">
                  <w:listItem w:displayText="Low" w:value="Low"/>
                  <w:listItem w:displayText="Medium" w:value="Medium"/>
                  <w:listItem w:displayText="High" w:value="High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isk"/>
                <w:id w:val="-388961875"/>
                <w:dropDownList w:lastValue="Medium">
                  <w:listItem w:displayText="Low" w:value="Low"/>
                  <w:listItem w:displayText="Medium" w:value="Medium"/>
                  <w:listItem w:displayText="High" w:value="High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IT Support or Technical Lead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Define roles early, test with sample accounts, and have IT review permissions and security before go 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R9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Key staff across 12 offices are not available for workshops, testing, or training 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isk"/>
                <w:id w:val="1650737026"/>
                <w:dropDownList w:lastValue="High">
                  <w:listItem w:displayText="Low" w:value="Low"/>
                  <w:listItem w:displayText="Medium" w:value="Medium"/>
                  <w:listItem w:displayText="High" w:value="High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isk"/>
                <w:id w:val="348843134"/>
                <w:dropDownList w:lastValue="Medium">
                  <w:listItem w:displayText="Low" w:value="Low"/>
                  <w:listItem w:displayText="Medium" w:value="Medium"/>
                  <w:listItem w:displayText="High" w:value="High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isk"/>
                <w:id w:val="1461685753"/>
                <w:dropDownList w:lastValue="High">
                  <w:listItem w:displayText="Low" w:value="Low"/>
                  <w:listItem w:displayText="Medium" w:value="Medium"/>
                  <w:listItem w:displayText="High" w:value="High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Regional Office Directors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Schedule early, keep sessions short, allow async feedback, and assign one office champion per location to represent needs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R10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Go live causes disruption to daily operations due to downtime or unresolved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isk"/>
                <w:id w:val="544607218"/>
                <w:dropDownList w:lastValue="Low">
                  <w:listItem w:displayText="Low" w:value="Low"/>
                  <w:listItem w:displayText="Medium" w:value="Medium"/>
                  <w:listItem w:displayText="High" w:value="High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Low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isk"/>
                <w:id w:val="-647081441"/>
                <w:dropDownList w:lastValue="Medium">
                  <w:listItem w:displayText="Low" w:value="Low"/>
                  <w:listItem w:displayText="Medium" w:value="Medium"/>
                  <w:listItem w:displayText="High" w:value="High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isk"/>
                <w:id w:val="-856837267"/>
                <w:dropDownList w:lastValue="Low">
                  <w:listItem w:displayText="Low" w:value="Low"/>
                  <w:listItem w:displayText="Medium" w:value="Medium"/>
                  <w:listItem w:displayText="High" w:value="High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Low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Project Sponsor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Plan cutover during low activity periods, communicate downtime early, and run a 30-day stabilization period with fast issue tracking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