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9BF95" w14:textId="22043699" w:rsidR="00642D0A" w:rsidRPr="00F06AF1" w:rsidRDefault="00C311B2">
      <w:pPr>
        <w:rPr>
          <w:b/>
          <w:color w:val="FFC000" w:themeColor="accent4"/>
          <w:sz w:val="52"/>
          <w:szCs w:val="52"/>
        </w:rPr>
      </w:pPr>
      <w:bookmarkStart w:id="0" w:name="_Hlk510570045"/>
      <w:bookmarkEnd w:id="0"/>
      <w:r w:rsidRPr="00F06AF1">
        <w:rPr>
          <w:b/>
          <w:color w:val="FFC000" w:themeColor="accent4"/>
          <w:sz w:val="52"/>
          <w:szCs w:val="52"/>
        </w:rPr>
        <w:t xml:space="preserve">Overview: </w:t>
      </w:r>
    </w:p>
    <w:p w14:paraId="16AF4ECC" w14:textId="44B82670" w:rsidR="00C311B2" w:rsidRPr="002C3496" w:rsidRDefault="00C311B2">
      <w:pPr>
        <w:rPr>
          <w:sz w:val="28"/>
          <w:szCs w:val="28"/>
        </w:rPr>
      </w:pPr>
      <w:r w:rsidRPr="002C3496">
        <w:rPr>
          <w:sz w:val="28"/>
          <w:szCs w:val="28"/>
        </w:rPr>
        <w:t>C</w:t>
      </w:r>
      <w:r w:rsidR="009543EF" w:rsidRPr="002C3496">
        <w:rPr>
          <w:sz w:val="28"/>
          <w:szCs w:val="28"/>
        </w:rPr>
        <w:t>ustomers</w:t>
      </w:r>
      <w:r w:rsidRPr="002C3496">
        <w:rPr>
          <w:sz w:val="28"/>
          <w:szCs w:val="28"/>
        </w:rPr>
        <w:t xml:space="preserve"> have always </w:t>
      </w:r>
      <w:r w:rsidR="009543EF" w:rsidRPr="002C3496">
        <w:rPr>
          <w:sz w:val="28"/>
          <w:szCs w:val="28"/>
        </w:rPr>
        <w:t xml:space="preserve">been the drivers of the retail business or any other market for that matter but in this digital age their influence has become more powerful than ever before. </w:t>
      </w:r>
    </w:p>
    <w:p w14:paraId="4993067D" w14:textId="69042D24" w:rsidR="00C311B2" w:rsidRPr="002C3496" w:rsidRDefault="00497E1C">
      <w:pPr>
        <w:rPr>
          <w:sz w:val="28"/>
          <w:szCs w:val="28"/>
        </w:rPr>
      </w:pPr>
      <w:r w:rsidRPr="002C3496">
        <w:rPr>
          <w:sz w:val="28"/>
          <w:szCs w:val="28"/>
        </w:rPr>
        <w:t>Thanks to handy</w:t>
      </w:r>
      <w:r w:rsidR="00F06AF1" w:rsidRPr="002C3496">
        <w:rPr>
          <w:sz w:val="28"/>
          <w:szCs w:val="28"/>
        </w:rPr>
        <w:t xml:space="preserve"> gadgets</w:t>
      </w:r>
      <w:r w:rsidR="00A50F5E" w:rsidRPr="002C3496">
        <w:rPr>
          <w:sz w:val="28"/>
          <w:szCs w:val="28"/>
        </w:rPr>
        <w:t xml:space="preserve"> and social networks </w:t>
      </w:r>
      <w:r w:rsidR="00F06AF1" w:rsidRPr="002C3496">
        <w:rPr>
          <w:sz w:val="28"/>
          <w:szCs w:val="28"/>
        </w:rPr>
        <w:t xml:space="preserve">on </w:t>
      </w:r>
      <w:r w:rsidRPr="002C3496">
        <w:rPr>
          <w:sz w:val="28"/>
          <w:szCs w:val="28"/>
        </w:rPr>
        <w:t xml:space="preserve">the </w:t>
      </w:r>
      <w:r w:rsidR="00F06AF1" w:rsidRPr="002C3496">
        <w:rPr>
          <w:sz w:val="28"/>
          <w:szCs w:val="28"/>
        </w:rPr>
        <w:t xml:space="preserve">fingertips </w:t>
      </w:r>
      <w:r w:rsidR="009543EF" w:rsidRPr="002C3496">
        <w:rPr>
          <w:sz w:val="28"/>
          <w:szCs w:val="28"/>
        </w:rPr>
        <w:t xml:space="preserve">customers </w:t>
      </w:r>
      <w:r w:rsidRPr="002C3496">
        <w:rPr>
          <w:sz w:val="28"/>
          <w:szCs w:val="28"/>
        </w:rPr>
        <w:t xml:space="preserve">now </w:t>
      </w:r>
      <w:r w:rsidR="00F06AF1" w:rsidRPr="002C3496">
        <w:rPr>
          <w:sz w:val="28"/>
          <w:szCs w:val="28"/>
        </w:rPr>
        <w:t xml:space="preserve">actively engage </w:t>
      </w:r>
      <w:r w:rsidR="00634141" w:rsidRPr="002C3496">
        <w:rPr>
          <w:sz w:val="28"/>
          <w:szCs w:val="28"/>
        </w:rPr>
        <w:t>with</w:t>
      </w:r>
      <w:r w:rsidR="00F06AF1" w:rsidRPr="002C3496">
        <w:rPr>
          <w:sz w:val="28"/>
          <w:szCs w:val="28"/>
        </w:rPr>
        <w:t xml:space="preserve"> businesses to </w:t>
      </w:r>
      <w:r w:rsidR="00634141" w:rsidRPr="002C3496">
        <w:rPr>
          <w:sz w:val="28"/>
          <w:szCs w:val="28"/>
        </w:rPr>
        <w:t xml:space="preserve">voice opinion and </w:t>
      </w:r>
      <w:r w:rsidR="009543EF" w:rsidRPr="002C3496">
        <w:rPr>
          <w:sz w:val="28"/>
          <w:szCs w:val="28"/>
        </w:rPr>
        <w:t xml:space="preserve">dictate the </w:t>
      </w:r>
      <w:r w:rsidR="00F06AF1" w:rsidRPr="002C3496">
        <w:rPr>
          <w:sz w:val="28"/>
          <w:szCs w:val="28"/>
        </w:rPr>
        <w:t xml:space="preserve">trends. </w:t>
      </w:r>
      <w:r w:rsidRPr="002C3496">
        <w:rPr>
          <w:sz w:val="28"/>
          <w:szCs w:val="28"/>
        </w:rPr>
        <w:t>With growing customer awareness, u</w:t>
      </w:r>
      <w:r w:rsidR="00F06AF1" w:rsidRPr="002C3496">
        <w:rPr>
          <w:sz w:val="28"/>
          <w:szCs w:val="28"/>
        </w:rPr>
        <w:t xml:space="preserve">nderstanding </w:t>
      </w:r>
      <w:r w:rsidR="009543EF" w:rsidRPr="002C3496">
        <w:rPr>
          <w:sz w:val="28"/>
          <w:szCs w:val="28"/>
        </w:rPr>
        <w:t>customer</w:t>
      </w:r>
      <w:r w:rsidR="00F06AF1" w:rsidRPr="002C3496">
        <w:rPr>
          <w:sz w:val="28"/>
          <w:szCs w:val="28"/>
        </w:rPr>
        <w:t xml:space="preserve"> behavior and </w:t>
      </w:r>
      <w:r w:rsidR="009543EF" w:rsidRPr="002C3496">
        <w:rPr>
          <w:sz w:val="28"/>
          <w:szCs w:val="28"/>
        </w:rPr>
        <w:t>expectation has become vital</w:t>
      </w:r>
      <w:r w:rsidR="006E396B" w:rsidRPr="002C3496">
        <w:rPr>
          <w:sz w:val="28"/>
          <w:szCs w:val="28"/>
        </w:rPr>
        <w:t xml:space="preserve"> step</w:t>
      </w:r>
      <w:r w:rsidR="009543EF" w:rsidRPr="002C3496">
        <w:rPr>
          <w:sz w:val="28"/>
          <w:szCs w:val="28"/>
        </w:rPr>
        <w:t xml:space="preserve"> to </w:t>
      </w:r>
      <w:r w:rsidR="00F06AF1" w:rsidRPr="002C3496">
        <w:rPr>
          <w:sz w:val="28"/>
          <w:szCs w:val="28"/>
        </w:rPr>
        <w:t xml:space="preserve">run a sustainable and profitable business. </w:t>
      </w:r>
    </w:p>
    <w:p w14:paraId="2B80621B" w14:textId="77777777" w:rsidR="00C311B2" w:rsidRPr="00437E3D" w:rsidRDefault="00C311B2" w:rsidP="00C311B2">
      <w:pPr>
        <w:rPr>
          <w:rFonts w:cstheme="minorHAnsi"/>
          <w:b/>
          <w:color w:val="FFC000"/>
          <w:sz w:val="44"/>
          <w:szCs w:val="44"/>
        </w:rPr>
      </w:pPr>
      <w:r w:rsidRPr="00437E3D">
        <w:rPr>
          <w:rFonts w:cstheme="minorHAnsi"/>
          <w:b/>
          <w:color w:val="FFC000"/>
          <w:sz w:val="44"/>
          <w:szCs w:val="44"/>
        </w:rPr>
        <w:t xml:space="preserve">Problem: </w:t>
      </w:r>
    </w:p>
    <w:p w14:paraId="77406CB0" w14:textId="35FD5F41" w:rsidR="00C311B2" w:rsidRPr="002C3496" w:rsidRDefault="00C311B2" w:rsidP="00C311B2">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Marketing and sales teams of retail companies rely on key insights about their customers to design right communication tools. They need crucial details such as; targeted age group, frequency of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and shopping patterns</w:t>
      </w:r>
      <w:r w:rsidR="008A186B" w:rsidRPr="002C3496">
        <w:rPr>
          <w:rFonts w:eastAsia="Times New Roman" w:cstheme="minorHAnsi"/>
          <w:color w:val="24292E"/>
          <w:sz w:val="28"/>
          <w:szCs w:val="28"/>
        </w:rPr>
        <w:t xml:space="preserve"> to develop </w:t>
      </w:r>
      <w:r w:rsidR="00B60318" w:rsidRPr="002C3496">
        <w:rPr>
          <w:rFonts w:eastAsia="Times New Roman" w:cstheme="minorHAnsi"/>
          <w:color w:val="24292E"/>
          <w:sz w:val="28"/>
          <w:szCs w:val="28"/>
        </w:rPr>
        <w:t>resourceful communication strategy</w:t>
      </w:r>
      <w:r w:rsidRPr="002C3496">
        <w:rPr>
          <w:rFonts w:eastAsia="Times New Roman" w:cstheme="minorHAnsi"/>
          <w:color w:val="24292E"/>
          <w:sz w:val="28"/>
          <w:szCs w:val="28"/>
        </w:rPr>
        <w:t xml:space="preserve">. </w:t>
      </w:r>
      <w:r w:rsidR="00B60318" w:rsidRPr="002C3496">
        <w:rPr>
          <w:rFonts w:eastAsia="Times New Roman" w:cstheme="minorHAnsi"/>
          <w:color w:val="24292E"/>
          <w:sz w:val="28"/>
          <w:szCs w:val="28"/>
        </w:rPr>
        <w:t>S</w:t>
      </w:r>
      <w:r w:rsidR="00B60318" w:rsidRPr="002C3496">
        <w:rPr>
          <w:rFonts w:eastAsia="Times New Roman" w:cstheme="minorHAnsi"/>
          <w:color w:val="24292E"/>
          <w:sz w:val="28"/>
          <w:szCs w:val="28"/>
        </w:rPr>
        <w:t>pecifics</w:t>
      </w:r>
      <w:r w:rsidR="00B60318" w:rsidRPr="002C3496">
        <w:rPr>
          <w:rFonts w:eastAsia="Times New Roman" w:cstheme="minorHAnsi"/>
          <w:color w:val="24292E"/>
          <w:sz w:val="28"/>
          <w:szCs w:val="28"/>
        </w:rPr>
        <w:t xml:space="preserve"> like,</w:t>
      </w:r>
      <w:r w:rsidRPr="002C3496">
        <w:rPr>
          <w:rFonts w:eastAsia="Times New Roman" w:cstheme="minorHAnsi"/>
          <w:color w:val="24292E"/>
          <w:sz w:val="28"/>
          <w:szCs w:val="28"/>
        </w:rPr>
        <w:t xml:space="preserve"> </w:t>
      </w:r>
      <w:r w:rsidR="00B60318" w:rsidRPr="002C3496">
        <w:rPr>
          <w:rFonts w:eastAsia="Times New Roman" w:cstheme="minorHAnsi"/>
          <w:color w:val="24292E"/>
          <w:sz w:val="28"/>
          <w:szCs w:val="28"/>
        </w:rPr>
        <w:t xml:space="preserve">distribution of online and store sell, purchasing power and </w:t>
      </w:r>
      <w:r w:rsidRPr="002C3496">
        <w:rPr>
          <w:rFonts w:eastAsia="Times New Roman" w:cstheme="minorHAnsi"/>
          <w:color w:val="24292E"/>
          <w:sz w:val="28"/>
          <w:szCs w:val="28"/>
        </w:rPr>
        <w:t>help build effective promotional and sales tools to maximize business.</w:t>
      </w:r>
    </w:p>
    <w:p w14:paraId="18CD4275" w14:textId="35062C31" w:rsidR="00C311B2" w:rsidRPr="002C3496" w:rsidRDefault="00114C4C" w:rsidP="00311B71">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As a routine practice, </w:t>
      </w:r>
      <w:r w:rsidR="00C311B2" w:rsidRPr="002C3496">
        <w:rPr>
          <w:rFonts w:eastAsia="Times New Roman" w:cstheme="minorHAnsi"/>
          <w:color w:val="24292E"/>
          <w:sz w:val="28"/>
          <w:szCs w:val="28"/>
        </w:rPr>
        <w:t xml:space="preserve">businesses </w:t>
      </w:r>
      <w:r w:rsidRPr="002C3496">
        <w:rPr>
          <w:rFonts w:eastAsia="Times New Roman" w:cstheme="minorHAnsi"/>
          <w:color w:val="24292E"/>
          <w:sz w:val="28"/>
          <w:szCs w:val="28"/>
        </w:rPr>
        <w:t xml:space="preserve">now </w:t>
      </w:r>
      <w:r w:rsidR="00C311B2" w:rsidRPr="002C3496">
        <w:rPr>
          <w:rFonts w:eastAsia="Times New Roman" w:cstheme="minorHAnsi"/>
          <w:color w:val="24292E"/>
          <w:sz w:val="28"/>
          <w:szCs w:val="28"/>
        </w:rPr>
        <w:t xml:space="preserve">constantly </w:t>
      </w:r>
      <w:r w:rsidR="00B60318" w:rsidRPr="002C3496">
        <w:rPr>
          <w:rFonts w:eastAsia="Times New Roman" w:cstheme="minorHAnsi"/>
          <w:color w:val="24292E"/>
          <w:sz w:val="28"/>
          <w:szCs w:val="28"/>
        </w:rPr>
        <w:t>comprehend</w:t>
      </w:r>
      <w:r w:rsidR="00C311B2" w:rsidRPr="002C3496">
        <w:rPr>
          <w:rFonts w:eastAsia="Times New Roman" w:cstheme="minorHAnsi"/>
          <w:color w:val="24292E"/>
          <w:sz w:val="28"/>
          <w:szCs w:val="28"/>
        </w:rPr>
        <w:t xml:space="preserve"> and improve the health of customer </w:t>
      </w:r>
      <w:r w:rsidR="00B60318" w:rsidRPr="002C3496">
        <w:rPr>
          <w:rFonts w:eastAsia="Times New Roman" w:cstheme="minorHAnsi"/>
          <w:color w:val="24292E"/>
          <w:sz w:val="28"/>
          <w:szCs w:val="28"/>
        </w:rPr>
        <w:t xml:space="preserve">engagement to </w:t>
      </w:r>
      <w:r w:rsidR="00311B71" w:rsidRPr="002C3496">
        <w:rPr>
          <w:rFonts w:eastAsia="Times New Roman" w:cstheme="minorHAnsi"/>
          <w:color w:val="24292E"/>
          <w:sz w:val="28"/>
          <w:szCs w:val="28"/>
        </w:rPr>
        <w:t>see the business from a customer’s point of view</w:t>
      </w:r>
      <w:r w:rsidR="00C311B2" w:rsidRPr="002C3496">
        <w:rPr>
          <w:rFonts w:eastAsia="Times New Roman" w:cstheme="minorHAnsi"/>
          <w:color w:val="24292E"/>
          <w:sz w:val="28"/>
          <w:szCs w:val="28"/>
        </w:rPr>
        <w:t xml:space="preserve">. Identifying the factors that make or break loyal customers </w:t>
      </w:r>
      <w:r w:rsidRPr="002C3496">
        <w:rPr>
          <w:rFonts w:eastAsia="Times New Roman" w:cstheme="minorHAnsi"/>
          <w:color w:val="24292E"/>
          <w:sz w:val="28"/>
          <w:szCs w:val="28"/>
        </w:rPr>
        <w:t>has become an</w:t>
      </w:r>
      <w:r w:rsidR="00C311B2" w:rsidRPr="002C3496">
        <w:rPr>
          <w:rFonts w:eastAsia="Times New Roman" w:cstheme="minorHAnsi"/>
          <w:color w:val="24292E"/>
          <w:sz w:val="28"/>
          <w:szCs w:val="28"/>
        </w:rPr>
        <w:t xml:space="preserve"> essential tool to build long lasting customer relationship.</w:t>
      </w:r>
    </w:p>
    <w:p w14:paraId="11ABB59B" w14:textId="77777777" w:rsidR="00311B71" w:rsidRPr="00311B71" w:rsidRDefault="00311B71" w:rsidP="00311B71">
      <w:pPr>
        <w:spacing w:before="100" w:beforeAutospacing="1" w:after="100" w:afterAutospacing="1" w:line="240" w:lineRule="auto"/>
        <w:rPr>
          <w:rFonts w:eastAsia="Times New Roman" w:cstheme="minorHAnsi"/>
          <w:b/>
          <w:color w:val="FFC000" w:themeColor="accent4"/>
          <w:sz w:val="44"/>
          <w:szCs w:val="44"/>
        </w:rPr>
      </w:pPr>
      <w:r w:rsidRPr="00311B71">
        <w:rPr>
          <w:rFonts w:eastAsia="Times New Roman" w:cstheme="minorHAnsi"/>
          <w:b/>
          <w:color w:val="FFC000" w:themeColor="accent4"/>
          <w:sz w:val="44"/>
          <w:szCs w:val="44"/>
        </w:rPr>
        <w:t xml:space="preserve">About the Dataset: </w:t>
      </w:r>
    </w:p>
    <w:p w14:paraId="761E3259" w14:textId="0A203C08" w:rsidR="00311B71" w:rsidRPr="002C3496" w:rsidRDefault="00311B71" w:rsidP="00311B71">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This customer survey dataset has observations from 1000 customers who have visited/purchased from the retailer at the store or online. The data is stored in 12 columns that display various observations and feedback from the customers, it can be divided into three segments. </w:t>
      </w:r>
    </w:p>
    <w:p w14:paraId="7F7E8494"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t>Customer feedback</w:t>
      </w:r>
    </w:p>
    <w:p w14:paraId="33B11289" w14:textId="77777777" w:rsidR="00311B71" w:rsidRPr="002C3496" w:rsidRDefault="00311B71" w:rsidP="00311B71">
      <w:pPr>
        <w:pStyle w:val="ListParagraph"/>
        <w:numPr>
          <w:ilvl w:val="0"/>
          <w:numId w:val="2"/>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Satisfied Service </w:t>
      </w:r>
    </w:p>
    <w:p w14:paraId="2B20D37C" w14:textId="77777777" w:rsidR="00311B71" w:rsidRPr="002C3496" w:rsidRDefault="00311B71" w:rsidP="00311B71">
      <w:pPr>
        <w:pStyle w:val="ListParagraph"/>
        <w:numPr>
          <w:ilvl w:val="0"/>
          <w:numId w:val="2"/>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Satisfied Selection </w:t>
      </w:r>
    </w:p>
    <w:p w14:paraId="255DFAFD" w14:textId="77777777" w:rsidR="00311B71" w:rsidRPr="002C3496" w:rsidRDefault="00311B71" w:rsidP="00311B71">
      <w:p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color w:val="FF0000"/>
          <w:sz w:val="28"/>
          <w:szCs w:val="28"/>
        </w:rPr>
        <w:t>(Both rated on the scale of (1-5) where 1 means lowest and 5 means highest)</w:t>
      </w:r>
    </w:p>
    <w:p w14:paraId="21728591"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lastRenderedPageBreak/>
        <w:t xml:space="preserve">Personal Details </w:t>
      </w:r>
    </w:p>
    <w:p w14:paraId="417AD45B"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 ID </w:t>
      </w:r>
    </w:p>
    <w:p w14:paraId="2031883E"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Age </w:t>
      </w:r>
    </w:p>
    <w:p w14:paraId="27447C8E"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Email</w:t>
      </w:r>
    </w:p>
    <w:p w14:paraId="096B18C0"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Credit Score </w:t>
      </w:r>
    </w:p>
    <w:p w14:paraId="6CA123F6"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Distance to Store </w:t>
      </w:r>
    </w:p>
    <w:p w14:paraId="7CED86A1" w14:textId="77777777" w:rsidR="00311B71" w:rsidRDefault="00311B71" w:rsidP="00311B71">
      <w:pPr>
        <w:pStyle w:val="ListParagraph"/>
        <w:spacing w:before="100" w:beforeAutospacing="1" w:after="100" w:afterAutospacing="1" w:line="240" w:lineRule="auto"/>
        <w:ind w:left="780"/>
        <w:rPr>
          <w:rFonts w:eastAsia="Times New Roman" w:cstheme="minorHAnsi"/>
          <w:color w:val="24292E"/>
          <w:sz w:val="24"/>
          <w:szCs w:val="24"/>
        </w:rPr>
      </w:pPr>
    </w:p>
    <w:p w14:paraId="3F52CED7"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t xml:space="preserve">Store Activity </w:t>
      </w:r>
    </w:p>
    <w:p w14:paraId="66D5EDC9"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Visits </w:t>
      </w:r>
    </w:p>
    <w:p w14:paraId="38103680" w14:textId="1EC47D5A"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6107975A" w14:textId="555F5AF6"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Store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7B464324"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Spend </w:t>
      </w:r>
    </w:p>
    <w:p w14:paraId="518AA80D"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Store Spend </w:t>
      </w:r>
    </w:p>
    <w:p w14:paraId="48DA3488" w14:textId="77777777" w:rsidR="00311B71" w:rsidRPr="00B24A13" w:rsidRDefault="00311B71" w:rsidP="00311B71">
      <w:pPr>
        <w:spacing w:before="100" w:beforeAutospacing="1" w:after="100" w:afterAutospacing="1" w:line="240" w:lineRule="auto"/>
        <w:rPr>
          <w:rFonts w:eastAsia="Times New Roman" w:cstheme="minorHAnsi"/>
          <w:color w:val="24292E"/>
          <w:sz w:val="36"/>
          <w:szCs w:val="36"/>
        </w:rPr>
      </w:pPr>
    </w:p>
    <w:p w14:paraId="49377942" w14:textId="74C7103A" w:rsidR="00C311B2" w:rsidRPr="00B24A13" w:rsidRDefault="00C311B2">
      <w:pPr>
        <w:rPr>
          <w:b/>
          <w:color w:val="FFC000" w:themeColor="accent4"/>
          <w:sz w:val="36"/>
          <w:szCs w:val="36"/>
        </w:rPr>
      </w:pPr>
      <w:r w:rsidRPr="00B24A13">
        <w:rPr>
          <w:b/>
          <w:color w:val="FFC000" w:themeColor="accent4"/>
          <w:sz w:val="36"/>
          <w:szCs w:val="36"/>
        </w:rPr>
        <w:t>Data Wrangling Steps:</w:t>
      </w:r>
    </w:p>
    <w:p w14:paraId="52284C11"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Examine the structure of the dataset </w:t>
      </w:r>
    </w:p>
    <w:p w14:paraId="6EFB181E"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Look for missing values and zero, decide how to deal with them </w:t>
      </w:r>
    </w:p>
    <w:p w14:paraId="31D91EFA"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Replace missing values in the satisfaction service/selection columns by mean values </w:t>
      </w:r>
    </w:p>
    <w:p w14:paraId="71861BD5"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Turn email into a binary variable for easier analysis </w:t>
      </w:r>
    </w:p>
    <w:p w14:paraId="40E6B15E"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Create new column ‘total.spend that is the sum of ‘store.spend’ and ‘online.spend’</w:t>
      </w:r>
    </w:p>
    <w:p w14:paraId="6D2F27B5"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Create new column ‘total.trans’ that is the sum of ‘store.trans’ and ‘online.trans’</w:t>
      </w:r>
    </w:p>
    <w:p w14:paraId="45132C50"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Create a new column ‘cust.category’ that divides customers into four categories; “Prospects”, “Regular”, “Premium” and “VIP” based on the ‘total.spend’. </w:t>
      </w:r>
    </w:p>
    <w:p w14:paraId="0B97BFB9" w14:textId="7297D129"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Create new column Returning_cust that how the cust.id of customers who have more than one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096FDCB3" w14:textId="77777777" w:rsidR="00B24A13" w:rsidRDefault="00B24A13" w:rsidP="00B24A13">
      <w:pPr>
        <w:spacing w:before="100" w:beforeAutospacing="1" w:after="100" w:afterAutospacing="1" w:line="240" w:lineRule="auto"/>
        <w:rPr>
          <w:rFonts w:eastAsia="Times New Roman" w:cstheme="minorHAnsi"/>
          <w:b/>
          <w:color w:val="FFC000"/>
          <w:sz w:val="36"/>
          <w:szCs w:val="36"/>
        </w:rPr>
      </w:pPr>
      <w:r>
        <w:rPr>
          <w:rFonts w:eastAsia="Times New Roman" w:cstheme="minorHAnsi"/>
          <w:b/>
          <w:color w:val="FFC000"/>
          <w:sz w:val="36"/>
          <w:szCs w:val="36"/>
        </w:rPr>
        <w:t xml:space="preserve">Preliminary Analysis of the Dataset: </w:t>
      </w:r>
    </w:p>
    <w:p w14:paraId="23727786" w14:textId="50A06C04"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lastRenderedPageBreak/>
        <w:t>The average age of our customer is 34.912 (Range 18-55</w:t>
      </w:r>
      <w:r w:rsidRPr="002C3496">
        <w:rPr>
          <w:rFonts w:eastAsia="Times New Roman" w:cstheme="minorHAnsi"/>
          <w:color w:val="000000" w:themeColor="text1"/>
          <w:sz w:val="28"/>
          <w:szCs w:val="28"/>
        </w:rPr>
        <w:t xml:space="preserve"> years</w:t>
      </w:r>
      <w:r w:rsidRPr="002C3496">
        <w:rPr>
          <w:rFonts w:eastAsia="Times New Roman" w:cstheme="minorHAnsi"/>
          <w:color w:val="000000" w:themeColor="text1"/>
          <w:sz w:val="28"/>
          <w:szCs w:val="28"/>
        </w:rPr>
        <w:t xml:space="preserve">) and the mean credit score of 725.5. (Range 600-950) Which means that our average customers are young adults who can manage their finances very well. </w:t>
      </w:r>
    </w:p>
    <w:p w14:paraId="796027DE" w14:textId="77777777"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Majority of our customers are internet savvy as 81.4 % of them have email. On average they visit the website 28 times (Range 0-150). </w:t>
      </w:r>
    </w:p>
    <w:p w14:paraId="78E667D5" w14:textId="77777777"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The mean distance to store is around 14 miles. Apparently, customers living close to store do shop frequently at stores compare to those who live at 30 miles distance and more. But surprisingly distance is not a deciding factor for shopping online or at store, the analysis shows that customers who live close or far from store mostly prefer to shop online. </w:t>
      </w:r>
    </w:p>
    <w:p w14:paraId="32FDCDEB" w14:textId="6E6574A5" w:rsidR="00C311B2"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70.6% of the total customers return to shop again and in result register multiple </w:t>
      </w:r>
      <w:r w:rsidR="00932AFC" w:rsidRPr="002C3496">
        <w:rPr>
          <w:rFonts w:eastAsia="Times New Roman" w:cstheme="minorHAnsi"/>
          <w:color w:val="000000" w:themeColor="text1"/>
          <w:sz w:val="28"/>
          <w:szCs w:val="28"/>
        </w:rPr>
        <w:t>transaction</w:t>
      </w:r>
      <w:r w:rsidRPr="002C3496">
        <w:rPr>
          <w:rFonts w:eastAsia="Times New Roman" w:cstheme="minorHAnsi"/>
          <w:color w:val="000000" w:themeColor="text1"/>
          <w:sz w:val="28"/>
          <w:szCs w:val="28"/>
        </w:rPr>
        <w:t xml:space="preserve">. </w:t>
      </w:r>
    </w:p>
    <w:p w14:paraId="247CA285" w14:textId="43299CFA" w:rsidR="00B24A13" w:rsidRDefault="00B24A13" w:rsidP="00B24A13">
      <w:pPr>
        <w:spacing w:before="100" w:beforeAutospacing="1" w:after="100" w:afterAutospacing="1" w:line="240" w:lineRule="auto"/>
        <w:rPr>
          <w:rFonts w:eastAsia="Times New Roman" w:cstheme="minorHAnsi"/>
          <w:color w:val="000000" w:themeColor="text1"/>
          <w:sz w:val="24"/>
          <w:szCs w:val="24"/>
        </w:rPr>
      </w:pPr>
    </w:p>
    <w:p w14:paraId="2E77F41E" w14:textId="77777777" w:rsidR="00B24A13" w:rsidRPr="00B24A13" w:rsidRDefault="00B24A13" w:rsidP="00B24A13">
      <w:pPr>
        <w:spacing w:before="100" w:beforeAutospacing="1" w:after="100" w:afterAutospacing="1" w:line="240" w:lineRule="auto"/>
        <w:rPr>
          <w:rFonts w:eastAsia="Times New Roman" w:cstheme="minorHAnsi"/>
          <w:color w:val="000000" w:themeColor="text1"/>
          <w:sz w:val="24"/>
          <w:szCs w:val="24"/>
        </w:rPr>
      </w:pPr>
    </w:p>
    <w:p w14:paraId="31FFDE2F" w14:textId="2CAB9E42" w:rsidR="00A303F4" w:rsidRPr="002A1C59" w:rsidRDefault="00C311B2">
      <w:pPr>
        <w:rPr>
          <w:b/>
          <w:color w:val="FFC000" w:themeColor="accent4"/>
          <w:sz w:val="48"/>
          <w:szCs w:val="48"/>
        </w:rPr>
      </w:pPr>
      <w:r w:rsidRPr="002A1C59">
        <w:rPr>
          <w:b/>
          <w:color w:val="FFC000" w:themeColor="accent4"/>
          <w:sz w:val="48"/>
          <w:szCs w:val="48"/>
        </w:rPr>
        <w:t>Data Visualization and Statistical Analysis:</w:t>
      </w:r>
    </w:p>
    <w:p w14:paraId="5147D7AD" w14:textId="467BD566" w:rsidR="00B24A13" w:rsidRPr="00A75816" w:rsidRDefault="00B24A13" w:rsidP="00B24A13">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Online and Store </w:t>
      </w:r>
      <w:r w:rsidR="00932AFC">
        <w:rPr>
          <w:rFonts w:eastAsia="Times New Roman" w:cstheme="minorHAnsi"/>
          <w:b/>
          <w:color w:val="FFC000"/>
          <w:sz w:val="36"/>
          <w:szCs w:val="36"/>
        </w:rPr>
        <w:t>Transactions</w:t>
      </w:r>
      <w:r w:rsidRPr="00A75816">
        <w:rPr>
          <w:rFonts w:eastAsia="Times New Roman" w:cstheme="minorHAnsi"/>
          <w:b/>
          <w:color w:val="FFC000"/>
          <w:sz w:val="36"/>
          <w:szCs w:val="36"/>
        </w:rPr>
        <w:t xml:space="preserve"> distribution</w:t>
      </w:r>
    </w:p>
    <w:p w14:paraId="4C29DADE" w14:textId="4DF7B07F"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 average customers register </w:t>
      </w:r>
      <w:r w:rsidRPr="002C3496">
        <w:rPr>
          <w:rFonts w:eastAsia="Times New Roman" w:cstheme="minorHAnsi"/>
          <w:b/>
          <w:color w:val="24292E"/>
          <w:sz w:val="28"/>
          <w:szCs w:val="28"/>
          <w:u w:val="single"/>
        </w:rPr>
        <w:t xml:space="preserve">1.32 store </w:t>
      </w:r>
      <w:r w:rsidR="00932AFC" w:rsidRPr="002C3496">
        <w:rPr>
          <w:rFonts w:eastAsia="Times New Roman" w:cstheme="minorHAnsi"/>
          <w:b/>
          <w:color w:val="24292E"/>
          <w:sz w:val="28"/>
          <w:szCs w:val="28"/>
          <w:u w:val="single"/>
        </w:rPr>
        <w:t>Transactions</w:t>
      </w:r>
      <w:r w:rsidRPr="002C3496">
        <w:rPr>
          <w:rFonts w:eastAsia="Times New Roman" w:cstheme="minorHAnsi"/>
          <w:color w:val="24292E"/>
          <w:sz w:val="28"/>
          <w:szCs w:val="28"/>
        </w:rPr>
        <w:t xml:space="preserve"> and </w:t>
      </w:r>
      <w:r w:rsidRPr="002C3496">
        <w:rPr>
          <w:rFonts w:eastAsia="Times New Roman" w:cstheme="minorHAnsi"/>
          <w:b/>
          <w:color w:val="24292E"/>
          <w:sz w:val="28"/>
          <w:szCs w:val="28"/>
          <w:u w:val="single"/>
        </w:rPr>
        <w:t>8.38 online transactions</w:t>
      </w:r>
      <w:r w:rsidRPr="002C3496">
        <w:rPr>
          <w:rFonts w:eastAsia="Times New Roman" w:cstheme="minorHAnsi"/>
          <w:color w:val="24292E"/>
          <w:sz w:val="28"/>
          <w:szCs w:val="28"/>
        </w:rPr>
        <w:t xml:space="preserve">.  However, the spending amount per transaction for </w:t>
      </w:r>
      <w:r w:rsidRPr="002C3496">
        <w:rPr>
          <w:rFonts w:eastAsia="Times New Roman" w:cstheme="minorHAnsi"/>
          <w:b/>
          <w:color w:val="24292E"/>
          <w:sz w:val="28"/>
          <w:szCs w:val="28"/>
          <w:u w:val="single"/>
        </w:rPr>
        <w:t>store spend ($36</w:t>
      </w:r>
      <w:r w:rsidRPr="002C3496">
        <w:rPr>
          <w:rFonts w:eastAsia="Times New Roman" w:cstheme="minorHAnsi"/>
          <w:color w:val="24292E"/>
          <w:sz w:val="28"/>
          <w:szCs w:val="28"/>
          <w:u w:val="single"/>
        </w:rPr>
        <w:t xml:space="preserve">) </w:t>
      </w:r>
      <w:r w:rsidRPr="002C3496">
        <w:rPr>
          <w:rFonts w:eastAsia="Times New Roman" w:cstheme="minorHAnsi"/>
          <w:color w:val="24292E"/>
          <w:sz w:val="28"/>
          <w:szCs w:val="28"/>
        </w:rPr>
        <w:t xml:space="preserve">is higher than </w:t>
      </w:r>
      <w:r w:rsidRPr="002C3496">
        <w:rPr>
          <w:rFonts w:eastAsia="Times New Roman" w:cstheme="minorHAnsi"/>
          <w:b/>
          <w:color w:val="24292E"/>
          <w:sz w:val="28"/>
          <w:szCs w:val="28"/>
          <w:u w:val="single"/>
        </w:rPr>
        <w:t>online spend ($20.32)</w:t>
      </w:r>
      <w:r w:rsidRPr="002C3496">
        <w:rPr>
          <w:rFonts w:eastAsia="Times New Roman" w:cstheme="minorHAnsi"/>
          <w:color w:val="24292E"/>
          <w:sz w:val="28"/>
          <w:szCs w:val="28"/>
        </w:rPr>
        <w:t xml:space="preserve">.  </w:t>
      </w:r>
    </w:p>
    <w:p w14:paraId="7CBE5A60"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The maximum number for store transaction is 12 while the maximum number of online transaction is comparatively quite higher at 169. </w:t>
      </w:r>
    </w:p>
    <w:p w14:paraId="2D9E0C03"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The above discovery aligns with our previous analysis that most customers prefer online shopping and return many times to shop. </w:t>
      </w:r>
    </w:p>
    <w:p w14:paraId="233FA1BD" w14:textId="77777777" w:rsidR="00B24A13" w:rsidRDefault="00B24A13" w:rsidP="00B24A13">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5B2C908C" wp14:editId="57B2303C">
            <wp:extent cx="3515216" cy="368668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nl.str.trans.png"/>
                    <pic:cNvPicPr/>
                  </pic:nvPicPr>
                  <pic:blipFill>
                    <a:blip r:embed="rId5">
                      <a:extLst>
                        <a:ext uri="{28A0092B-C50C-407E-A947-70E740481C1C}">
                          <a14:useLocalDpi xmlns:a14="http://schemas.microsoft.com/office/drawing/2010/main" val="0"/>
                        </a:ext>
                      </a:extLst>
                    </a:blip>
                    <a:stretch>
                      <a:fillRect/>
                    </a:stretch>
                  </pic:blipFill>
                  <pic:spPr>
                    <a:xfrm>
                      <a:off x="0" y="0"/>
                      <a:ext cx="3515216" cy="3686689"/>
                    </a:xfrm>
                    <a:prstGeom prst="rect">
                      <a:avLst/>
                    </a:prstGeom>
                  </pic:spPr>
                </pic:pic>
              </a:graphicData>
            </a:graphic>
          </wp:inline>
        </w:drawing>
      </w:r>
    </w:p>
    <w:p w14:paraId="5DDB0F1A" w14:textId="2359C8B7" w:rsidR="00B24A13" w:rsidRPr="00A75816" w:rsidRDefault="00B24A13" w:rsidP="00B24A13">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Spending distribution of online and store purchases </w:t>
      </w:r>
    </w:p>
    <w:p w14:paraId="37DF4C83"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business is the most popular way to shop amongst customers as 78% of the total purchase happen online while 22% of the total purchase take place in store. </w:t>
      </w:r>
    </w:p>
    <w:p w14:paraId="0C86FEEE" w14:textId="145CE39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The following graphs represent association between online and store spend and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Although both graphs are skewed to right, the graph on the right that displays online variables is much more precise compare to the with store variables.  </w:t>
      </w:r>
    </w:p>
    <w:p w14:paraId="771B148A" w14:textId="548C8965" w:rsidR="00C311B2" w:rsidRDefault="00B24A13" w:rsidP="00BE2CDD">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2D52E5FF" wp14:editId="604E2E71">
            <wp:extent cx="2504440" cy="37145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spend.trans.png"/>
                    <pic:cNvPicPr/>
                  </pic:nvPicPr>
                  <pic:blipFill>
                    <a:blip r:embed="rId6">
                      <a:extLst>
                        <a:ext uri="{28A0092B-C50C-407E-A947-70E740481C1C}">
                          <a14:useLocalDpi xmlns:a14="http://schemas.microsoft.com/office/drawing/2010/main" val="0"/>
                        </a:ext>
                      </a:extLst>
                    </a:blip>
                    <a:stretch>
                      <a:fillRect/>
                    </a:stretch>
                  </pic:blipFill>
                  <pic:spPr>
                    <a:xfrm>
                      <a:off x="0" y="0"/>
                      <a:ext cx="2516193" cy="3731936"/>
                    </a:xfrm>
                    <a:prstGeom prst="rect">
                      <a:avLst/>
                    </a:prstGeom>
                  </pic:spPr>
                </pic:pic>
              </a:graphicData>
            </a:graphic>
          </wp:inline>
        </w:drawing>
      </w:r>
      <w:r>
        <w:rPr>
          <w:rFonts w:eastAsia="Times New Roman" w:cstheme="minorHAnsi"/>
          <w:noProof/>
          <w:color w:val="24292E"/>
          <w:sz w:val="24"/>
          <w:szCs w:val="24"/>
        </w:rPr>
        <w:drawing>
          <wp:inline distT="0" distB="0" distL="0" distR="0" wp14:anchorId="325897D8" wp14:editId="0BC5F770">
            <wp:extent cx="2733675" cy="3686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trans.spend.png"/>
                    <pic:cNvPicPr/>
                  </pic:nvPicPr>
                  <pic:blipFill>
                    <a:blip r:embed="rId7">
                      <a:extLst>
                        <a:ext uri="{28A0092B-C50C-407E-A947-70E740481C1C}">
                          <a14:useLocalDpi xmlns:a14="http://schemas.microsoft.com/office/drawing/2010/main" val="0"/>
                        </a:ext>
                      </a:extLst>
                    </a:blip>
                    <a:stretch>
                      <a:fillRect/>
                    </a:stretch>
                  </pic:blipFill>
                  <pic:spPr>
                    <a:xfrm>
                      <a:off x="0" y="0"/>
                      <a:ext cx="2739706" cy="3694306"/>
                    </a:xfrm>
                    <a:prstGeom prst="rect">
                      <a:avLst/>
                    </a:prstGeom>
                  </pic:spPr>
                </pic:pic>
              </a:graphicData>
            </a:graphic>
          </wp:inline>
        </w:drawing>
      </w:r>
    </w:p>
    <w:p w14:paraId="6A2A7742" w14:textId="26EE7F62" w:rsidR="00102C75" w:rsidRPr="002C3496" w:rsidRDefault="00102C75" w:rsidP="00102C75">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Customers spend a lot more money shopping online compare to what they do in store. Maximum value for store.spend is merely $706 while the highest value of online.spend is $3593. Clearly online is a preferred shopping choice where customers spend more money via multiple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17572827" w14:textId="77777777" w:rsidR="00932AFC" w:rsidRPr="00A75816" w:rsidRDefault="00932AFC" w:rsidP="00932AFC">
      <w:pPr>
        <w:spacing w:before="100" w:beforeAutospacing="1" w:after="100" w:afterAutospacing="1" w:line="240" w:lineRule="auto"/>
        <w:rPr>
          <w:rFonts w:eastAsia="Times New Roman" w:cstheme="minorHAnsi"/>
          <w:b/>
          <w:color w:val="FFC000"/>
          <w:sz w:val="32"/>
          <w:szCs w:val="32"/>
        </w:rPr>
      </w:pPr>
      <w:r w:rsidRPr="00A75816">
        <w:rPr>
          <w:rFonts w:eastAsia="Times New Roman" w:cstheme="minorHAnsi"/>
          <w:b/>
          <w:color w:val="FFC000"/>
          <w:sz w:val="32"/>
          <w:szCs w:val="32"/>
        </w:rPr>
        <w:t xml:space="preserve">Customer categorization </w:t>
      </w:r>
      <w:r>
        <w:rPr>
          <w:rFonts w:eastAsia="Times New Roman" w:cstheme="minorHAnsi"/>
          <w:b/>
          <w:color w:val="FFC000"/>
          <w:sz w:val="32"/>
          <w:szCs w:val="32"/>
        </w:rPr>
        <w:t xml:space="preserve">based on </w:t>
      </w:r>
      <w:r w:rsidRPr="00A75816">
        <w:rPr>
          <w:rFonts w:eastAsia="Times New Roman" w:cstheme="minorHAnsi"/>
          <w:b/>
          <w:color w:val="FFC000"/>
          <w:sz w:val="32"/>
          <w:szCs w:val="32"/>
        </w:rPr>
        <w:t xml:space="preserve">total.spend </w:t>
      </w:r>
    </w:p>
    <w:p w14:paraId="05AC2B2D"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Customers can be divided into five categories according to the total amount they spend shopping. The following chart shows the customers distribution. </w:t>
      </w:r>
    </w:p>
    <w:p w14:paraId="39010A01" w14:textId="77777777" w:rsidR="00932AFC" w:rsidRPr="002C3496" w:rsidRDefault="00932AFC" w:rsidP="00932AFC">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 xml:space="preserve">Prospects </w:t>
      </w:r>
      <w:r w:rsidRPr="002C3496">
        <w:rPr>
          <w:rFonts w:eastAsia="Times New Roman" w:cstheme="minorHAnsi"/>
          <w:i/>
          <w:sz w:val="28"/>
          <w:szCs w:val="28"/>
        </w:rPr>
        <w:t xml:space="preserve">= Spent $0 in purchase but visited online or at store </w:t>
      </w:r>
    </w:p>
    <w:p w14:paraId="77E9AC17" w14:textId="77777777" w:rsidR="00932AFC" w:rsidRPr="002C3496" w:rsidRDefault="00932AFC" w:rsidP="00932AFC">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Regular</w:t>
      </w:r>
      <w:r w:rsidRPr="002C3496">
        <w:rPr>
          <w:rFonts w:eastAsia="Times New Roman" w:cstheme="minorHAnsi"/>
          <w:i/>
          <w:sz w:val="28"/>
          <w:szCs w:val="28"/>
        </w:rPr>
        <w:t xml:space="preserve">: Spent less than $50 in total </w:t>
      </w:r>
    </w:p>
    <w:p w14:paraId="5A7BE57D" w14:textId="77777777" w:rsidR="00932AFC" w:rsidRPr="002C3496" w:rsidRDefault="00932AFC" w:rsidP="00932AFC">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Premium</w:t>
      </w:r>
      <w:r w:rsidRPr="002C3496">
        <w:rPr>
          <w:rFonts w:eastAsia="Times New Roman" w:cstheme="minorHAnsi"/>
          <w:i/>
          <w:sz w:val="28"/>
          <w:szCs w:val="28"/>
        </w:rPr>
        <w:t xml:space="preserve">: Spent anything between $50 to less than $250 in total </w:t>
      </w:r>
    </w:p>
    <w:p w14:paraId="5E1FE56B" w14:textId="77777777" w:rsidR="00932AFC" w:rsidRPr="002C3496" w:rsidRDefault="00932AFC" w:rsidP="00932AFC">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VIP</w:t>
      </w:r>
      <w:r w:rsidRPr="002C3496">
        <w:rPr>
          <w:rFonts w:eastAsia="Times New Roman" w:cstheme="minorHAnsi"/>
          <w:i/>
          <w:sz w:val="28"/>
          <w:szCs w:val="28"/>
        </w:rPr>
        <w:t xml:space="preserve">: Spent anything between $250 to less than $500 in total </w:t>
      </w:r>
    </w:p>
    <w:p w14:paraId="1DF2413C" w14:textId="1F9674CC" w:rsidR="00932AFC" w:rsidRPr="002C3496" w:rsidRDefault="00932AFC" w:rsidP="00102C75">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VVIP</w:t>
      </w:r>
      <w:r w:rsidRPr="002C3496">
        <w:rPr>
          <w:rFonts w:eastAsia="Times New Roman" w:cstheme="minorHAnsi"/>
          <w:i/>
          <w:sz w:val="28"/>
          <w:szCs w:val="28"/>
        </w:rPr>
        <w:t xml:space="preserve">: Spent anything between $500 to less than 4,000 in total </w:t>
      </w:r>
    </w:p>
    <w:p w14:paraId="73178D79" w14:textId="25C74CB4" w:rsidR="00932AFC" w:rsidRDefault="00932AFC" w:rsidP="00102C75">
      <w:pPr>
        <w:spacing w:before="100" w:beforeAutospacing="1" w:after="100" w:afterAutospacing="1" w:line="240" w:lineRule="auto"/>
        <w:rPr>
          <w:rFonts w:eastAsia="Times New Roman" w:cstheme="minorHAnsi"/>
          <w:noProof/>
          <w:color w:val="24292E"/>
          <w:sz w:val="24"/>
          <w:szCs w:val="24"/>
        </w:rPr>
      </w:pPr>
    </w:p>
    <w:p w14:paraId="69D65C45" w14:textId="6387F387" w:rsidR="00932AFC" w:rsidRDefault="00932AFC" w:rsidP="00102C75">
      <w:pPr>
        <w:spacing w:before="100" w:beforeAutospacing="1" w:after="100" w:afterAutospacing="1" w:line="240" w:lineRule="auto"/>
        <w:rPr>
          <w:rFonts w:eastAsia="Times New Roman" w:cstheme="minorHAnsi"/>
          <w:noProof/>
          <w:color w:val="24292E"/>
          <w:sz w:val="24"/>
          <w:szCs w:val="24"/>
        </w:rPr>
      </w:pPr>
      <w:r>
        <w:rPr>
          <w:noProof/>
        </w:rPr>
        <w:lastRenderedPageBreak/>
        <w:drawing>
          <wp:inline distT="0" distB="0" distL="0" distR="0" wp14:anchorId="71967056" wp14:editId="781955D4">
            <wp:extent cx="5943600" cy="439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90390"/>
                    </a:xfrm>
                    <a:prstGeom prst="rect">
                      <a:avLst/>
                    </a:prstGeom>
                  </pic:spPr>
                </pic:pic>
              </a:graphicData>
            </a:graphic>
          </wp:inline>
        </w:drawing>
      </w:r>
    </w:p>
    <w:p w14:paraId="65567EF7" w14:textId="77777777" w:rsidR="00932AFC" w:rsidRPr="002C3496" w:rsidRDefault="00932AFC" w:rsidP="00932AFC">
      <w:pPr>
        <w:spacing w:before="100" w:beforeAutospacing="1" w:after="100" w:afterAutospacing="1" w:line="240" w:lineRule="auto"/>
        <w:rPr>
          <w:rFonts w:eastAsia="Times New Roman" w:cstheme="minorHAnsi"/>
          <w:b/>
          <w:color w:val="FFC000"/>
          <w:sz w:val="28"/>
          <w:szCs w:val="28"/>
        </w:rPr>
      </w:pPr>
      <w:r w:rsidRPr="002C3496">
        <w:rPr>
          <w:rFonts w:eastAsia="Times New Roman" w:cstheme="minorHAnsi"/>
          <w:b/>
          <w:color w:val="FFC000"/>
          <w:sz w:val="28"/>
          <w:szCs w:val="28"/>
        </w:rPr>
        <w:t>Total spend increases with total transaction</w:t>
      </w:r>
    </w:p>
    <w:p w14:paraId="4251BBC6"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As the number of transactions increase so does the total spend amount. When we map the findings on customer category we see a clear trend (except few outliers).  Which means that most of our Premium, VIP and VVIP customers are loyal customers who come back to shop again and again. </w:t>
      </w:r>
    </w:p>
    <w:p w14:paraId="549D5FF0" w14:textId="77777777" w:rsidR="00932AFC" w:rsidRPr="00166E3B" w:rsidRDefault="00932AFC" w:rsidP="00932AFC">
      <w:pPr>
        <w:spacing w:before="100" w:beforeAutospacing="1" w:after="100" w:afterAutospacing="1" w:line="240" w:lineRule="auto"/>
        <w:rPr>
          <w:rFonts w:eastAsia="Times New Roman" w:cstheme="minorHAnsi"/>
          <w:b/>
          <w:color w:val="24292E"/>
          <w:sz w:val="36"/>
          <w:szCs w:val="36"/>
        </w:rPr>
      </w:pPr>
      <w:r>
        <w:rPr>
          <w:rFonts w:eastAsia="Times New Roman" w:cstheme="minorHAnsi"/>
          <w:b/>
          <w:noProof/>
          <w:color w:val="24292E"/>
          <w:sz w:val="36"/>
          <w:szCs w:val="36"/>
        </w:rPr>
        <w:lastRenderedPageBreak/>
        <w:drawing>
          <wp:inline distT="0" distB="0" distL="0" distR="0" wp14:anchorId="3C2EAEF2" wp14:editId="65FA5314">
            <wp:extent cx="3839111" cy="3686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spendvstrans.png"/>
                    <pic:cNvPicPr/>
                  </pic:nvPicPr>
                  <pic:blipFill>
                    <a:blip r:embed="rId9">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34765F31"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Note: There is some overlapping in the beginning of the graph between premium and regular customer points so regular are not quite visible in the graph. </w:t>
      </w:r>
    </w:p>
    <w:p w14:paraId="5C3BC6EB" w14:textId="77777777" w:rsidR="00932AFC" w:rsidRPr="00A75816" w:rsidRDefault="00932AFC" w:rsidP="00932AFC">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Satisfaction Ratings Analysis  </w:t>
      </w:r>
    </w:p>
    <w:p w14:paraId="7C4B1BE7"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Satisfaction Service and Satisfaction Selection charts indicate that customers are not very satisfied with either Service or Product Selection. </w:t>
      </w:r>
    </w:p>
    <w:p w14:paraId="687A7AC1"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(Note: Satisfaction ratings are measured on the scale of 1 to 5 where 1 is the very poor and 5 is excellent) </w:t>
      </w:r>
    </w:p>
    <w:p w14:paraId="79686CB9" w14:textId="7AD23344" w:rsidR="007D7F08" w:rsidRDefault="00932AFC" w:rsidP="00932AFC">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Selection Satisfaction: </w:t>
      </w:r>
    </w:p>
    <w:p w14:paraId="04138384" w14:textId="6890722C" w:rsidR="007D7F08" w:rsidRPr="00117B1B" w:rsidRDefault="001C0A6D"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Analysis of the selection satisfaction data shows that 59.7% of customers have rated the product selection as poor (2). While 22.9% customers think of the selection as average (3). More importantly only 0.63% customers have rated it as Good (Rated 4) and just 0.05% are totally satisfied with the product selection (Rated 5). </w:t>
      </w:r>
      <w:r w:rsidR="00117B1B">
        <w:rPr>
          <w:rFonts w:eastAsia="Times New Roman" w:cstheme="minorHAnsi"/>
          <w:color w:val="24292E"/>
          <w:sz w:val="28"/>
          <w:szCs w:val="28"/>
        </w:rPr>
        <w:t>10.6% of them rated it as very poor (1).</w:t>
      </w:r>
    </w:p>
    <w:p w14:paraId="0B9AD373" w14:textId="77777777" w:rsidR="007D7F08" w:rsidRDefault="007D7F08" w:rsidP="00932AFC">
      <w:pPr>
        <w:spacing w:before="100" w:beforeAutospacing="1" w:after="100" w:afterAutospacing="1" w:line="240" w:lineRule="auto"/>
        <w:rPr>
          <w:rFonts w:eastAsia="Times New Roman" w:cstheme="minorHAnsi"/>
          <w:color w:val="24292E"/>
          <w:sz w:val="24"/>
          <w:szCs w:val="24"/>
        </w:rPr>
      </w:pPr>
    </w:p>
    <w:p w14:paraId="3FD64A94" w14:textId="77777777" w:rsidR="000B388F" w:rsidRDefault="000B388F" w:rsidP="000B388F">
      <w:pPr>
        <w:spacing w:before="100" w:beforeAutospacing="1" w:after="100" w:afterAutospacing="1" w:line="240" w:lineRule="auto"/>
        <w:rPr>
          <w:rFonts w:eastAsia="Times New Roman" w:cstheme="minorHAnsi"/>
          <w:color w:val="24292E"/>
          <w:sz w:val="24"/>
          <w:szCs w:val="24"/>
        </w:rPr>
      </w:pPr>
    </w:p>
    <w:p w14:paraId="1AF7D53A" w14:textId="77777777" w:rsidR="000B388F" w:rsidRPr="000A788A" w:rsidRDefault="000B388F" w:rsidP="000B3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0"/>
          <w:szCs w:val="20"/>
          <w:bdr w:val="none" w:sz="0" w:space="0" w:color="auto" w:frame="1"/>
        </w:rPr>
      </w:pPr>
    </w:p>
    <w:p w14:paraId="30BBD429" w14:textId="77777777" w:rsidR="000B388F" w:rsidRDefault="000B388F" w:rsidP="000B388F">
      <w:pPr>
        <w:spacing w:before="100" w:beforeAutospacing="1" w:after="100" w:afterAutospacing="1" w:line="240" w:lineRule="auto"/>
        <w:rPr>
          <w:rFonts w:eastAsia="Times New Roman" w:cstheme="minorHAnsi"/>
          <w:color w:val="24292E"/>
          <w:sz w:val="24"/>
          <w:szCs w:val="24"/>
        </w:rPr>
      </w:pPr>
    </w:p>
    <w:p w14:paraId="7864A6F3" w14:textId="26FEF207" w:rsidR="000B388F" w:rsidRDefault="000B388F" w:rsidP="000B3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24292E"/>
          <w:sz w:val="24"/>
          <w:szCs w:val="24"/>
        </w:rPr>
      </w:pPr>
    </w:p>
    <w:p w14:paraId="1E940A63" w14:textId="77777777" w:rsidR="007D7F08" w:rsidRDefault="007D7F08" w:rsidP="000B3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FFC000" w:themeColor="accent4"/>
          <w:sz w:val="24"/>
          <w:szCs w:val="24"/>
          <w:u w:val="single"/>
        </w:rPr>
      </w:pPr>
    </w:p>
    <w:p w14:paraId="59689CD8" w14:textId="506984B6" w:rsidR="007D7F08" w:rsidRPr="00117B1B" w:rsidRDefault="000B388F" w:rsidP="007D7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0070C0"/>
          <w:sz w:val="28"/>
          <w:szCs w:val="28"/>
          <w:u w:val="single"/>
        </w:rPr>
      </w:pPr>
      <w:r w:rsidRPr="00117B1B">
        <w:rPr>
          <w:rFonts w:eastAsia="Times New Roman" w:cs="Courier New"/>
          <w:b/>
          <w:color w:val="0070C0"/>
          <w:sz w:val="28"/>
          <w:szCs w:val="28"/>
          <w:u w:val="single"/>
        </w:rPr>
        <w:t xml:space="preserve">Distribution of selection satisfaction with customer category </w:t>
      </w:r>
    </w:p>
    <w:p w14:paraId="0793E94B" w14:textId="77777777" w:rsidR="007D7F08" w:rsidRDefault="007D7F08" w:rsidP="000B388F">
      <w:pPr>
        <w:spacing w:before="100" w:beforeAutospacing="1" w:after="100" w:afterAutospacing="1" w:line="240" w:lineRule="auto"/>
        <w:rPr>
          <w:rFonts w:eastAsia="Times New Roman" w:cstheme="minorHAnsi"/>
          <w:color w:val="24292E"/>
          <w:sz w:val="24"/>
          <w:szCs w:val="24"/>
        </w:rPr>
      </w:pPr>
    </w:p>
    <w:tbl>
      <w:tblPr>
        <w:tblpPr w:leftFromText="180" w:rightFromText="180" w:vertAnchor="text" w:horzAnchor="page" w:tblpX="7171" w:tblpY="-80"/>
        <w:tblW w:w="4906" w:type="dxa"/>
        <w:tblCellMar>
          <w:left w:w="0" w:type="dxa"/>
          <w:right w:w="0" w:type="dxa"/>
        </w:tblCellMar>
        <w:tblLook w:val="0420" w:firstRow="1" w:lastRow="0" w:firstColumn="0" w:lastColumn="0" w:noHBand="0" w:noVBand="1"/>
      </w:tblPr>
      <w:tblGrid>
        <w:gridCol w:w="1319"/>
        <w:gridCol w:w="743"/>
        <w:gridCol w:w="743"/>
        <w:gridCol w:w="743"/>
        <w:gridCol w:w="615"/>
        <w:gridCol w:w="743"/>
      </w:tblGrid>
      <w:tr w:rsidR="007D7F08" w:rsidRPr="00B46D69" w14:paraId="6EEC04DC" w14:textId="77777777" w:rsidTr="007D7F08">
        <w:trPr>
          <w:trHeight w:val="148"/>
        </w:trPr>
        <w:tc>
          <w:tcPr>
            <w:tcW w:w="1319"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57EB601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Rating </w:t>
            </w:r>
          </w:p>
        </w:tc>
        <w:tc>
          <w:tcPr>
            <w:tcW w:w="743"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7BD1D23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1</w:t>
            </w:r>
          </w:p>
        </w:tc>
        <w:tc>
          <w:tcPr>
            <w:tcW w:w="743"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3B7A072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2 </w:t>
            </w:r>
          </w:p>
        </w:tc>
        <w:tc>
          <w:tcPr>
            <w:tcW w:w="743"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5371638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3 </w:t>
            </w:r>
          </w:p>
        </w:tc>
        <w:tc>
          <w:tcPr>
            <w:tcW w:w="61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003C4ED"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w:t>
            </w:r>
            <w:r>
              <w:rPr>
                <w:rFonts w:eastAsia="Times New Roman" w:cstheme="minorHAnsi"/>
                <w:b/>
                <w:bCs/>
                <w:color w:val="24292E"/>
                <w:sz w:val="24"/>
                <w:szCs w:val="24"/>
              </w:rPr>
              <w:t>4</w:t>
            </w:r>
            <w:r w:rsidRPr="00B46D69">
              <w:rPr>
                <w:rFonts w:eastAsia="Times New Roman" w:cstheme="minorHAnsi"/>
                <w:b/>
                <w:bCs/>
                <w:color w:val="24292E"/>
                <w:sz w:val="24"/>
                <w:szCs w:val="24"/>
              </w:rPr>
              <w:t xml:space="preserve">  </w:t>
            </w:r>
          </w:p>
        </w:tc>
        <w:tc>
          <w:tcPr>
            <w:tcW w:w="743"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6BA6893E"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5</w:t>
            </w:r>
          </w:p>
        </w:tc>
      </w:tr>
      <w:tr w:rsidR="007D7F08" w:rsidRPr="00B46D69" w14:paraId="34778666" w14:textId="77777777" w:rsidTr="007D7F08">
        <w:trPr>
          <w:trHeight w:val="197"/>
        </w:trPr>
        <w:tc>
          <w:tcPr>
            <w:tcW w:w="1319" w:type="dxa"/>
            <w:tcBorders>
              <w:top w:val="single" w:sz="24"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6F83572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Prospects</w:t>
            </w:r>
          </w:p>
        </w:tc>
        <w:tc>
          <w:tcPr>
            <w:tcW w:w="7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CB2FD9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7% </w:t>
            </w:r>
          </w:p>
        </w:tc>
        <w:tc>
          <w:tcPr>
            <w:tcW w:w="7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B7209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59%</w:t>
            </w:r>
          </w:p>
        </w:tc>
        <w:tc>
          <w:tcPr>
            <w:tcW w:w="7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68E93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26%</w:t>
            </w:r>
          </w:p>
        </w:tc>
        <w:tc>
          <w:tcPr>
            <w:tcW w:w="6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C79F99"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6%</w:t>
            </w:r>
          </w:p>
        </w:tc>
        <w:tc>
          <w:tcPr>
            <w:tcW w:w="7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42886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 </w:t>
            </w:r>
          </w:p>
        </w:tc>
      </w:tr>
      <w:tr w:rsidR="007D7F08" w:rsidRPr="00B46D69" w14:paraId="136EB5CF" w14:textId="77777777" w:rsidTr="007D7F08">
        <w:trPr>
          <w:trHeight w:val="197"/>
        </w:trPr>
        <w:tc>
          <w:tcPr>
            <w:tcW w:w="1319"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686BCC9F"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Regular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95DA3D"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9%</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E20DE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67%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3C5C8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16% </w:t>
            </w:r>
          </w:p>
        </w:tc>
        <w:tc>
          <w:tcPr>
            <w:tcW w:w="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B6089F"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7%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759F5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 </w:t>
            </w:r>
          </w:p>
        </w:tc>
      </w:tr>
      <w:tr w:rsidR="007D7F08" w:rsidRPr="00B46D69" w14:paraId="13FDC419" w14:textId="77777777" w:rsidTr="007D7F08">
        <w:trPr>
          <w:trHeight w:val="197"/>
        </w:trPr>
        <w:tc>
          <w:tcPr>
            <w:tcW w:w="1319"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19417A9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Premium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0831F9"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11%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571C56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60%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AE866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23%</w:t>
            </w:r>
          </w:p>
        </w:tc>
        <w:tc>
          <w:tcPr>
            <w:tcW w:w="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676601"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C0F181"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0%</w:t>
            </w:r>
          </w:p>
        </w:tc>
      </w:tr>
      <w:tr w:rsidR="007D7F08" w:rsidRPr="00B46D69" w14:paraId="4F88C68F" w14:textId="77777777" w:rsidTr="007D7F08">
        <w:trPr>
          <w:trHeight w:val="197"/>
        </w:trPr>
        <w:tc>
          <w:tcPr>
            <w:tcW w:w="1319"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0958AB9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VIP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BB24F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13%</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859CD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55%</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DE31F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28%</w:t>
            </w:r>
          </w:p>
        </w:tc>
        <w:tc>
          <w:tcPr>
            <w:tcW w:w="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30302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3%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B4AE2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15% </w:t>
            </w:r>
          </w:p>
        </w:tc>
      </w:tr>
      <w:tr w:rsidR="007D7F08" w:rsidRPr="00B46D69" w14:paraId="184E71C6" w14:textId="77777777" w:rsidTr="007D7F08">
        <w:trPr>
          <w:trHeight w:val="197"/>
        </w:trPr>
        <w:tc>
          <w:tcPr>
            <w:tcW w:w="1319"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4D3639FC"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VVIP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5B50D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12%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38145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55%</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71A3E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25%</w:t>
            </w:r>
          </w:p>
        </w:tc>
        <w:tc>
          <w:tcPr>
            <w:tcW w:w="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A99B4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8%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B6BBC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0%</w:t>
            </w:r>
          </w:p>
        </w:tc>
      </w:tr>
    </w:tbl>
    <w:p w14:paraId="4865AB84" w14:textId="1D5601E8" w:rsidR="000B388F" w:rsidRPr="00D071AF" w:rsidRDefault="000B388F" w:rsidP="000B388F">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7F71CEE0" wp14:editId="6387185D">
            <wp:extent cx="3283123" cy="3152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t.selection.new.png"/>
                    <pic:cNvPicPr/>
                  </pic:nvPicPr>
                  <pic:blipFill>
                    <a:blip r:embed="rId10">
                      <a:extLst>
                        <a:ext uri="{28A0092B-C50C-407E-A947-70E740481C1C}">
                          <a14:useLocalDpi xmlns:a14="http://schemas.microsoft.com/office/drawing/2010/main" val="0"/>
                        </a:ext>
                      </a:extLst>
                    </a:blip>
                    <a:stretch>
                      <a:fillRect/>
                    </a:stretch>
                  </pic:blipFill>
                  <pic:spPr>
                    <a:xfrm>
                      <a:off x="0" y="0"/>
                      <a:ext cx="3297073" cy="3166171"/>
                    </a:xfrm>
                    <a:prstGeom prst="rect">
                      <a:avLst/>
                    </a:prstGeom>
                  </pic:spPr>
                </pic:pic>
              </a:graphicData>
            </a:graphic>
          </wp:inline>
        </w:drawing>
      </w:r>
    </w:p>
    <w:p w14:paraId="1B08338D" w14:textId="5DDD70B3" w:rsidR="00932AFC" w:rsidRDefault="00932AFC" w:rsidP="00932AFC">
      <w:pPr>
        <w:spacing w:before="100" w:beforeAutospacing="1" w:after="100" w:afterAutospacing="1" w:line="240" w:lineRule="auto"/>
        <w:rPr>
          <w:rFonts w:eastAsia="Times New Roman" w:cstheme="minorHAnsi"/>
          <w:color w:val="24292E"/>
          <w:sz w:val="24"/>
          <w:szCs w:val="24"/>
        </w:rPr>
      </w:pPr>
    </w:p>
    <w:p w14:paraId="0A882F2C" w14:textId="77777777" w:rsidR="009F01DE" w:rsidRPr="00A75816" w:rsidRDefault="009F01DE" w:rsidP="009F01DE">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Service Satisfaction: </w:t>
      </w:r>
    </w:p>
    <w:p w14:paraId="318EC7C3" w14:textId="0DF589D7" w:rsidR="009F01DE" w:rsidRPr="002C3496" w:rsidRDefault="009F01DE" w:rsidP="009F01DE">
      <w:pPr>
        <w:spacing w:before="100" w:beforeAutospacing="1" w:after="100" w:afterAutospacing="1" w:line="240" w:lineRule="auto"/>
        <w:rPr>
          <w:rFonts w:eastAsia="Times New Roman" w:cstheme="minorHAnsi"/>
          <w:sz w:val="28"/>
          <w:szCs w:val="28"/>
        </w:rPr>
      </w:pPr>
      <w:r w:rsidRPr="002C3496">
        <w:rPr>
          <w:rFonts w:eastAsia="Times New Roman" w:cstheme="minorHAnsi"/>
          <w:sz w:val="28"/>
          <w:szCs w:val="28"/>
        </w:rPr>
        <w:t xml:space="preserve">Service is rated a bit better compare to selection. If we look at the distribution of the selection ratings, majority (47.5%) of the customers have rated the service as 2 (poor). However, unlike sat.selection a good (30.9% )customers have rated the service as average(rated 3) and 16.7% have rated it as good (rated 4). </w:t>
      </w:r>
      <w:r w:rsidR="00117B1B">
        <w:rPr>
          <w:rFonts w:eastAsia="Times New Roman" w:cstheme="minorHAnsi"/>
          <w:sz w:val="28"/>
          <w:szCs w:val="28"/>
        </w:rPr>
        <w:t>And 0.22% have given the lowest rating(1) while 0.28% are fully satisfied with the service.</w:t>
      </w:r>
    </w:p>
    <w:p w14:paraId="0AC8FEB0" w14:textId="77777777" w:rsidR="007D7F08" w:rsidRPr="00A06DD3" w:rsidRDefault="007D7F08" w:rsidP="009F01DE">
      <w:pPr>
        <w:spacing w:before="100" w:beforeAutospacing="1" w:after="100" w:afterAutospacing="1" w:line="240" w:lineRule="auto"/>
        <w:rPr>
          <w:rStyle w:val="gnkrckgcgsb"/>
          <w:rFonts w:eastAsia="Times New Roman" w:cstheme="minorHAnsi"/>
          <w:sz w:val="24"/>
          <w:szCs w:val="24"/>
        </w:rPr>
      </w:pPr>
    </w:p>
    <w:p w14:paraId="3F426D51" w14:textId="77777777" w:rsidR="009F01DE" w:rsidRPr="00D05F7A" w:rsidRDefault="009F01DE" w:rsidP="009F01DE">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p>
    <w:p w14:paraId="72689656" w14:textId="6DB29D74" w:rsidR="009F01DE" w:rsidRDefault="009F01DE" w:rsidP="009F01DE">
      <w:pPr>
        <w:spacing w:before="100" w:beforeAutospacing="1" w:after="100" w:afterAutospacing="1" w:line="240" w:lineRule="auto"/>
        <w:rPr>
          <w:rFonts w:eastAsia="Times New Roman" w:cstheme="minorHAnsi"/>
          <w:b/>
          <w:color w:val="FF0000"/>
          <w:sz w:val="24"/>
          <w:szCs w:val="24"/>
        </w:rPr>
      </w:pPr>
    </w:p>
    <w:p w14:paraId="784F6319" w14:textId="1899AEF2" w:rsidR="0061735A" w:rsidRDefault="0061735A" w:rsidP="009F01DE">
      <w:pPr>
        <w:spacing w:before="100" w:beforeAutospacing="1" w:after="100" w:afterAutospacing="1" w:line="240" w:lineRule="auto"/>
        <w:rPr>
          <w:rFonts w:eastAsia="Times New Roman" w:cstheme="minorHAnsi"/>
          <w:b/>
          <w:color w:val="FF0000"/>
          <w:sz w:val="24"/>
          <w:szCs w:val="24"/>
        </w:rPr>
      </w:pPr>
    </w:p>
    <w:p w14:paraId="5AD92CF0" w14:textId="589DE7C6" w:rsidR="0061735A" w:rsidRPr="000574D9" w:rsidRDefault="0061735A" w:rsidP="009F01DE">
      <w:pPr>
        <w:spacing w:before="100" w:beforeAutospacing="1" w:after="100" w:afterAutospacing="1" w:line="240" w:lineRule="auto"/>
        <w:rPr>
          <w:rFonts w:eastAsia="Times New Roman" w:cstheme="minorHAnsi"/>
          <w:b/>
          <w:color w:val="FF0000"/>
          <w:sz w:val="28"/>
          <w:szCs w:val="28"/>
        </w:rPr>
      </w:pPr>
    </w:p>
    <w:p w14:paraId="4D835D56" w14:textId="5F5915EC" w:rsidR="0061735A" w:rsidRPr="000574D9" w:rsidRDefault="0061735A" w:rsidP="00617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0070C0"/>
          <w:sz w:val="28"/>
          <w:szCs w:val="28"/>
          <w:u w:val="single"/>
        </w:rPr>
      </w:pPr>
      <w:r w:rsidRPr="000574D9">
        <w:rPr>
          <w:rFonts w:eastAsia="Times New Roman" w:cs="Courier New"/>
          <w:b/>
          <w:color w:val="0070C0"/>
          <w:sz w:val="28"/>
          <w:szCs w:val="28"/>
          <w:u w:val="single"/>
        </w:rPr>
        <w:t>Distribution of s</w:t>
      </w:r>
      <w:r w:rsidRPr="000574D9">
        <w:rPr>
          <w:rFonts w:eastAsia="Times New Roman" w:cs="Courier New"/>
          <w:b/>
          <w:color w:val="0070C0"/>
          <w:sz w:val="28"/>
          <w:szCs w:val="28"/>
          <w:u w:val="single"/>
        </w:rPr>
        <w:t xml:space="preserve">ervice </w:t>
      </w:r>
      <w:r w:rsidRPr="000574D9">
        <w:rPr>
          <w:rFonts w:eastAsia="Times New Roman" w:cs="Courier New"/>
          <w:b/>
          <w:color w:val="0070C0"/>
          <w:sz w:val="28"/>
          <w:szCs w:val="28"/>
          <w:u w:val="single"/>
        </w:rPr>
        <w:t xml:space="preserve">satisfaction with customer category </w:t>
      </w:r>
    </w:p>
    <w:p w14:paraId="3CD1890C" w14:textId="77777777" w:rsidR="0061735A" w:rsidRDefault="0061735A" w:rsidP="009F01DE">
      <w:pPr>
        <w:spacing w:before="100" w:beforeAutospacing="1" w:after="100" w:afterAutospacing="1" w:line="240" w:lineRule="auto"/>
        <w:rPr>
          <w:rFonts w:eastAsia="Times New Roman" w:cstheme="minorHAnsi"/>
          <w:b/>
          <w:color w:val="FF0000"/>
          <w:sz w:val="24"/>
          <w:szCs w:val="24"/>
        </w:rPr>
      </w:pPr>
    </w:p>
    <w:tbl>
      <w:tblPr>
        <w:tblpPr w:leftFromText="180" w:rightFromText="180" w:vertAnchor="text" w:horzAnchor="page" w:tblpX="6466" w:tblpY="146"/>
        <w:tblW w:w="5079" w:type="dxa"/>
        <w:tblCellMar>
          <w:left w:w="0" w:type="dxa"/>
          <w:right w:w="0" w:type="dxa"/>
        </w:tblCellMar>
        <w:tblLook w:val="0420" w:firstRow="1" w:lastRow="0" w:firstColumn="0" w:lastColumn="0" w:noHBand="0" w:noVBand="1"/>
      </w:tblPr>
      <w:tblGrid>
        <w:gridCol w:w="1376"/>
        <w:gridCol w:w="676"/>
        <w:gridCol w:w="775"/>
        <w:gridCol w:w="792"/>
        <w:gridCol w:w="775"/>
        <w:gridCol w:w="685"/>
      </w:tblGrid>
      <w:tr w:rsidR="0061735A" w:rsidRPr="00932AFC" w14:paraId="2D22F32D" w14:textId="77777777" w:rsidTr="0061735A">
        <w:trPr>
          <w:trHeight w:val="92"/>
        </w:trPr>
        <w:tc>
          <w:tcPr>
            <w:tcW w:w="1376"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72048395"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Rating </w:t>
            </w:r>
          </w:p>
        </w:tc>
        <w:tc>
          <w:tcPr>
            <w:tcW w:w="676"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3238E33D"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1 </w:t>
            </w:r>
          </w:p>
        </w:tc>
        <w:tc>
          <w:tcPr>
            <w:tcW w:w="77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B727B98"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2 </w:t>
            </w:r>
          </w:p>
        </w:tc>
        <w:tc>
          <w:tcPr>
            <w:tcW w:w="792"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01FC474C"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3 </w:t>
            </w:r>
          </w:p>
        </w:tc>
        <w:tc>
          <w:tcPr>
            <w:tcW w:w="77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647D041"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4 </w:t>
            </w:r>
          </w:p>
        </w:tc>
        <w:tc>
          <w:tcPr>
            <w:tcW w:w="68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C0D1672"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5</w:t>
            </w:r>
          </w:p>
        </w:tc>
      </w:tr>
      <w:tr w:rsidR="0061735A" w:rsidRPr="00932AFC" w14:paraId="085DEF8A" w14:textId="77777777" w:rsidTr="0061735A">
        <w:trPr>
          <w:trHeight w:val="131"/>
        </w:trPr>
        <w:tc>
          <w:tcPr>
            <w:tcW w:w="1376" w:type="dxa"/>
            <w:tcBorders>
              <w:top w:val="single" w:sz="24"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30D7BE12"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Prospects</w:t>
            </w:r>
          </w:p>
        </w:tc>
        <w:tc>
          <w:tcPr>
            <w:tcW w:w="67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A37F45"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1 %</w:t>
            </w:r>
          </w:p>
        </w:tc>
        <w:tc>
          <w:tcPr>
            <w:tcW w:w="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5665E4"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46% </w:t>
            </w:r>
          </w:p>
        </w:tc>
        <w:tc>
          <w:tcPr>
            <w:tcW w:w="79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8F9DE9"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34% </w:t>
            </w:r>
          </w:p>
        </w:tc>
        <w:tc>
          <w:tcPr>
            <w:tcW w:w="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A9FBCA"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15% </w:t>
            </w:r>
          </w:p>
        </w:tc>
        <w:tc>
          <w:tcPr>
            <w:tcW w:w="68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2D4FDE"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 </w:t>
            </w:r>
          </w:p>
        </w:tc>
      </w:tr>
      <w:tr w:rsidR="0061735A" w:rsidRPr="00932AFC" w14:paraId="5455CDD3" w14:textId="77777777" w:rsidTr="0061735A">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16BB263A"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Regular </w:t>
            </w:r>
          </w:p>
        </w:tc>
        <w:tc>
          <w:tcPr>
            <w:tcW w:w="67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B62F2D"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1 %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3C9C59"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48% </w:t>
            </w:r>
          </w:p>
        </w:tc>
        <w:tc>
          <w:tcPr>
            <w:tcW w:w="7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46FBB7"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31%</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337F37"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16%</w:t>
            </w:r>
          </w:p>
        </w:tc>
        <w:tc>
          <w:tcPr>
            <w:tcW w:w="6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4A40B63"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 </w:t>
            </w:r>
          </w:p>
        </w:tc>
      </w:tr>
      <w:tr w:rsidR="0061735A" w:rsidRPr="00932AFC" w14:paraId="55E45067" w14:textId="77777777" w:rsidTr="0061735A">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7AC5F10A"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Premium </w:t>
            </w:r>
          </w:p>
        </w:tc>
        <w:tc>
          <w:tcPr>
            <w:tcW w:w="67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BD0139"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2 %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E4B375"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50 % </w:t>
            </w:r>
          </w:p>
        </w:tc>
        <w:tc>
          <w:tcPr>
            <w:tcW w:w="7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C581D8"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29 %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131C81"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16% </w:t>
            </w:r>
          </w:p>
        </w:tc>
        <w:tc>
          <w:tcPr>
            <w:tcW w:w="6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393CF4"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 </w:t>
            </w:r>
          </w:p>
        </w:tc>
      </w:tr>
      <w:tr w:rsidR="0061735A" w:rsidRPr="00932AFC" w14:paraId="246EBBC8" w14:textId="77777777" w:rsidTr="0061735A">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32ED719C"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VIP </w:t>
            </w:r>
          </w:p>
        </w:tc>
        <w:tc>
          <w:tcPr>
            <w:tcW w:w="67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2C409E"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3 %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B7CA28"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41% </w:t>
            </w:r>
          </w:p>
        </w:tc>
        <w:tc>
          <w:tcPr>
            <w:tcW w:w="7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D35BCA"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28%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752695"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20%</w:t>
            </w:r>
          </w:p>
        </w:tc>
        <w:tc>
          <w:tcPr>
            <w:tcW w:w="6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55DF92"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4%</w:t>
            </w:r>
          </w:p>
        </w:tc>
      </w:tr>
      <w:tr w:rsidR="0061735A" w:rsidRPr="00932AFC" w14:paraId="476D05C2" w14:textId="77777777" w:rsidTr="0061735A">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4726B608"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VVIP </w:t>
            </w:r>
          </w:p>
        </w:tc>
        <w:tc>
          <w:tcPr>
            <w:tcW w:w="67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222A99"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2%</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C8F351"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42%</w:t>
            </w:r>
          </w:p>
        </w:tc>
        <w:tc>
          <w:tcPr>
            <w:tcW w:w="7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82B4C0E"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36%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11A8ED"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16% </w:t>
            </w:r>
          </w:p>
        </w:tc>
        <w:tc>
          <w:tcPr>
            <w:tcW w:w="6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8A5F0B"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 </w:t>
            </w:r>
          </w:p>
        </w:tc>
      </w:tr>
    </w:tbl>
    <w:p w14:paraId="315C603F" w14:textId="6AD26F28" w:rsidR="009F01DE" w:rsidRDefault="0061735A" w:rsidP="009F01DE">
      <w:pPr>
        <w:spacing w:before="100" w:beforeAutospacing="1" w:after="100" w:afterAutospacing="1" w:line="240" w:lineRule="auto"/>
        <w:rPr>
          <w:rFonts w:eastAsia="Times New Roman" w:cstheme="minorHAnsi"/>
          <w:b/>
          <w:color w:val="FF0000"/>
          <w:sz w:val="24"/>
          <w:szCs w:val="24"/>
        </w:rPr>
      </w:pPr>
      <w:r>
        <w:rPr>
          <w:rFonts w:eastAsia="Times New Roman" w:cstheme="minorHAnsi"/>
          <w:b/>
          <w:noProof/>
          <w:color w:val="FF0000"/>
          <w:sz w:val="24"/>
          <w:szCs w:val="24"/>
        </w:rPr>
        <w:drawing>
          <wp:inline distT="0" distB="0" distL="0" distR="0" wp14:anchorId="25FF388F" wp14:editId="315E02DF">
            <wp:extent cx="3027865" cy="2907651"/>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t.servicenew.png"/>
                    <pic:cNvPicPr/>
                  </pic:nvPicPr>
                  <pic:blipFill>
                    <a:blip r:embed="rId11">
                      <a:extLst>
                        <a:ext uri="{28A0092B-C50C-407E-A947-70E740481C1C}">
                          <a14:useLocalDpi xmlns:a14="http://schemas.microsoft.com/office/drawing/2010/main" val="0"/>
                        </a:ext>
                      </a:extLst>
                    </a:blip>
                    <a:stretch>
                      <a:fillRect/>
                    </a:stretch>
                  </pic:blipFill>
                  <pic:spPr>
                    <a:xfrm>
                      <a:off x="0" y="0"/>
                      <a:ext cx="3049156" cy="2928096"/>
                    </a:xfrm>
                    <a:prstGeom prst="rect">
                      <a:avLst/>
                    </a:prstGeom>
                  </pic:spPr>
                </pic:pic>
              </a:graphicData>
            </a:graphic>
          </wp:inline>
        </w:drawing>
      </w:r>
      <w:r w:rsidR="009F01DE" w:rsidRPr="00636DA9">
        <w:rPr>
          <w:rFonts w:eastAsia="Times New Roman" w:cstheme="minorHAnsi"/>
          <w:b/>
          <w:color w:val="FF0000"/>
          <w:sz w:val="24"/>
          <w:szCs w:val="24"/>
        </w:rPr>
        <w:t xml:space="preserve"> </w:t>
      </w:r>
    </w:p>
    <w:p w14:paraId="6CB7EC3C" w14:textId="0C634BED" w:rsidR="00B80DE8" w:rsidRDefault="006508D8" w:rsidP="00932AFC">
      <w:pPr>
        <w:spacing w:before="100" w:beforeAutospacing="1" w:after="100" w:afterAutospacing="1" w:line="240" w:lineRule="auto"/>
        <w:rPr>
          <w:rFonts w:eastAsia="Times New Roman" w:cstheme="minorHAnsi"/>
          <w:b/>
          <w:color w:val="FFC000" w:themeColor="accent4"/>
          <w:sz w:val="48"/>
          <w:szCs w:val="48"/>
        </w:rPr>
      </w:pPr>
      <w:r w:rsidRPr="00B80DE8">
        <w:rPr>
          <w:rFonts w:eastAsia="Times New Roman" w:cstheme="minorHAnsi"/>
          <w:b/>
          <w:color w:val="FFC000" w:themeColor="accent4"/>
          <w:sz w:val="48"/>
          <w:szCs w:val="48"/>
        </w:rPr>
        <w:t xml:space="preserve">Customer Feedback Mapped on </w:t>
      </w:r>
      <w:r w:rsidR="00B80DE8" w:rsidRPr="00B80DE8">
        <w:rPr>
          <w:rFonts w:eastAsia="Times New Roman" w:cstheme="minorHAnsi"/>
          <w:b/>
          <w:color w:val="FFC000" w:themeColor="accent4"/>
          <w:sz w:val="48"/>
          <w:szCs w:val="48"/>
        </w:rPr>
        <w:t xml:space="preserve">Total Spend </w:t>
      </w:r>
    </w:p>
    <w:p w14:paraId="1DBEA2A5" w14:textId="68A54C96" w:rsidR="00B80DE8" w:rsidRPr="00B80DE8" w:rsidRDefault="00B80DE8" w:rsidP="00B80DE8">
      <w:pPr>
        <w:spacing w:before="100" w:beforeAutospacing="1" w:after="100" w:afterAutospacing="1" w:line="240" w:lineRule="auto"/>
        <w:rPr>
          <w:rFonts w:eastAsia="Times New Roman" w:cstheme="minorHAnsi"/>
          <w:b/>
          <w:color w:val="4472C4" w:themeColor="accent1"/>
          <w:sz w:val="32"/>
          <w:szCs w:val="32"/>
          <w:u w:val="single"/>
        </w:rPr>
      </w:pPr>
      <w:r>
        <w:rPr>
          <w:rFonts w:eastAsia="Times New Roman" w:cstheme="minorHAnsi"/>
          <w:b/>
          <w:bCs/>
          <w:color w:val="4472C4" w:themeColor="accent1"/>
          <w:sz w:val="32"/>
          <w:szCs w:val="32"/>
          <w:u w:val="single"/>
        </w:rPr>
        <w:t>S</w:t>
      </w:r>
      <w:r w:rsidRPr="00B80DE8">
        <w:rPr>
          <w:rFonts w:eastAsia="Times New Roman" w:cstheme="minorHAnsi"/>
          <w:b/>
          <w:bCs/>
          <w:color w:val="4472C4" w:themeColor="accent1"/>
          <w:sz w:val="32"/>
          <w:szCs w:val="32"/>
          <w:u w:val="single"/>
        </w:rPr>
        <w:t xml:space="preserve">atisfaction </w:t>
      </w:r>
      <w:r>
        <w:rPr>
          <w:rFonts w:eastAsia="Times New Roman" w:cstheme="minorHAnsi"/>
          <w:b/>
          <w:bCs/>
          <w:color w:val="4472C4" w:themeColor="accent1"/>
          <w:sz w:val="32"/>
          <w:szCs w:val="32"/>
          <w:u w:val="single"/>
        </w:rPr>
        <w:t>S</w:t>
      </w:r>
      <w:r w:rsidRPr="00B80DE8">
        <w:rPr>
          <w:rFonts w:eastAsia="Times New Roman" w:cstheme="minorHAnsi"/>
          <w:b/>
          <w:bCs/>
          <w:color w:val="4472C4" w:themeColor="accent1"/>
          <w:sz w:val="32"/>
          <w:szCs w:val="32"/>
          <w:u w:val="single"/>
        </w:rPr>
        <w:t xml:space="preserve">ervice </w:t>
      </w:r>
    </w:p>
    <w:p w14:paraId="35725BF3" w14:textId="77777777" w:rsidR="00000000" w:rsidRPr="00B80DE8" w:rsidRDefault="004A3E22" w:rsidP="00B80DE8">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 xml:space="preserve">Most of our loyal customers rate the service as poor, average or good. </w:t>
      </w:r>
    </w:p>
    <w:p w14:paraId="7F3E421B" w14:textId="77777777" w:rsidR="00000000" w:rsidRPr="00B80DE8" w:rsidRDefault="004A3E22" w:rsidP="00B80DE8">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Very few customers have voted service as very(rated 1) poor or excellent(rated 5)</w:t>
      </w:r>
    </w:p>
    <w:p w14:paraId="127AF4EE" w14:textId="77777777" w:rsidR="00000000" w:rsidRPr="00B80DE8" w:rsidRDefault="004A3E22" w:rsidP="00B80DE8">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 xml:space="preserve">Majority of the VIP and VVIP customers rate the service as poor to average </w:t>
      </w:r>
    </w:p>
    <w:p w14:paraId="5C011453" w14:textId="77777777" w:rsidR="00B80DE8" w:rsidRDefault="00B80DE8" w:rsidP="00932AFC">
      <w:pPr>
        <w:spacing w:before="100" w:beforeAutospacing="1" w:after="100" w:afterAutospacing="1" w:line="240" w:lineRule="auto"/>
        <w:rPr>
          <w:rFonts w:eastAsia="Times New Roman" w:cstheme="minorHAnsi"/>
          <w:b/>
          <w:color w:val="0070C0"/>
          <w:sz w:val="32"/>
          <w:szCs w:val="32"/>
          <w:u w:val="single"/>
        </w:rPr>
      </w:pPr>
    </w:p>
    <w:p w14:paraId="58646E68" w14:textId="3075AC0A" w:rsidR="00B80DE8" w:rsidRDefault="00B80DE8" w:rsidP="00932AFC">
      <w:pPr>
        <w:spacing w:before="100" w:beforeAutospacing="1" w:after="100" w:afterAutospacing="1" w:line="240" w:lineRule="auto"/>
        <w:rPr>
          <w:rFonts w:eastAsia="Times New Roman" w:cstheme="minorHAnsi"/>
          <w:b/>
          <w:color w:val="0070C0"/>
          <w:sz w:val="32"/>
          <w:szCs w:val="32"/>
          <w:u w:val="single"/>
        </w:rPr>
      </w:pPr>
      <w:r w:rsidRPr="00B80DE8">
        <w:rPr>
          <w:rFonts w:eastAsia="Times New Roman" w:cstheme="minorHAnsi"/>
          <w:b/>
          <w:color w:val="0070C0"/>
          <w:sz w:val="32"/>
          <w:szCs w:val="32"/>
          <w:u w:val="single"/>
        </w:rPr>
        <w:t>Satisfaction Selection</w:t>
      </w:r>
    </w:p>
    <w:p w14:paraId="109D0027" w14:textId="73913135" w:rsidR="00000000" w:rsidRPr="00B80DE8" w:rsidRDefault="004A3E22" w:rsidP="00B80DE8">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Shows poor rating percentage compare to service</w:t>
      </w:r>
    </w:p>
    <w:p w14:paraId="721B9049" w14:textId="77777777" w:rsidR="00000000" w:rsidRPr="00B80DE8" w:rsidRDefault="004A3E22" w:rsidP="00B80DE8">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lastRenderedPageBreak/>
        <w:t>Sizeable number of premium/VIP/VVIP have voted the selection as one and very few are fully satisfi</w:t>
      </w:r>
      <w:r w:rsidRPr="00B80DE8">
        <w:rPr>
          <w:rFonts w:eastAsia="Times New Roman" w:cstheme="minorHAnsi"/>
          <w:bCs/>
          <w:sz w:val="28"/>
          <w:szCs w:val="28"/>
        </w:rPr>
        <w:t xml:space="preserve">ed(rated 5). </w:t>
      </w:r>
    </w:p>
    <w:p w14:paraId="16CF4627" w14:textId="08FA53B5" w:rsidR="00B80DE8" w:rsidRPr="00A33AF7" w:rsidRDefault="004A3E22" w:rsidP="00932AFC">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Majority of Premium/VIP and VVIP rate the service as very poor to average</w:t>
      </w:r>
    </w:p>
    <w:p w14:paraId="66D222F6" w14:textId="18EED7F3" w:rsidR="000B388F" w:rsidRPr="00B80DE8" w:rsidRDefault="006508D8" w:rsidP="00932AFC">
      <w:pPr>
        <w:spacing w:before="100" w:beforeAutospacing="1" w:after="100" w:afterAutospacing="1" w:line="240" w:lineRule="auto"/>
        <w:rPr>
          <w:rFonts w:eastAsia="Times New Roman" w:cstheme="minorHAnsi"/>
          <w:b/>
          <w:color w:val="FFC000" w:themeColor="accent4"/>
          <w:sz w:val="48"/>
          <w:szCs w:val="48"/>
        </w:rPr>
      </w:pPr>
      <w:r w:rsidRPr="00B80DE8">
        <w:rPr>
          <w:rFonts w:eastAsia="Times New Roman" w:cstheme="minorHAnsi"/>
          <w:b/>
          <w:color w:val="FFC000" w:themeColor="accent4"/>
          <w:sz w:val="48"/>
          <w:szCs w:val="48"/>
        </w:rPr>
        <w:t xml:space="preserve"> </w:t>
      </w:r>
      <w:r w:rsidR="00B80DE8" w:rsidRPr="00B80DE8">
        <w:rPr>
          <w:rFonts w:eastAsia="Times New Roman" w:cstheme="minorHAnsi"/>
          <w:b/>
          <w:color w:val="FFC000" w:themeColor="accent4"/>
          <w:sz w:val="48"/>
          <w:szCs w:val="48"/>
        </w:rPr>
        <w:drawing>
          <wp:inline distT="0" distB="0" distL="0" distR="0" wp14:anchorId="40C317BF" wp14:editId="11AB8198">
            <wp:extent cx="2809875" cy="3140710"/>
            <wp:effectExtent l="0" t="0" r="9525" b="2540"/>
            <wp:docPr id="4" name="Content Placeholder 7">
              <a:extLst xmlns:a="http://schemas.openxmlformats.org/drawingml/2006/main">
                <a:ext uri="{FF2B5EF4-FFF2-40B4-BE49-F238E27FC236}">
                  <a16:creationId xmlns:a16="http://schemas.microsoft.com/office/drawing/2014/main" id="{28C3C1E4-2013-4126-AC4C-ABBA42DC2A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28C3C1E4-2013-4126-AC4C-ABBA42DC2AF8}"/>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22929" cy="3155301"/>
                    </a:xfrm>
                    <a:prstGeom prst="rect">
                      <a:avLst/>
                    </a:prstGeom>
                  </pic:spPr>
                </pic:pic>
              </a:graphicData>
            </a:graphic>
          </wp:inline>
        </w:drawing>
      </w:r>
      <w:r w:rsidR="00B80DE8" w:rsidRPr="00B80DE8">
        <w:rPr>
          <w:noProof/>
        </w:rPr>
        <w:t xml:space="preserve"> </w:t>
      </w:r>
      <w:r w:rsidR="00B80DE8" w:rsidRPr="00B80DE8">
        <w:rPr>
          <w:rFonts w:eastAsia="Times New Roman" w:cstheme="minorHAnsi"/>
          <w:b/>
          <w:color w:val="FFC000" w:themeColor="accent4"/>
          <w:sz w:val="48"/>
          <w:szCs w:val="48"/>
        </w:rPr>
        <w:drawing>
          <wp:inline distT="0" distB="0" distL="0" distR="0" wp14:anchorId="772F04F3" wp14:editId="53CEFEF6">
            <wp:extent cx="2722171" cy="3150235"/>
            <wp:effectExtent l="0" t="0" r="2540" b="0"/>
            <wp:docPr id="5" name="Content Placeholder 9">
              <a:extLst xmlns:a="http://schemas.openxmlformats.org/drawingml/2006/main">
                <a:ext uri="{FF2B5EF4-FFF2-40B4-BE49-F238E27FC236}">
                  <a16:creationId xmlns:a16="http://schemas.microsoft.com/office/drawing/2014/main" id="{6E564F75-EA5F-4A67-AD9B-85B4530BE0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6E564F75-EA5F-4A67-AD9B-85B4530BE0F9}"/>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71714" cy="3207569"/>
                    </a:xfrm>
                    <a:prstGeom prst="rect">
                      <a:avLst/>
                    </a:prstGeom>
                  </pic:spPr>
                </pic:pic>
              </a:graphicData>
            </a:graphic>
          </wp:inline>
        </w:drawing>
      </w:r>
    </w:p>
    <w:p w14:paraId="1EF3CFE9" w14:textId="0A7BF05E" w:rsidR="000B388F" w:rsidRDefault="000B388F" w:rsidP="00932AFC">
      <w:pPr>
        <w:spacing w:before="100" w:beforeAutospacing="1" w:after="100" w:afterAutospacing="1" w:line="240" w:lineRule="auto"/>
        <w:rPr>
          <w:rFonts w:eastAsia="Times New Roman" w:cstheme="minorHAnsi"/>
          <w:color w:val="24292E"/>
          <w:sz w:val="24"/>
          <w:szCs w:val="24"/>
        </w:rPr>
      </w:pPr>
    </w:p>
    <w:p w14:paraId="4FC10E01" w14:textId="1E5A4536" w:rsidR="000B388F" w:rsidRDefault="00A33AF7" w:rsidP="00932AFC">
      <w:pPr>
        <w:spacing w:before="100" w:beforeAutospacing="1" w:after="100" w:afterAutospacing="1" w:line="240" w:lineRule="auto"/>
        <w:rPr>
          <w:rFonts w:eastAsia="Times New Roman" w:cstheme="minorHAnsi"/>
          <w:b/>
          <w:color w:val="FFC000"/>
          <w:sz w:val="44"/>
          <w:szCs w:val="44"/>
        </w:rPr>
      </w:pPr>
      <w:r w:rsidRPr="00DE353F">
        <w:rPr>
          <w:rFonts w:eastAsia="Times New Roman" w:cstheme="minorHAnsi"/>
          <w:b/>
          <w:color w:val="FFC000"/>
          <w:sz w:val="44"/>
          <w:szCs w:val="44"/>
        </w:rPr>
        <w:t xml:space="preserve">Distance to Store </w:t>
      </w:r>
      <w:r w:rsidR="00DE353F" w:rsidRPr="00DE353F">
        <w:rPr>
          <w:rFonts w:eastAsia="Times New Roman" w:cstheme="minorHAnsi"/>
          <w:b/>
          <w:color w:val="FFC000"/>
          <w:sz w:val="44"/>
          <w:szCs w:val="44"/>
        </w:rPr>
        <w:t>Correlation</w:t>
      </w:r>
      <w:r w:rsidRPr="00DE353F">
        <w:rPr>
          <w:rFonts w:eastAsia="Times New Roman" w:cstheme="minorHAnsi"/>
          <w:b/>
          <w:color w:val="FFC000"/>
          <w:sz w:val="44"/>
          <w:szCs w:val="44"/>
        </w:rPr>
        <w:t xml:space="preserve"> with</w:t>
      </w:r>
      <w:r w:rsidR="00DE353F" w:rsidRPr="00DE353F">
        <w:rPr>
          <w:rFonts w:eastAsia="Times New Roman" w:cstheme="minorHAnsi"/>
          <w:b/>
          <w:color w:val="FFC000"/>
          <w:sz w:val="44"/>
          <w:szCs w:val="44"/>
        </w:rPr>
        <w:t xml:space="preserve"> Transactions</w:t>
      </w:r>
    </w:p>
    <w:p w14:paraId="6AA56DDC" w14:textId="1030CEB8" w:rsidR="00DE353F" w:rsidRPr="00DE353F" w:rsidRDefault="004A3E22" w:rsidP="00DE353F">
      <w:pPr>
        <w:numPr>
          <w:ilvl w:val="0"/>
          <w:numId w:val="11"/>
        </w:numPr>
        <w:spacing w:before="100" w:beforeAutospacing="1" w:after="100" w:afterAutospacing="1" w:line="240" w:lineRule="auto"/>
        <w:rPr>
          <w:rFonts w:eastAsia="Times New Roman" w:cstheme="minorHAnsi"/>
          <w:sz w:val="28"/>
          <w:szCs w:val="28"/>
        </w:rPr>
      </w:pPr>
      <w:r w:rsidRPr="00DE353F">
        <w:rPr>
          <w:rFonts w:eastAsia="Times New Roman" w:cstheme="minorHAnsi"/>
          <w:bCs/>
          <w:sz w:val="28"/>
          <w:szCs w:val="28"/>
        </w:rPr>
        <w:t xml:space="preserve">Customer </w:t>
      </w:r>
      <w:r w:rsidR="00DE353F">
        <w:rPr>
          <w:rFonts w:eastAsia="Times New Roman" w:cstheme="minorHAnsi"/>
          <w:bCs/>
          <w:sz w:val="28"/>
          <w:szCs w:val="28"/>
        </w:rPr>
        <w:t>who live c</w:t>
      </w:r>
      <w:r w:rsidRPr="00DE353F">
        <w:rPr>
          <w:rFonts w:eastAsia="Times New Roman" w:cstheme="minorHAnsi"/>
          <w:bCs/>
          <w:sz w:val="28"/>
          <w:szCs w:val="28"/>
        </w:rPr>
        <w:t>losure to store are more likely</w:t>
      </w:r>
      <w:r w:rsidR="00DE353F" w:rsidRPr="00DE353F">
        <w:rPr>
          <w:rFonts w:eastAsia="Times New Roman" w:cstheme="minorHAnsi"/>
          <w:bCs/>
          <w:sz w:val="28"/>
          <w:szCs w:val="28"/>
        </w:rPr>
        <w:t xml:space="preserve"> to shop at store than those who live 50 miles  away.</w:t>
      </w:r>
    </w:p>
    <w:p w14:paraId="7A30357D" w14:textId="6C1AE2F9" w:rsidR="00DE353F" w:rsidRPr="00DE353F" w:rsidRDefault="004A3E22" w:rsidP="00DE353F">
      <w:pPr>
        <w:numPr>
          <w:ilvl w:val="0"/>
          <w:numId w:val="12"/>
        </w:numPr>
        <w:spacing w:before="100" w:beforeAutospacing="1" w:after="100" w:afterAutospacing="1" w:line="240" w:lineRule="auto"/>
        <w:rPr>
          <w:rFonts w:eastAsia="Times New Roman" w:cstheme="minorHAnsi"/>
          <w:sz w:val="28"/>
          <w:szCs w:val="28"/>
        </w:rPr>
      </w:pPr>
      <w:r w:rsidRPr="00DE353F">
        <w:rPr>
          <w:rFonts w:eastAsia="Times New Roman" w:cstheme="minorHAnsi"/>
          <w:bCs/>
          <w:sz w:val="28"/>
          <w:szCs w:val="28"/>
        </w:rPr>
        <w:t>Customers living within 50 miles o</w:t>
      </w:r>
      <w:r w:rsidR="00DE353F">
        <w:rPr>
          <w:rFonts w:eastAsia="Times New Roman" w:cstheme="minorHAnsi"/>
          <w:bCs/>
          <w:sz w:val="28"/>
          <w:szCs w:val="28"/>
        </w:rPr>
        <w:t>f</w:t>
      </w:r>
      <w:r w:rsidRPr="00DE353F">
        <w:rPr>
          <w:rFonts w:eastAsia="Times New Roman" w:cstheme="minorHAnsi"/>
          <w:bCs/>
          <w:sz w:val="28"/>
          <w:szCs w:val="28"/>
        </w:rPr>
        <w:t xml:space="preserve"> store are mo</w:t>
      </w:r>
      <w:r w:rsidR="00DE353F">
        <w:rPr>
          <w:rFonts w:eastAsia="Times New Roman" w:cstheme="minorHAnsi"/>
          <w:bCs/>
          <w:sz w:val="28"/>
          <w:szCs w:val="28"/>
        </w:rPr>
        <w:t>re</w:t>
      </w:r>
      <w:r w:rsidR="00DE353F" w:rsidRPr="00DE353F">
        <w:rPr>
          <w:rFonts w:eastAsia="Times New Roman" w:cstheme="minorHAnsi"/>
          <w:bCs/>
          <w:sz w:val="28"/>
          <w:szCs w:val="28"/>
        </w:rPr>
        <w:t xml:space="preserve"> likely to make </w:t>
      </w:r>
      <w:r w:rsidR="00DE353F">
        <w:rPr>
          <w:rFonts w:eastAsia="Times New Roman" w:cstheme="minorHAnsi"/>
          <w:bCs/>
          <w:sz w:val="28"/>
          <w:szCs w:val="28"/>
        </w:rPr>
        <w:t>online</w:t>
      </w:r>
      <w:r w:rsidR="00DE353F" w:rsidRPr="00DE353F">
        <w:rPr>
          <w:rFonts w:eastAsia="Times New Roman" w:cstheme="minorHAnsi"/>
          <w:bCs/>
          <w:sz w:val="28"/>
          <w:szCs w:val="28"/>
        </w:rPr>
        <w:t xml:space="preserve"> purchase. </w:t>
      </w:r>
    </w:p>
    <w:p w14:paraId="2680F785" w14:textId="672A1F34" w:rsidR="00000000" w:rsidRPr="00DE353F" w:rsidRDefault="00DE353F" w:rsidP="00DE353F">
      <w:pPr>
        <w:numPr>
          <w:ilvl w:val="0"/>
          <w:numId w:val="13"/>
        </w:numPr>
        <w:spacing w:before="100" w:beforeAutospacing="1" w:after="100" w:afterAutospacing="1" w:line="240" w:lineRule="auto"/>
        <w:rPr>
          <w:rFonts w:eastAsia="Times New Roman" w:cstheme="minorHAnsi"/>
          <w:sz w:val="28"/>
          <w:szCs w:val="28"/>
          <w:u w:val="single" w:color="ED7D31" w:themeColor="accent2"/>
        </w:rPr>
      </w:pPr>
      <w:r w:rsidRPr="00DE353F">
        <w:rPr>
          <w:rFonts w:eastAsia="Times New Roman" w:cstheme="minorHAnsi"/>
          <w:bCs/>
          <w:sz w:val="28"/>
          <w:szCs w:val="28"/>
          <w:u w:val="single" w:color="ED7D31" w:themeColor="accent2"/>
        </w:rPr>
        <w:t xml:space="preserve">However, </w:t>
      </w:r>
      <w:r>
        <w:rPr>
          <w:rFonts w:eastAsia="Times New Roman" w:cstheme="minorHAnsi"/>
          <w:bCs/>
          <w:sz w:val="28"/>
          <w:szCs w:val="28"/>
          <w:u w:val="single" w:color="ED7D31" w:themeColor="accent2"/>
        </w:rPr>
        <w:t xml:space="preserve">comparatively much </w:t>
      </w:r>
      <w:r w:rsidRPr="00DE353F">
        <w:rPr>
          <w:rFonts w:eastAsia="Times New Roman" w:cstheme="minorHAnsi"/>
          <w:bCs/>
          <w:sz w:val="28"/>
          <w:szCs w:val="28"/>
          <w:u w:val="single" w:color="ED7D31" w:themeColor="accent2"/>
        </w:rPr>
        <w:t>d</w:t>
      </w:r>
      <w:r w:rsidR="004A3E22" w:rsidRPr="00DE353F">
        <w:rPr>
          <w:rFonts w:eastAsia="Times New Roman" w:cstheme="minorHAnsi"/>
          <w:bCs/>
          <w:sz w:val="28"/>
          <w:szCs w:val="28"/>
          <w:u w:val="single" w:color="ED7D31" w:themeColor="accent2"/>
        </w:rPr>
        <w:t>ense</w:t>
      </w:r>
      <w:r>
        <w:rPr>
          <w:rFonts w:eastAsia="Times New Roman" w:cstheme="minorHAnsi"/>
          <w:bCs/>
          <w:sz w:val="28"/>
          <w:szCs w:val="28"/>
          <w:u w:val="single" w:color="ED7D31" w:themeColor="accent2"/>
        </w:rPr>
        <w:t xml:space="preserve">r </w:t>
      </w:r>
      <w:r w:rsidR="004A3E22" w:rsidRPr="00DE353F">
        <w:rPr>
          <w:rFonts w:eastAsia="Times New Roman" w:cstheme="minorHAnsi"/>
          <w:bCs/>
          <w:sz w:val="28"/>
          <w:szCs w:val="28"/>
          <w:u w:val="single" w:color="ED7D31" w:themeColor="accent2"/>
        </w:rPr>
        <w:t>online transaction graph shows that whether a customer lives close or far from store he/she is most likely to purc</w:t>
      </w:r>
      <w:r w:rsidR="004A3E22" w:rsidRPr="00DE353F">
        <w:rPr>
          <w:rFonts w:eastAsia="Times New Roman" w:cstheme="minorHAnsi"/>
          <w:bCs/>
          <w:sz w:val="28"/>
          <w:szCs w:val="28"/>
          <w:u w:val="single" w:color="ED7D31" w:themeColor="accent2"/>
        </w:rPr>
        <w:t xml:space="preserve">hase online than go to store </w:t>
      </w:r>
    </w:p>
    <w:p w14:paraId="081DF1AD" w14:textId="77777777" w:rsidR="00DE353F" w:rsidRDefault="00DE353F" w:rsidP="00932AFC">
      <w:pPr>
        <w:spacing w:before="100" w:beforeAutospacing="1" w:after="100" w:afterAutospacing="1" w:line="240" w:lineRule="auto"/>
        <w:rPr>
          <w:rFonts w:eastAsia="Times New Roman" w:cstheme="minorHAnsi"/>
          <w:b/>
          <w:color w:val="FFC000"/>
          <w:sz w:val="44"/>
          <w:szCs w:val="44"/>
        </w:rPr>
      </w:pPr>
    </w:p>
    <w:p w14:paraId="1746C2B7" w14:textId="2D19EB16" w:rsidR="00DE353F" w:rsidRPr="00DE353F" w:rsidRDefault="00DE353F" w:rsidP="00932AFC">
      <w:pPr>
        <w:spacing w:before="100" w:beforeAutospacing="1" w:after="100" w:afterAutospacing="1" w:line="240" w:lineRule="auto"/>
        <w:rPr>
          <w:rFonts w:eastAsia="Times New Roman" w:cstheme="minorHAnsi"/>
          <w:b/>
          <w:color w:val="FFC000"/>
          <w:sz w:val="44"/>
          <w:szCs w:val="44"/>
        </w:rPr>
      </w:pPr>
      <w:r w:rsidRPr="00DE353F">
        <w:rPr>
          <w:rFonts w:eastAsia="Times New Roman" w:cstheme="minorHAnsi"/>
          <w:b/>
          <w:color w:val="FFC000"/>
          <w:sz w:val="44"/>
          <w:szCs w:val="44"/>
        </w:rPr>
        <w:lastRenderedPageBreak/>
        <w:drawing>
          <wp:inline distT="0" distB="0" distL="0" distR="0" wp14:anchorId="565C86B4" wp14:editId="52E5E22C">
            <wp:extent cx="3685540" cy="3142831"/>
            <wp:effectExtent l="0" t="0" r="0" b="635"/>
            <wp:docPr id="7" name="Content Placeholder 11">
              <a:extLst xmlns:a="http://schemas.openxmlformats.org/drawingml/2006/main">
                <a:ext uri="{FF2B5EF4-FFF2-40B4-BE49-F238E27FC236}">
                  <a16:creationId xmlns:a16="http://schemas.microsoft.com/office/drawing/2014/main" id="{6B440803-E121-4E18-9454-47E6F51C16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6B440803-E121-4E18-9454-47E6F51C16A1}"/>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06762" cy="3160928"/>
                    </a:xfrm>
                    <a:prstGeom prst="rect">
                      <a:avLst/>
                    </a:prstGeom>
                  </pic:spPr>
                </pic:pic>
              </a:graphicData>
            </a:graphic>
          </wp:inline>
        </w:drawing>
      </w:r>
    </w:p>
    <w:p w14:paraId="64B06305" w14:textId="7F334D85" w:rsidR="00E65C06" w:rsidRPr="00360FF1" w:rsidRDefault="00E65C06" w:rsidP="00E65C06">
      <w:pPr>
        <w:spacing w:before="100" w:beforeAutospacing="1" w:after="100" w:afterAutospacing="1" w:line="240" w:lineRule="auto"/>
        <w:rPr>
          <w:rFonts w:eastAsia="Times New Roman" w:cstheme="minorHAnsi"/>
          <w:color w:val="FF0000"/>
          <w:sz w:val="20"/>
          <w:szCs w:val="20"/>
        </w:rPr>
      </w:pPr>
      <w:r w:rsidRPr="00360FF1">
        <w:rPr>
          <w:rFonts w:eastAsia="Times New Roman" w:cstheme="minorHAnsi"/>
          <w:color w:val="FF0000"/>
          <w:sz w:val="20"/>
          <w:szCs w:val="20"/>
        </w:rPr>
        <w:t xml:space="preserve">Distance Range: 0 – 275 miles </w:t>
      </w:r>
      <w:r w:rsidR="00360FF1">
        <w:rPr>
          <w:rFonts w:eastAsia="Times New Roman" w:cstheme="minorHAnsi"/>
          <w:color w:val="FF0000"/>
          <w:sz w:val="20"/>
          <w:szCs w:val="20"/>
        </w:rPr>
        <w:t>,</w:t>
      </w:r>
      <w:r w:rsidR="00360FF1" w:rsidRPr="00360FF1">
        <w:rPr>
          <w:rFonts w:eastAsia="Times New Roman" w:cstheme="minorHAnsi"/>
          <w:color w:val="FF0000"/>
          <w:sz w:val="20"/>
          <w:szCs w:val="20"/>
        </w:rPr>
        <w:t xml:space="preserve"> </w:t>
      </w:r>
      <w:r w:rsidRPr="00360FF1">
        <w:rPr>
          <w:rFonts w:eastAsia="Times New Roman" w:cstheme="minorHAnsi"/>
          <w:color w:val="FF0000"/>
          <w:sz w:val="20"/>
          <w:szCs w:val="20"/>
        </w:rPr>
        <w:t xml:space="preserve">Store Transaction Range: 0 – 12 </w:t>
      </w:r>
    </w:p>
    <w:p w14:paraId="6ADD538A" w14:textId="1C2F6225" w:rsidR="00DE353F" w:rsidRPr="00DE353F" w:rsidRDefault="00DE353F" w:rsidP="00932AFC">
      <w:pPr>
        <w:spacing w:before="100" w:beforeAutospacing="1" w:after="100" w:afterAutospacing="1" w:line="240" w:lineRule="auto"/>
        <w:rPr>
          <w:rFonts w:eastAsia="Times New Roman" w:cstheme="minorHAnsi"/>
          <w:b/>
          <w:color w:val="FFC000"/>
          <w:sz w:val="48"/>
          <w:szCs w:val="48"/>
        </w:rPr>
      </w:pPr>
    </w:p>
    <w:p w14:paraId="022CE0B4" w14:textId="4733C701" w:rsidR="00DE353F" w:rsidRDefault="00DE353F" w:rsidP="00932AFC">
      <w:pPr>
        <w:spacing w:before="100" w:beforeAutospacing="1" w:after="100" w:afterAutospacing="1" w:line="240" w:lineRule="auto"/>
        <w:rPr>
          <w:rFonts w:eastAsia="Times New Roman" w:cstheme="minorHAnsi"/>
          <w:color w:val="24292E"/>
          <w:sz w:val="24"/>
          <w:szCs w:val="24"/>
        </w:rPr>
      </w:pPr>
      <w:r w:rsidRPr="00DE353F">
        <w:rPr>
          <w:rFonts w:eastAsia="Times New Roman" w:cstheme="minorHAnsi"/>
          <w:color w:val="24292E"/>
          <w:sz w:val="24"/>
          <w:szCs w:val="24"/>
        </w:rPr>
        <w:drawing>
          <wp:inline distT="0" distB="0" distL="0" distR="0" wp14:anchorId="0F93566E" wp14:editId="7A19B4A3">
            <wp:extent cx="3380740" cy="3344260"/>
            <wp:effectExtent l="0" t="0" r="0" b="8890"/>
            <wp:docPr id="14" name="Content Placeholder 13">
              <a:extLst xmlns:a="http://schemas.openxmlformats.org/drawingml/2006/main">
                <a:ext uri="{FF2B5EF4-FFF2-40B4-BE49-F238E27FC236}">
                  <a16:creationId xmlns:a16="http://schemas.microsoft.com/office/drawing/2014/main" id="{81995924-0A15-4CE1-87EE-C253A52585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81995924-0A15-4CE1-87EE-C253A52585B1}"/>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94977" cy="3358343"/>
                    </a:xfrm>
                    <a:prstGeom prst="rect">
                      <a:avLst/>
                    </a:prstGeom>
                  </pic:spPr>
                </pic:pic>
              </a:graphicData>
            </a:graphic>
          </wp:inline>
        </w:drawing>
      </w:r>
    </w:p>
    <w:p w14:paraId="69AA5ABE" w14:textId="691836E6" w:rsidR="00360FF1" w:rsidRPr="00360FF1" w:rsidRDefault="00360FF1" w:rsidP="00360FF1">
      <w:pPr>
        <w:spacing w:before="100" w:beforeAutospacing="1" w:after="100" w:afterAutospacing="1" w:line="240" w:lineRule="auto"/>
        <w:rPr>
          <w:rFonts w:eastAsia="Times New Roman" w:cstheme="minorHAnsi"/>
          <w:color w:val="FF0000"/>
          <w:sz w:val="20"/>
          <w:szCs w:val="20"/>
        </w:rPr>
      </w:pPr>
      <w:r w:rsidRPr="00360FF1">
        <w:rPr>
          <w:rFonts w:eastAsia="Times New Roman" w:cstheme="minorHAnsi"/>
          <w:color w:val="FF0000"/>
          <w:sz w:val="20"/>
          <w:szCs w:val="20"/>
        </w:rPr>
        <w:t xml:space="preserve">Distance Range: 0 - 275miles , Store Transaction Range: 0 – 167 </w:t>
      </w:r>
    </w:p>
    <w:p w14:paraId="438A779B" w14:textId="6F8FC1CC" w:rsidR="00285A02" w:rsidRDefault="00A303F4" w:rsidP="00932AFC">
      <w:pPr>
        <w:spacing w:before="100" w:beforeAutospacing="1" w:after="100" w:afterAutospacing="1" w:line="240" w:lineRule="auto"/>
        <w:rPr>
          <w:rFonts w:eastAsia="Times New Roman" w:cstheme="minorHAnsi"/>
          <w:b/>
          <w:color w:val="FFC000" w:themeColor="accent4"/>
          <w:sz w:val="48"/>
          <w:szCs w:val="48"/>
        </w:rPr>
      </w:pPr>
      <w:r w:rsidRPr="00A303F4">
        <w:rPr>
          <w:rFonts w:eastAsia="Times New Roman" w:cstheme="minorHAnsi"/>
          <w:b/>
          <w:color w:val="FFC000" w:themeColor="accent4"/>
          <w:sz w:val="48"/>
          <w:szCs w:val="48"/>
        </w:rPr>
        <w:lastRenderedPageBreak/>
        <w:t xml:space="preserve">Age </w:t>
      </w:r>
      <w:r w:rsidR="00F07D24">
        <w:rPr>
          <w:rFonts w:eastAsia="Times New Roman" w:cstheme="minorHAnsi"/>
          <w:b/>
          <w:color w:val="FFC000" w:themeColor="accent4"/>
          <w:sz w:val="48"/>
          <w:szCs w:val="48"/>
        </w:rPr>
        <w:t xml:space="preserve">and Credit Card Distribution </w:t>
      </w:r>
    </w:p>
    <w:p w14:paraId="49EC5DA5" w14:textId="0E9D9FC8" w:rsidR="00E65C06" w:rsidRDefault="00285A02" w:rsidP="00932AFC">
      <w:pPr>
        <w:spacing w:before="100" w:beforeAutospacing="1" w:after="100" w:afterAutospacing="1" w:line="240" w:lineRule="auto"/>
        <w:rPr>
          <w:rFonts w:eastAsia="Times New Roman" w:cstheme="minorHAnsi"/>
          <w:noProof/>
          <w:sz w:val="28"/>
          <w:szCs w:val="28"/>
        </w:rPr>
      </w:pPr>
      <w:r w:rsidRPr="00285A02">
        <w:rPr>
          <w:rFonts w:eastAsia="Times New Roman" w:cstheme="minorHAnsi"/>
          <w:sz w:val="28"/>
          <w:szCs w:val="28"/>
        </w:rPr>
        <w:t xml:space="preserve">As stated in the preliminary analysis the graph shows </w:t>
      </w:r>
      <w:r w:rsidR="001C108E">
        <w:rPr>
          <w:rFonts w:eastAsia="Times New Roman" w:cstheme="minorHAnsi"/>
          <w:sz w:val="28"/>
          <w:szCs w:val="28"/>
        </w:rPr>
        <w:t xml:space="preserve">that credit score gradually </w:t>
      </w:r>
      <w:proofErr w:type="gramStart"/>
      <w:r w:rsidR="001C108E">
        <w:rPr>
          <w:rFonts w:eastAsia="Times New Roman" w:cstheme="minorHAnsi"/>
          <w:sz w:val="28"/>
          <w:szCs w:val="28"/>
        </w:rPr>
        <w:t>get</w:t>
      </w:r>
      <w:proofErr w:type="gramEnd"/>
      <w:r w:rsidR="001C108E">
        <w:rPr>
          <w:rFonts w:eastAsia="Times New Roman" w:cstheme="minorHAnsi"/>
          <w:sz w:val="28"/>
          <w:szCs w:val="28"/>
        </w:rPr>
        <w:t xml:space="preserve"> better with </w:t>
      </w:r>
      <w:r w:rsidR="00A4459C">
        <w:rPr>
          <w:rFonts w:eastAsia="Times New Roman" w:cstheme="minorHAnsi"/>
          <w:sz w:val="28"/>
          <w:szCs w:val="28"/>
        </w:rPr>
        <w:t>age</w:t>
      </w:r>
      <w:r w:rsidR="001C108E">
        <w:rPr>
          <w:rFonts w:eastAsia="Times New Roman" w:cstheme="minorHAnsi"/>
          <w:sz w:val="28"/>
          <w:szCs w:val="28"/>
        </w:rPr>
        <w:t xml:space="preserve"> but </w:t>
      </w:r>
      <w:r w:rsidR="00A4459C">
        <w:rPr>
          <w:rFonts w:eastAsia="Times New Roman" w:cstheme="minorHAnsi"/>
          <w:sz w:val="28"/>
          <w:szCs w:val="28"/>
        </w:rPr>
        <w:t xml:space="preserve">the plot is a scattered and </w:t>
      </w:r>
      <w:r w:rsidR="001C108E">
        <w:rPr>
          <w:rFonts w:eastAsia="Times New Roman" w:cstheme="minorHAnsi"/>
          <w:sz w:val="28"/>
          <w:szCs w:val="28"/>
        </w:rPr>
        <w:t xml:space="preserve">there is no defined pattern. </w:t>
      </w:r>
    </w:p>
    <w:p w14:paraId="0BF5047C" w14:textId="67ED55A5" w:rsidR="001C108E" w:rsidRDefault="001C108E" w:rsidP="00932AFC">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14:anchorId="22949F7D" wp14:editId="334A05C8">
            <wp:extent cx="3515216" cy="368668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cc.png"/>
                    <pic:cNvPicPr/>
                  </pic:nvPicPr>
                  <pic:blipFill>
                    <a:blip r:embed="rId16">
                      <a:extLst>
                        <a:ext uri="{28A0092B-C50C-407E-A947-70E740481C1C}">
                          <a14:useLocalDpi xmlns:a14="http://schemas.microsoft.com/office/drawing/2010/main" val="0"/>
                        </a:ext>
                      </a:extLst>
                    </a:blip>
                    <a:stretch>
                      <a:fillRect/>
                    </a:stretch>
                  </pic:blipFill>
                  <pic:spPr>
                    <a:xfrm>
                      <a:off x="0" y="0"/>
                      <a:ext cx="3515216" cy="3686689"/>
                    </a:xfrm>
                    <a:prstGeom prst="rect">
                      <a:avLst/>
                    </a:prstGeom>
                  </pic:spPr>
                </pic:pic>
              </a:graphicData>
            </a:graphic>
          </wp:inline>
        </w:drawing>
      </w:r>
    </w:p>
    <w:p w14:paraId="16111A54" w14:textId="6AA17CFC" w:rsidR="00DB6964" w:rsidRPr="00DB6964" w:rsidRDefault="00DB6964" w:rsidP="00932AFC">
      <w:pPr>
        <w:spacing w:before="100" w:beforeAutospacing="1" w:after="100" w:afterAutospacing="1" w:line="240" w:lineRule="auto"/>
        <w:rPr>
          <w:rFonts w:eastAsia="Times New Roman" w:cstheme="minorHAnsi"/>
          <w:color w:val="FF0000"/>
          <w:sz w:val="24"/>
          <w:szCs w:val="24"/>
        </w:rPr>
      </w:pPr>
      <w:r w:rsidRPr="00DB6964">
        <w:rPr>
          <w:rFonts w:eastAsia="Times New Roman" w:cstheme="minorHAnsi"/>
          <w:color w:val="FF0000"/>
          <w:sz w:val="24"/>
          <w:szCs w:val="24"/>
        </w:rPr>
        <w:t>Age: Range from 18-55</w:t>
      </w:r>
      <w:r>
        <w:rPr>
          <w:rFonts w:eastAsia="Times New Roman" w:cstheme="minorHAnsi"/>
          <w:color w:val="FF0000"/>
          <w:sz w:val="24"/>
          <w:szCs w:val="24"/>
        </w:rPr>
        <w:t xml:space="preserve"> , </w:t>
      </w:r>
      <w:r w:rsidRPr="00DB6964">
        <w:rPr>
          <w:rFonts w:eastAsia="Times New Roman" w:cstheme="minorHAnsi"/>
          <w:color w:val="FF0000"/>
          <w:sz w:val="24"/>
          <w:szCs w:val="24"/>
        </w:rPr>
        <w:t xml:space="preserve">Credit Score: Range from 600-950 </w:t>
      </w:r>
    </w:p>
    <w:p w14:paraId="75D42DC2" w14:textId="46DF4474" w:rsidR="000B388F" w:rsidRPr="003D6DD2" w:rsidRDefault="003D6DD2" w:rsidP="00932AFC">
      <w:pPr>
        <w:spacing w:before="100" w:beforeAutospacing="1" w:after="100" w:afterAutospacing="1" w:line="240" w:lineRule="auto"/>
        <w:rPr>
          <w:rFonts w:eastAsia="Times New Roman" w:cstheme="minorHAnsi"/>
          <w:b/>
          <w:color w:val="FFC000"/>
          <w:sz w:val="40"/>
          <w:szCs w:val="40"/>
        </w:rPr>
      </w:pPr>
      <w:r w:rsidRPr="003D6DD2">
        <w:rPr>
          <w:rFonts w:eastAsia="Times New Roman" w:cstheme="minorHAnsi"/>
          <w:b/>
          <w:color w:val="FFC000"/>
          <w:sz w:val="40"/>
          <w:szCs w:val="40"/>
        </w:rPr>
        <w:t xml:space="preserve">Applying Machine Learning to Build Prediction Model </w:t>
      </w:r>
    </w:p>
    <w:p w14:paraId="791648A4" w14:textId="53A0A26F" w:rsidR="000C138B" w:rsidRDefault="007516E2" w:rsidP="00932AFC">
      <w:pPr>
        <w:spacing w:before="100" w:beforeAutospacing="1" w:after="100" w:afterAutospacing="1" w:line="240" w:lineRule="auto"/>
        <w:rPr>
          <w:rFonts w:eastAsia="Times New Roman" w:cstheme="minorHAnsi"/>
          <w:sz w:val="28"/>
          <w:szCs w:val="28"/>
        </w:rPr>
      </w:pPr>
      <w:r w:rsidRPr="007516E2">
        <w:rPr>
          <w:rFonts w:eastAsia="Times New Roman" w:cstheme="minorHAnsi"/>
          <w:sz w:val="28"/>
          <w:szCs w:val="28"/>
        </w:rPr>
        <w:t xml:space="preserve">The </w:t>
      </w:r>
      <w:r>
        <w:rPr>
          <w:rFonts w:eastAsia="Times New Roman" w:cstheme="minorHAnsi"/>
          <w:sz w:val="28"/>
          <w:szCs w:val="28"/>
        </w:rPr>
        <w:t xml:space="preserve">variables </w:t>
      </w:r>
      <w:r w:rsidR="000C138B">
        <w:rPr>
          <w:rFonts w:eastAsia="Times New Roman" w:cstheme="minorHAnsi"/>
          <w:sz w:val="28"/>
          <w:szCs w:val="28"/>
        </w:rPr>
        <w:t>of</w:t>
      </w:r>
      <w:r>
        <w:rPr>
          <w:rFonts w:eastAsia="Times New Roman" w:cstheme="minorHAnsi"/>
          <w:sz w:val="28"/>
          <w:szCs w:val="28"/>
        </w:rPr>
        <w:t xml:space="preserve"> the cust.df dat</w:t>
      </w:r>
      <w:r w:rsidR="000C138B">
        <w:rPr>
          <w:rFonts w:eastAsia="Times New Roman" w:cstheme="minorHAnsi"/>
          <w:sz w:val="28"/>
          <w:szCs w:val="28"/>
        </w:rPr>
        <w:t xml:space="preserve">aset are not distributed in a manner that allows opportunity for explore multiple prediction opportunity. </w:t>
      </w:r>
    </w:p>
    <w:p w14:paraId="6EF858FB" w14:textId="77777777" w:rsidR="000C138B"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Furthermore, some data points like time and date, gender of the customer and type of product purchased are also missing from the dataset. These elements would have provided the opportunity to predict multiple scenarios that could be useful to the client. </w:t>
      </w:r>
    </w:p>
    <w:p w14:paraId="59ED0066" w14:textId="77777777" w:rsidR="000C138B"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Therefore, due to the limitation of the dataset we are going to focus on building  prediction models for some key factors.</w:t>
      </w:r>
    </w:p>
    <w:p w14:paraId="02DB75BE" w14:textId="0A3CCF65" w:rsidR="007516E2"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lastRenderedPageBreak/>
        <w:t xml:space="preserve"> </w:t>
      </w:r>
    </w:p>
    <w:p w14:paraId="41DEFDDE" w14:textId="3EE60E1E" w:rsidR="00E65C06" w:rsidRPr="00BC77C2" w:rsidRDefault="000C138B" w:rsidP="00932AFC">
      <w:pPr>
        <w:spacing w:before="100" w:beforeAutospacing="1" w:after="100" w:afterAutospacing="1" w:line="240" w:lineRule="auto"/>
        <w:rPr>
          <w:rFonts w:eastAsia="Times New Roman" w:cstheme="minorHAnsi"/>
          <w:b/>
          <w:color w:val="FFC000" w:themeColor="accent4"/>
          <w:sz w:val="44"/>
          <w:szCs w:val="44"/>
        </w:rPr>
      </w:pPr>
      <w:r w:rsidRPr="00BC77C2">
        <w:rPr>
          <w:rFonts w:eastAsia="Times New Roman" w:cstheme="minorHAnsi"/>
          <w:b/>
          <w:color w:val="FFC000" w:themeColor="accent4"/>
          <w:sz w:val="44"/>
          <w:szCs w:val="44"/>
        </w:rPr>
        <w:t xml:space="preserve">Maximum Sell: </w:t>
      </w:r>
    </w:p>
    <w:p w14:paraId="2BC63922" w14:textId="746FF8CA" w:rsidR="00044DD2" w:rsidRDefault="000C138B" w:rsidP="00932AFC">
      <w:pPr>
        <w:spacing w:before="100" w:beforeAutospacing="1" w:after="100" w:afterAutospacing="1" w:line="240" w:lineRule="auto"/>
        <w:rPr>
          <w:rFonts w:eastAsia="Times New Roman" w:cstheme="minorHAnsi"/>
          <w:sz w:val="28"/>
          <w:szCs w:val="28"/>
        </w:rPr>
      </w:pPr>
      <w:r w:rsidRPr="000C138B">
        <w:rPr>
          <w:rFonts w:eastAsia="Times New Roman" w:cstheme="minorHAnsi"/>
          <w:sz w:val="28"/>
          <w:szCs w:val="28"/>
        </w:rPr>
        <w:t xml:space="preserve">Total Spend </w:t>
      </w:r>
      <w:r>
        <w:rPr>
          <w:rFonts w:eastAsia="Times New Roman" w:cstheme="minorHAnsi"/>
          <w:sz w:val="28"/>
          <w:szCs w:val="28"/>
        </w:rPr>
        <w:t>column represent the total amount spent by each customer via multiple store and online transactions. As highest total s</w:t>
      </w:r>
      <w:r w:rsidR="00044DD2">
        <w:rPr>
          <w:rFonts w:eastAsia="Times New Roman" w:cstheme="minorHAnsi"/>
          <w:sz w:val="28"/>
          <w:szCs w:val="28"/>
        </w:rPr>
        <w:t>ell</w:t>
      </w:r>
      <w:r>
        <w:rPr>
          <w:rFonts w:eastAsia="Times New Roman" w:cstheme="minorHAnsi"/>
          <w:sz w:val="28"/>
          <w:szCs w:val="28"/>
        </w:rPr>
        <w:t xml:space="preserve"> would mean maximum</w:t>
      </w:r>
      <w:r w:rsidR="00044DD2">
        <w:rPr>
          <w:rFonts w:eastAsia="Times New Roman" w:cstheme="minorHAnsi"/>
          <w:sz w:val="28"/>
          <w:szCs w:val="28"/>
        </w:rPr>
        <w:t xml:space="preserve"> profit we would try to build a model to achieve maximum total.spend. </w:t>
      </w:r>
    </w:p>
    <w:p w14:paraId="06A85C77" w14:textId="58D05EEC" w:rsidR="00044DD2" w:rsidRDefault="002E4C3C"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After multiple trials we have a model that has R squared value of 9.871 which is considered very good, so we can conclude that this is going to be our final prediction model to predict maximum sell</w:t>
      </w:r>
      <w:r w:rsidR="002D6A44">
        <w:rPr>
          <w:rFonts w:eastAsia="Times New Roman" w:cstheme="minorHAnsi"/>
          <w:sz w:val="28"/>
          <w:szCs w:val="28"/>
        </w:rPr>
        <w:t xml:space="preserve">. </w:t>
      </w:r>
    </w:p>
    <w:p w14:paraId="526D21A1" w14:textId="77777777" w:rsidR="002E4C3C" w:rsidRDefault="002E4C3C"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We have also examined the model objects which are in align with our conclusion that this is going to be a good model to predict max sell.</w:t>
      </w:r>
    </w:p>
    <w:p w14:paraId="125F5985" w14:textId="2D8D3493" w:rsidR="002E4C3C" w:rsidRDefault="002E4C3C" w:rsidP="00932AFC">
      <w:pPr>
        <w:spacing w:before="100" w:beforeAutospacing="1" w:after="100" w:afterAutospacing="1" w:line="240" w:lineRule="auto"/>
        <w:rPr>
          <w:rFonts w:eastAsia="Times New Roman" w:cstheme="minorHAnsi"/>
          <w:b/>
          <w:color w:val="FFC000" w:themeColor="accent4"/>
          <w:sz w:val="56"/>
          <w:szCs w:val="56"/>
        </w:rPr>
      </w:pPr>
      <w:r w:rsidRPr="008E398B">
        <w:rPr>
          <w:rFonts w:eastAsia="Times New Roman" w:cstheme="minorHAnsi"/>
          <w:b/>
          <w:color w:val="FFC000" w:themeColor="accent4"/>
          <w:sz w:val="56"/>
          <w:szCs w:val="56"/>
        </w:rPr>
        <w:t xml:space="preserve"> </w:t>
      </w:r>
      <w:r w:rsidR="008E398B" w:rsidRPr="008E398B">
        <w:rPr>
          <w:rFonts w:eastAsia="Times New Roman" w:cstheme="minorHAnsi"/>
          <w:b/>
          <w:color w:val="FFC000" w:themeColor="accent4"/>
          <w:sz w:val="56"/>
          <w:szCs w:val="56"/>
        </w:rPr>
        <w:t>Conclusion</w:t>
      </w:r>
      <w:r w:rsidR="008E398B">
        <w:rPr>
          <w:rFonts w:eastAsia="Times New Roman" w:cstheme="minorHAnsi"/>
          <w:b/>
          <w:color w:val="FFC000" w:themeColor="accent4"/>
          <w:sz w:val="56"/>
          <w:szCs w:val="56"/>
        </w:rPr>
        <w:t>:</w:t>
      </w:r>
    </w:p>
    <w:p w14:paraId="56D3D0FD" w14:textId="26924DA0" w:rsidR="008E398B" w:rsidRDefault="008E398B" w:rsidP="00932AFC">
      <w:pPr>
        <w:spacing w:before="100" w:beforeAutospacing="1" w:after="100" w:afterAutospacing="1" w:line="240" w:lineRule="auto"/>
        <w:rPr>
          <w:rFonts w:eastAsia="Times New Roman" w:cstheme="minorHAnsi"/>
          <w:sz w:val="28"/>
          <w:szCs w:val="28"/>
        </w:rPr>
      </w:pPr>
      <w:r w:rsidRPr="008E398B">
        <w:rPr>
          <w:rFonts w:eastAsia="Times New Roman" w:cstheme="minorHAnsi"/>
          <w:sz w:val="28"/>
          <w:szCs w:val="28"/>
        </w:rPr>
        <w:t>After studying all the outcomes of our multi</w:t>
      </w:r>
      <w:r>
        <w:rPr>
          <w:rFonts w:eastAsia="Times New Roman" w:cstheme="minorHAnsi"/>
          <w:sz w:val="28"/>
          <w:szCs w:val="28"/>
        </w:rPr>
        <w:t>faced</w:t>
      </w:r>
      <w:r w:rsidRPr="008E398B">
        <w:rPr>
          <w:rFonts w:eastAsia="Times New Roman" w:cstheme="minorHAnsi"/>
          <w:sz w:val="28"/>
          <w:szCs w:val="28"/>
        </w:rPr>
        <w:t xml:space="preserve"> analysis we </w:t>
      </w:r>
      <w:r>
        <w:rPr>
          <w:rFonts w:eastAsia="Times New Roman" w:cstheme="minorHAnsi"/>
          <w:sz w:val="28"/>
          <w:szCs w:val="28"/>
        </w:rPr>
        <w:t xml:space="preserve">have found answer to most of our questions. Below is the list of our conclusions. </w:t>
      </w:r>
    </w:p>
    <w:p w14:paraId="307A4AF0" w14:textId="2021138A" w:rsidR="008E398B" w:rsidRDefault="008E398B" w:rsidP="00932AFC">
      <w:pPr>
        <w:spacing w:before="100" w:beforeAutospacing="1" w:after="100" w:afterAutospacing="1" w:line="240" w:lineRule="auto"/>
        <w:rPr>
          <w:rFonts w:eastAsia="Times New Roman" w:cstheme="minorHAnsi"/>
          <w:b/>
          <w:color w:val="FFC000" w:themeColor="accent4"/>
          <w:sz w:val="48"/>
          <w:szCs w:val="48"/>
        </w:rPr>
      </w:pPr>
      <w:r w:rsidRPr="008E398B">
        <w:rPr>
          <w:rFonts w:eastAsia="Times New Roman" w:cstheme="minorHAnsi"/>
          <w:b/>
          <w:color w:val="FFC000" w:themeColor="accent4"/>
          <w:sz w:val="48"/>
          <w:szCs w:val="48"/>
        </w:rPr>
        <w:t xml:space="preserve">Key Findings </w:t>
      </w:r>
    </w:p>
    <w:p w14:paraId="62D14AF7" w14:textId="77777777" w:rsidR="008E398B" w:rsidRPr="008E398B" w:rsidRDefault="008E398B" w:rsidP="008E398B">
      <w:p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Meet the Customer </w:t>
      </w:r>
    </w:p>
    <w:p w14:paraId="1235CABD" w14:textId="1053DE04" w:rsidR="00000000"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Young adults</w:t>
      </w:r>
      <w:r w:rsidR="00DB6964">
        <w:rPr>
          <w:rFonts w:eastAsia="Times New Roman" w:cstheme="minorHAnsi"/>
          <w:bCs/>
          <w:sz w:val="28"/>
          <w:szCs w:val="28"/>
        </w:rPr>
        <w:t>,</w:t>
      </w:r>
      <w:r w:rsidRPr="008E398B">
        <w:rPr>
          <w:rFonts w:eastAsia="Times New Roman" w:cstheme="minorHAnsi"/>
          <w:bCs/>
          <w:sz w:val="28"/>
          <w:szCs w:val="28"/>
        </w:rPr>
        <w:t xml:space="preserve"> majority of whom belong to (25-45 years) age group but overall range</w:t>
      </w:r>
      <w:r>
        <w:rPr>
          <w:rFonts w:eastAsia="Times New Roman" w:cstheme="minorHAnsi"/>
          <w:bCs/>
          <w:sz w:val="28"/>
          <w:szCs w:val="28"/>
        </w:rPr>
        <w:t>s</w:t>
      </w:r>
      <w:r w:rsidRPr="008E398B">
        <w:rPr>
          <w:rFonts w:eastAsia="Times New Roman" w:cstheme="minorHAnsi"/>
          <w:bCs/>
          <w:sz w:val="28"/>
          <w:szCs w:val="28"/>
        </w:rPr>
        <w:t xml:space="preserve"> </w:t>
      </w:r>
      <w:r w:rsidR="00E23915">
        <w:rPr>
          <w:rFonts w:eastAsia="Times New Roman" w:cstheme="minorHAnsi"/>
          <w:bCs/>
          <w:sz w:val="28"/>
          <w:szCs w:val="28"/>
        </w:rPr>
        <w:t>between</w:t>
      </w:r>
      <w:r w:rsidRPr="008E398B">
        <w:rPr>
          <w:rFonts w:eastAsia="Times New Roman" w:cstheme="minorHAnsi"/>
          <w:bCs/>
          <w:sz w:val="28"/>
          <w:szCs w:val="28"/>
        </w:rPr>
        <w:t xml:space="preserve"> 18 to 55 years.</w:t>
      </w:r>
    </w:p>
    <w:p w14:paraId="34AF7972" w14:textId="77777777" w:rsidR="00000000"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Prefer online shopping as 78% shop online and only 22% in-store. </w:t>
      </w:r>
    </w:p>
    <w:p w14:paraId="4AD2DA83" w14:textId="55434250" w:rsidR="00000000"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Mostly financially stable, credit score range</w:t>
      </w:r>
      <w:r>
        <w:rPr>
          <w:rFonts w:eastAsia="Times New Roman" w:cstheme="minorHAnsi"/>
          <w:bCs/>
          <w:sz w:val="28"/>
          <w:szCs w:val="28"/>
        </w:rPr>
        <w:t>s</w:t>
      </w:r>
      <w:r w:rsidRPr="008E398B">
        <w:rPr>
          <w:rFonts w:eastAsia="Times New Roman" w:cstheme="minorHAnsi"/>
          <w:bCs/>
          <w:sz w:val="28"/>
          <w:szCs w:val="28"/>
        </w:rPr>
        <w:t xml:space="preserve"> from (600-950) </w:t>
      </w:r>
    </w:p>
    <w:p w14:paraId="1615B41A" w14:textId="77777777" w:rsidR="00000000"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71% of our total c</w:t>
      </w:r>
      <w:bookmarkStart w:id="1" w:name="_GoBack"/>
      <w:bookmarkEnd w:id="1"/>
      <w:r w:rsidRPr="008E398B">
        <w:rPr>
          <w:rFonts w:eastAsia="Times New Roman" w:cstheme="minorHAnsi"/>
          <w:bCs/>
          <w:sz w:val="28"/>
          <w:szCs w:val="28"/>
        </w:rPr>
        <w:t xml:space="preserve">ustomers return to shop. While 85% of total online customers return and 55% first time store buyers return to store </w:t>
      </w:r>
    </w:p>
    <w:p w14:paraId="357CD622" w14:textId="3E9E4322" w:rsidR="008E398B"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Customer have significantly higher number of transactions online(169) compare to store(12) </w:t>
      </w:r>
      <w:r w:rsidR="008E398B" w:rsidRPr="008E398B">
        <w:rPr>
          <w:rFonts w:eastAsia="Times New Roman" w:cstheme="minorHAnsi"/>
          <w:bCs/>
          <w:sz w:val="28"/>
          <w:szCs w:val="28"/>
        </w:rPr>
        <w:t>and spend a lot more online</w:t>
      </w:r>
    </w:p>
    <w:p w14:paraId="1DD70FC1" w14:textId="5E841D74" w:rsidR="008E398B" w:rsidRPr="008E398B" w:rsidRDefault="008E398B" w:rsidP="008E398B">
      <w:pPr>
        <w:spacing w:before="100" w:beforeAutospacing="1" w:after="100" w:afterAutospacing="1"/>
        <w:rPr>
          <w:rFonts w:eastAsia="Times New Roman" w:cstheme="minorHAnsi"/>
          <w:b/>
          <w:bCs/>
          <w:color w:val="FFC000" w:themeColor="accent4"/>
          <w:sz w:val="40"/>
          <w:szCs w:val="40"/>
        </w:rPr>
      </w:pPr>
      <w:r w:rsidRPr="008E398B">
        <w:rPr>
          <w:rFonts w:eastAsia="Times New Roman" w:cstheme="minorHAnsi"/>
          <w:sz w:val="28"/>
          <w:szCs w:val="28"/>
        </w:rPr>
        <w:t xml:space="preserve"> </w:t>
      </w:r>
      <w:r w:rsidRPr="008E398B">
        <w:rPr>
          <w:rFonts w:eastAsia="Times New Roman" w:cstheme="minorHAnsi"/>
          <w:b/>
          <w:bCs/>
          <w:color w:val="FFC000" w:themeColor="accent4"/>
          <w:sz w:val="40"/>
          <w:szCs w:val="40"/>
        </w:rPr>
        <w:t xml:space="preserve">Levels of Customer Satisfaction </w:t>
      </w:r>
    </w:p>
    <w:p w14:paraId="76D3D5F5" w14:textId="77777777" w:rsidR="00000000" w:rsidRPr="008E398B" w:rsidRDefault="004A3E22" w:rsidP="008E398B">
      <w:pPr>
        <w:pStyle w:val="ListParagraph"/>
        <w:numPr>
          <w:ilvl w:val="0"/>
          <w:numId w:val="17"/>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lastRenderedPageBreak/>
        <w:t xml:space="preserve">Happy customers make successful business but analysis of the customer feedback </w:t>
      </w:r>
      <w:r w:rsidRPr="008E398B">
        <w:rPr>
          <w:rFonts w:eastAsia="Times New Roman" w:cstheme="minorHAnsi"/>
          <w:bCs/>
          <w:sz w:val="28"/>
          <w:szCs w:val="28"/>
        </w:rPr>
        <w:t xml:space="preserve">in the dataset shows that most customer are neither satisfied with service nor selection. </w:t>
      </w:r>
    </w:p>
    <w:p w14:paraId="37C40553" w14:textId="751C397A" w:rsidR="00000000" w:rsidRPr="008E398B" w:rsidRDefault="004A3E22" w:rsidP="008E398B">
      <w:pPr>
        <w:pStyle w:val="ListParagraph"/>
        <w:numPr>
          <w:ilvl w:val="0"/>
          <w:numId w:val="17"/>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Service and Selection both have opportunities for </w:t>
      </w:r>
      <w:r w:rsidR="008E398B" w:rsidRPr="008E398B">
        <w:rPr>
          <w:rFonts w:eastAsia="Times New Roman" w:cstheme="minorHAnsi"/>
          <w:bCs/>
          <w:sz w:val="28"/>
          <w:szCs w:val="28"/>
        </w:rPr>
        <w:t>enhancements,</w:t>
      </w:r>
      <w:r w:rsidRPr="008E398B">
        <w:rPr>
          <w:rFonts w:eastAsia="Times New Roman" w:cstheme="minorHAnsi"/>
          <w:bCs/>
          <w:sz w:val="28"/>
          <w:szCs w:val="28"/>
        </w:rPr>
        <w:t xml:space="preserve"> but selection is rated lower than</w:t>
      </w:r>
      <w:r w:rsidRPr="008E398B">
        <w:rPr>
          <w:rFonts w:eastAsia="Times New Roman" w:cstheme="minorHAnsi"/>
          <w:bCs/>
          <w:sz w:val="28"/>
          <w:szCs w:val="28"/>
        </w:rPr>
        <w:t xml:space="preserve"> service and may need extra attention</w:t>
      </w:r>
      <w:r w:rsidRPr="008E398B">
        <w:rPr>
          <w:rFonts w:eastAsia="Times New Roman" w:cstheme="minorHAnsi"/>
          <w:b/>
          <w:bCs/>
          <w:sz w:val="28"/>
          <w:szCs w:val="28"/>
        </w:rPr>
        <w:t xml:space="preserve">. </w:t>
      </w:r>
    </w:p>
    <w:p w14:paraId="031DA5C2" w14:textId="236CAB0A" w:rsidR="008E398B" w:rsidRPr="008E398B" w:rsidRDefault="008E398B" w:rsidP="008E398B">
      <w:pPr>
        <w:spacing w:before="100" w:beforeAutospacing="1" w:after="100" w:afterAutospacing="1" w:line="240" w:lineRule="auto"/>
        <w:rPr>
          <w:rFonts w:eastAsia="Times New Roman" w:cstheme="minorHAnsi"/>
          <w:b/>
          <w:bCs/>
          <w:color w:val="FFC000" w:themeColor="accent4"/>
          <w:sz w:val="40"/>
          <w:szCs w:val="40"/>
        </w:rPr>
      </w:pPr>
      <w:r w:rsidRPr="008E398B">
        <w:rPr>
          <w:rFonts w:eastAsia="Times New Roman" w:cstheme="minorHAnsi"/>
          <w:b/>
          <w:bCs/>
          <w:color w:val="FFC000" w:themeColor="accent4"/>
          <w:sz w:val="40"/>
          <w:szCs w:val="40"/>
        </w:rPr>
        <w:t>Utilization of Customer Segmentation</w:t>
      </w:r>
    </w:p>
    <w:p w14:paraId="17859948" w14:textId="77777777" w:rsidR="00000000" w:rsidRPr="008E398B" w:rsidRDefault="004A3E22" w:rsidP="008E398B">
      <w:pPr>
        <w:pStyle w:val="ListParagraph"/>
        <w:numPr>
          <w:ilvl w:val="0"/>
          <w:numId w:val="20"/>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Based on the average total spending amoun</w:t>
      </w:r>
      <w:r w:rsidRPr="008E398B">
        <w:rPr>
          <w:rFonts w:eastAsia="Times New Roman" w:cstheme="minorHAnsi"/>
          <w:bCs/>
          <w:sz w:val="28"/>
          <w:szCs w:val="28"/>
        </w:rPr>
        <w:t xml:space="preserve">t we divided our customers in to a group of five. (Prospects, Regular, Premium, VIP, VVIP). </w:t>
      </w:r>
    </w:p>
    <w:p w14:paraId="0F93E6D3" w14:textId="6FA6B84B" w:rsidR="002E4C3C" w:rsidRPr="00E212D7" w:rsidRDefault="004A3E22" w:rsidP="00932AFC">
      <w:pPr>
        <w:pStyle w:val="ListParagraph"/>
        <w:numPr>
          <w:ilvl w:val="0"/>
          <w:numId w:val="20"/>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With the precise target group in mind marketing, sales and customer communication teams of the</w:t>
      </w:r>
      <w:r w:rsidRPr="008E398B">
        <w:rPr>
          <w:rFonts w:eastAsia="Times New Roman" w:cstheme="minorHAnsi"/>
          <w:bCs/>
          <w:sz w:val="28"/>
          <w:szCs w:val="28"/>
        </w:rPr>
        <w:t xml:space="preserve"> business can develop unique communication tools and strategies to lure new customers and retain our most valuable loyal base. </w:t>
      </w:r>
    </w:p>
    <w:p w14:paraId="606E73C3" w14:textId="77777777"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Pr>
          <w:rFonts w:eastAsia="Times New Roman" w:cstheme="minorHAnsi"/>
          <w:b/>
          <w:color w:val="0070C0"/>
          <w:sz w:val="36"/>
          <w:szCs w:val="36"/>
        </w:rPr>
        <w:t xml:space="preserve">Client </w:t>
      </w:r>
      <w:r w:rsidRPr="001E0162">
        <w:rPr>
          <w:rFonts w:eastAsia="Times New Roman" w:cstheme="minorHAnsi"/>
          <w:b/>
          <w:color w:val="0070C0"/>
          <w:sz w:val="36"/>
          <w:szCs w:val="36"/>
        </w:rPr>
        <w:t xml:space="preserve">Proposals for Further </w:t>
      </w:r>
      <w:r>
        <w:rPr>
          <w:rFonts w:eastAsia="Times New Roman" w:cstheme="minorHAnsi"/>
          <w:b/>
          <w:color w:val="0070C0"/>
          <w:sz w:val="36"/>
          <w:szCs w:val="36"/>
        </w:rPr>
        <w:t xml:space="preserve">Analysis </w:t>
      </w:r>
    </w:p>
    <w:p w14:paraId="085BE6B8" w14:textId="77777777" w:rsidR="00E212D7" w:rsidRDefault="00E212D7" w:rsidP="00E212D7">
      <w:pPr>
        <w:spacing w:before="100" w:beforeAutospacing="1" w:after="100" w:afterAutospacing="1" w:line="240" w:lineRule="auto"/>
        <w:rPr>
          <w:rFonts w:eastAsia="Times New Roman" w:cstheme="minorHAnsi"/>
          <w:b/>
          <w:color w:val="ED7D31" w:themeColor="accent2"/>
          <w:sz w:val="32"/>
          <w:szCs w:val="32"/>
        </w:rPr>
      </w:pPr>
      <w:r w:rsidRPr="00BD53AB">
        <w:rPr>
          <w:rFonts w:eastAsia="Times New Roman" w:cstheme="minorHAnsi"/>
          <w:b/>
          <w:color w:val="ED7D31" w:themeColor="accent2"/>
          <w:sz w:val="32"/>
          <w:szCs w:val="32"/>
        </w:rPr>
        <w:t xml:space="preserve">Overview </w:t>
      </w:r>
    </w:p>
    <w:p w14:paraId="48AEE361" w14:textId="4450B279" w:rsidR="00E212D7" w:rsidRPr="00E212D7" w:rsidRDefault="00E212D7" w:rsidP="00E212D7">
      <w:pPr>
        <w:spacing w:before="100" w:beforeAutospacing="1" w:after="100" w:afterAutospacing="1" w:line="240" w:lineRule="auto"/>
        <w:rPr>
          <w:rFonts w:eastAsia="Times New Roman" w:cstheme="minorHAnsi"/>
          <w:color w:val="24292E"/>
          <w:sz w:val="28"/>
          <w:szCs w:val="28"/>
        </w:rPr>
      </w:pPr>
      <w:r w:rsidRPr="00E212D7">
        <w:rPr>
          <w:rFonts w:eastAsia="Times New Roman" w:cstheme="minorHAnsi"/>
          <w:color w:val="24292E"/>
          <w:sz w:val="28"/>
          <w:szCs w:val="28"/>
        </w:rPr>
        <w:t xml:space="preserve">With the help of the existing findings from the presented analysis our marketing </w:t>
      </w:r>
      <w:r>
        <w:rPr>
          <w:rFonts w:eastAsia="Times New Roman" w:cstheme="minorHAnsi"/>
          <w:color w:val="24292E"/>
          <w:sz w:val="28"/>
          <w:szCs w:val="28"/>
        </w:rPr>
        <w:t xml:space="preserve">and sales </w:t>
      </w:r>
      <w:r w:rsidRPr="00E212D7">
        <w:rPr>
          <w:rFonts w:eastAsia="Times New Roman" w:cstheme="minorHAnsi"/>
          <w:color w:val="24292E"/>
          <w:sz w:val="28"/>
          <w:szCs w:val="28"/>
        </w:rPr>
        <w:t xml:space="preserve">team should be able to chart a plan </w:t>
      </w:r>
      <w:r>
        <w:rPr>
          <w:rFonts w:eastAsia="Times New Roman" w:cstheme="minorHAnsi"/>
          <w:color w:val="24292E"/>
          <w:sz w:val="28"/>
          <w:szCs w:val="28"/>
        </w:rPr>
        <w:t>to target</w:t>
      </w:r>
      <w:r w:rsidRPr="00E212D7">
        <w:rPr>
          <w:rFonts w:eastAsia="Times New Roman" w:cstheme="minorHAnsi"/>
          <w:color w:val="24292E"/>
          <w:sz w:val="28"/>
          <w:szCs w:val="28"/>
        </w:rPr>
        <w:t xml:space="preserve"> potential sales. Although, there are many other data points that we can combine with existing model to increase accuracy and extensive analysis of the business model. </w:t>
      </w:r>
    </w:p>
    <w:p w14:paraId="7855E577" w14:textId="77777777" w:rsidR="00E212D7" w:rsidRPr="00006416" w:rsidRDefault="00E212D7" w:rsidP="00E212D7">
      <w:pPr>
        <w:spacing w:before="100" w:beforeAutospacing="1" w:after="100" w:afterAutospacing="1" w:line="240" w:lineRule="auto"/>
        <w:rPr>
          <w:rFonts w:eastAsia="Times New Roman" w:cstheme="minorHAnsi"/>
          <w:color w:val="24292E"/>
          <w:sz w:val="24"/>
          <w:szCs w:val="24"/>
        </w:rPr>
      </w:pPr>
      <w:r w:rsidRPr="001E0162">
        <w:rPr>
          <w:rFonts w:eastAsia="Times New Roman" w:cstheme="minorHAnsi"/>
          <w:b/>
          <w:color w:val="0070C0"/>
          <w:sz w:val="36"/>
          <w:szCs w:val="36"/>
        </w:rPr>
        <w:t>Customer Segmentation by Purchase Time Frame</w:t>
      </w:r>
    </w:p>
    <w:p w14:paraId="5A20ED3A" w14:textId="77777777" w:rsidR="00E212D7" w:rsidRPr="00E212D7" w:rsidRDefault="00E212D7" w:rsidP="00E212D7">
      <w:pPr>
        <w:spacing w:before="100" w:beforeAutospacing="1" w:after="100" w:afterAutospacing="1" w:line="240" w:lineRule="auto"/>
        <w:rPr>
          <w:rFonts w:eastAsia="Times New Roman" w:cstheme="minorHAnsi"/>
          <w:b/>
          <w:color w:val="24292E"/>
          <w:sz w:val="28"/>
          <w:szCs w:val="28"/>
        </w:rPr>
      </w:pPr>
      <w:r w:rsidRPr="00E212D7">
        <w:rPr>
          <w:rFonts w:eastAsia="Times New Roman" w:cstheme="minorHAnsi"/>
          <w:color w:val="24292E"/>
          <w:sz w:val="28"/>
          <w:szCs w:val="28"/>
        </w:rPr>
        <w:t>Purchase history time frame is one of the key elements missing in the ‘cust.df’ dataset. With the help of information like date of each transection, number of purchases on sale and non-sale days plus clearance we can build a time plot for more accurate predictive analysis and segmentation of customers.</w:t>
      </w:r>
    </w:p>
    <w:p w14:paraId="45F86A1C" w14:textId="35069E43" w:rsidR="00E212D7" w:rsidRPr="00E212D7" w:rsidRDefault="00E212D7" w:rsidP="00E212D7">
      <w:pPr>
        <w:spacing w:before="100" w:beforeAutospacing="1" w:after="100" w:afterAutospacing="1" w:line="240" w:lineRule="auto"/>
        <w:rPr>
          <w:rFonts w:eastAsia="Times New Roman" w:cstheme="minorHAnsi"/>
          <w:b/>
          <w:color w:val="24292E"/>
          <w:sz w:val="28"/>
          <w:szCs w:val="28"/>
        </w:rPr>
      </w:pPr>
      <w:r w:rsidRPr="00E212D7">
        <w:rPr>
          <w:rFonts w:eastAsia="Times New Roman" w:cstheme="minorHAnsi"/>
          <w:color w:val="24292E"/>
          <w:sz w:val="28"/>
          <w:szCs w:val="28"/>
        </w:rPr>
        <w:t>The purchase graph could look dramatically different for sale and non -sale days. By adding the time frame and discount date details, we can efficiently segment our customer base into four groups and plan appropriate marketing strategy for each of them.</w:t>
      </w:r>
    </w:p>
    <w:p w14:paraId="660B7C8D" w14:textId="77777777" w:rsidR="00E212D7" w:rsidRPr="006A37AF" w:rsidRDefault="00E212D7" w:rsidP="00E212D7">
      <w:pPr>
        <w:pStyle w:val="ListParagraph"/>
        <w:spacing w:before="100" w:beforeAutospacing="1" w:after="100" w:afterAutospacing="1" w:line="240" w:lineRule="auto"/>
        <w:ind w:left="780"/>
        <w:rPr>
          <w:rFonts w:eastAsia="Times New Roman" w:cstheme="minorHAnsi"/>
          <w:color w:val="24292E"/>
          <w:sz w:val="24"/>
          <w:szCs w:val="24"/>
        </w:rPr>
      </w:pPr>
    </w:p>
    <w:p w14:paraId="61B618E5"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t xml:space="preserve">Potential/New customer </w:t>
      </w:r>
    </w:p>
    <w:p w14:paraId="21E5E3B5" w14:textId="77777777" w:rsidR="00E212D7" w:rsidRDefault="00E212D7" w:rsidP="00E212D7">
      <w:pPr>
        <w:pStyle w:val="ListParagraph"/>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 xml:space="preserve">Potential and new customers would record minimum to no transection. They are a good target for introductory customer friendly communication. A good marketing strategy for this group would be to reach them with timely communication to make them familiar with business but not overwhelm them with frequent follow ups. </w:t>
      </w:r>
    </w:p>
    <w:p w14:paraId="0B5D5A6B" w14:textId="77777777" w:rsidR="00E212D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17626F2D"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t xml:space="preserve">Discount </w:t>
      </w:r>
      <w:r>
        <w:rPr>
          <w:rFonts w:eastAsia="Times New Roman" w:cstheme="minorHAnsi"/>
          <w:b/>
          <w:color w:val="ED7D31" w:themeColor="accent2"/>
          <w:sz w:val="32"/>
          <w:szCs w:val="32"/>
        </w:rPr>
        <w:t>lover</w:t>
      </w:r>
    </w:p>
    <w:p w14:paraId="364FBC95" w14:textId="77777777" w:rsidR="00E212D7" w:rsidRPr="006A37AF" w:rsidRDefault="00E212D7" w:rsidP="00E212D7">
      <w:pPr>
        <w:pStyle w:val="ListParagraph"/>
        <w:spacing w:before="100" w:beforeAutospacing="1" w:after="100" w:afterAutospacing="1" w:line="240" w:lineRule="auto"/>
        <w:ind w:left="780"/>
        <w:rPr>
          <w:rFonts w:eastAsia="Times New Roman" w:cstheme="minorHAnsi"/>
          <w:color w:val="24292E"/>
          <w:sz w:val="24"/>
          <w:szCs w:val="24"/>
        </w:rPr>
      </w:pPr>
      <w:r>
        <w:rPr>
          <w:rFonts w:eastAsia="Times New Roman" w:cstheme="minorHAnsi"/>
          <w:color w:val="24292E"/>
          <w:sz w:val="24"/>
          <w:szCs w:val="24"/>
        </w:rPr>
        <w:t>D</w:t>
      </w:r>
      <w:r w:rsidRPr="00C71D5B">
        <w:rPr>
          <w:rFonts w:eastAsia="Times New Roman" w:cstheme="minorHAnsi"/>
          <w:color w:val="24292E"/>
          <w:sz w:val="24"/>
          <w:szCs w:val="24"/>
        </w:rPr>
        <w:t>iscount lovers often look for a good bargain</w:t>
      </w:r>
      <w:r>
        <w:rPr>
          <w:rFonts w:eastAsia="Times New Roman" w:cstheme="minorHAnsi"/>
          <w:color w:val="24292E"/>
          <w:sz w:val="24"/>
          <w:szCs w:val="24"/>
        </w:rPr>
        <w:t xml:space="preserve"> and return to shop during discount seasons</w:t>
      </w:r>
      <w:r w:rsidRPr="00C71D5B">
        <w:rPr>
          <w:rFonts w:eastAsia="Times New Roman" w:cstheme="minorHAnsi"/>
          <w:color w:val="24292E"/>
          <w:sz w:val="24"/>
          <w:szCs w:val="24"/>
        </w:rPr>
        <w:t xml:space="preserve">. </w:t>
      </w:r>
      <w:r>
        <w:rPr>
          <w:rFonts w:eastAsia="Times New Roman" w:cstheme="minorHAnsi"/>
          <w:color w:val="24292E"/>
          <w:sz w:val="24"/>
          <w:szCs w:val="24"/>
        </w:rPr>
        <w:t xml:space="preserve">These customers could bring in a great profit if targeted with right promotional tool at the right time.  </w:t>
      </w:r>
    </w:p>
    <w:p w14:paraId="2C02728D" w14:textId="77777777" w:rsidR="00E212D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74F15D91"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t>Loyal customer</w:t>
      </w:r>
    </w:p>
    <w:p w14:paraId="6A9F756A" w14:textId="77777777" w:rsidR="00E212D7" w:rsidRDefault="00E212D7" w:rsidP="00E212D7">
      <w:pPr>
        <w:pStyle w:val="ListParagraph"/>
        <w:spacing w:before="100" w:beforeAutospacing="1" w:after="100" w:afterAutospacing="1" w:line="240" w:lineRule="auto"/>
        <w:rPr>
          <w:rFonts w:eastAsia="Times New Roman" w:cstheme="minorHAnsi"/>
          <w:b/>
          <w:color w:val="24292E"/>
          <w:sz w:val="24"/>
          <w:szCs w:val="24"/>
        </w:rPr>
      </w:pPr>
    </w:p>
    <w:p w14:paraId="02685986"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Unlike discount buyers, loyal customers would show a pattern of regular transections throughout the month/year not just during discount season. </w:t>
      </w:r>
    </w:p>
    <w:p w14:paraId="783F2060"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These customers should be special focus of the customer communication team as their opinion on product line services weighs a lot more than new or seasonal customers who may know little about the business. </w:t>
      </w:r>
    </w:p>
    <w:p w14:paraId="28C9F3A5"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Loyal customers can also be divided in two subcategories </w:t>
      </w:r>
    </w:p>
    <w:p w14:paraId="6694D994" w14:textId="77777777" w:rsidR="00E212D7" w:rsidRDefault="00E212D7" w:rsidP="00E212D7">
      <w:pPr>
        <w:pStyle w:val="ListParagraph"/>
        <w:spacing w:before="100" w:beforeAutospacing="1" w:after="100" w:afterAutospacing="1" w:line="240" w:lineRule="auto"/>
        <w:rPr>
          <w:rFonts w:eastAsia="Times New Roman" w:cstheme="minorHAnsi"/>
          <w:b/>
          <w:color w:val="24292E"/>
          <w:sz w:val="24"/>
          <w:szCs w:val="24"/>
        </w:rPr>
      </w:pPr>
    </w:p>
    <w:p w14:paraId="776BFE65" w14:textId="77777777" w:rsidR="00E212D7" w:rsidRPr="00CF0F26" w:rsidRDefault="00E212D7" w:rsidP="00E212D7">
      <w:pPr>
        <w:pStyle w:val="ListParagraph"/>
        <w:numPr>
          <w:ilvl w:val="0"/>
          <w:numId w:val="23"/>
        </w:numPr>
        <w:spacing w:before="100" w:beforeAutospacing="1" w:after="100" w:afterAutospacing="1" w:line="240" w:lineRule="auto"/>
        <w:rPr>
          <w:rFonts w:eastAsia="Times New Roman" w:cstheme="minorHAnsi"/>
          <w:b/>
          <w:color w:val="70AD47" w:themeColor="accent6"/>
          <w:sz w:val="28"/>
          <w:szCs w:val="28"/>
          <w:u w:val="single"/>
        </w:rPr>
      </w:pPr>
      <w:r w:rsidRPr="00CF0F26">
        <w:rPr>
          <w:rFonts w:eastAsia="Times New Roman" w:cstheme="minorHAnsi"/>
          <w:b/>
          <w:color w:val="70AD47" w:themeColor="accent6"/>
          <w:sz w:val="28"/>
          <w:szCs w:val="28"/>
          <w:u w:val="single"/>
        </w:rPr>
        <w:t>Regular loyal shoppers</w:t>
      </w:r>
    </w:p>
    <w:p w14:paraId="050B5DA9"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Pr>
          <w:rFonts w:eastAsia="Times New Roman" w:cstheme="minorHAnsi"/>
          <w:b/>
          <w:color w:val="24292E"/>
          <w:sz w:val="24"/>
          <w:szCs w:val="24"/>
        </w:rPr>
        <w:t xml:space="preserve">          </w:t>
      </w:r>
      <w:r w:rsidRPr="005772B7">
        <w:rPr>
          <w:rFonts w:eastAsia="Times New Roman" w:cstheme="minorHAnsi"/>
          <w:color w:val="24292E"/>
          <w:sz w:val="24"/>
          <w:szCs w:val="24"/>
        </w:rPr>
        <w:t xml:space="preserve">General shoppers are usually the largest group in the business who frequently </w:t>
      </w:r>
    </w:p>
    <w:p w14:paraId="2014BE57"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register multiple transections throughout the timeframe. However, the spending </w:t>
      </w:r>
    </w:p>
    <w:p w14:paraId="56D6CDF2" w14:textId="298ABB9F"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amount of these trans</w:t>
      </w:r>
      <w:r w:rsidR="00CF0F26">
        <w:rPr>
          <w:rFonts w:eastAsia="Times New Roman" w:cstheme="minorHAnsi"/>
          <w:color w:val="24292E"/>
          <w:sz w:val="24"/>
          <w:szCs w:val="24"/>
        </w:rPr>
        <w:t>a</w:t>
      </w:r>
      <w:r w:rsidRPr="005772B7">
        <w:rPr>
          <w:rFonts w:eastAsia="Times New Roman" w:cstheme="minorHAnsi"/>
          <w:color w:val="24292E"/>
          <w:sz w:val="24"/>
          <w:szCs w:val="24"/>
        </w:rPr>
        <w:t>ctions would be in the range on average to below a</w:t>
      </w:r>
      <w:r>
        <w:rPr>
          <w:rFonts w:eastAsia="Times New Roman" w:cstheme="minorHAnsi"/>
          <w:color w:val="24292E"/>
          <w:sz w:val="24"/>
          <w:szCs w:val="24"/>
        </w:rPr>
        <w:t xml:space="preserve">verage. </w:t>
      </w:r>
      <w:r w:rsidRPr="005772B7">
        <w:rPr>
          <w:rFonts w:eastAsia="Times New Roman" w:cstheme="minorHAnsi"/>
          <w:color w:val="24292E"/>
          <w:sz w:val="24"/>
          <w:szCs w:val="24"/>
        </w:rPr>
        <w:t xml:space="preserve">   </w:t>
      </w:r>
    </w:p>
    <w:p w14:paraId="09A79B8D"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w:t>
      </w:r>
    </w:p>
    <w:p w14:paraId="7E073381"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754FE069" w14:textId="77777777" w:rsidR="00E212D7" w:rsidRPr="00CF0F26" w:rsidRDefault="00E212D7" w:rsidP="00E212D7">
      <w:pPr>
        <w:pStyle w:val="ListParagraph"/>
        <w:numPr>
          <w:ilvl w:val="0"/>
          <w:numId w:val="23"/>
        </w:numPr>
        <w:spacing w:before="100" w:beforeAutospacing="1" w:after="100" w:afterAutospacing="1" w:line="240" w:lineRule="auto"/>
        <w:rPr>
          <w:rFonts w:eastAsia="Times New Roman" w:cstheme="minorHAnsi"/>
          <w:b/>
          <w:color w:val="70AD47" w:themeColor="accent6"/>
          <w:sz w:val="28"/>
          <w:szCs w:val="28"/>
          <w:u w:val="single"/>
        </w:rPr>
      </w:pPr>
      <w:r w:rsidRPr="00CF0F26">
        <w:rPr>
          <w:rFonts w:eastAsia="Times New Roman" w:cstheme="minorHAnsi"/>
          <w:b/>
          <w:color w:val="70AD47" w:themeColor="accent6"/>
          <w:sz w:val="28"/>
          <w:szCs w:val="28"/>
          <w:u w:val="single"/>
        </w:rPr>
        <w:t xml:space="preserve">Impulsive loyal shoppers </w:t>
      </w:r>
    </w:p>
    <w:p w14:paraId="1461026D" w14:textId="77777777" w:rsidR="00E212D7" w:rsidRPr="005772B7" w:rsidRDefault="00E212D7" w:rsidP="00E212D7">
      <w:pPr>
        <w:pStyle w:val="ListParagraph"/>
        <w:spacing w:before="100" w:beforeAutospacing="1" w:after="100" w:afterAutospacing="1" w:line="240" w:lineRule="auto"/>
        <w:ind w:left="1440"/>
        <w:rPr>
          <w:rFonts w:eastAsia="Times New Roman" w:cstheme="minorHAnsi"/>
          <w:color w:val="24292E"/>
          <w:sz w:val="24"/>
          <w:szCs w:val="24"/>
        </w:rPr>
      </w:pPr>
      <w:r w:rsidRPr="005772B7">
        <w:rPr>
          <w:rFonts w:eastAsia="Times New Roman" w:cstheme="minorHAnsi"/>
          <w:color w:val="24292E"/>
          <w:sz w:val="24"/>
          <w:szCs w:val="24"/>
        </w:rPr>
        <w:t xml:space="preserve">Impulsive shoppers may seem like a smaller group in the customer category, but they mostly provide huge contribution to the growth of the business.  </w:t>
      </w:r>
      <w:r>
        <w:rPr>
          <w:rFonts w:eastAsia="Times New Roman" w:cstheme="minorHAnsi"/>
          <w:color w:val="24292E"/>
          <w:sz w:val="24"/>
          <w:szCs w:val="24"/>
        </w:rPr>
        <w:t xml:space="preserve">They mostly show patterns of multiple above average transection spread across the entire timeframe. </w:t>
      </w:r>
    </w:p>
    <w:p w14:paraId="68A6C0D3" w14:textId="77777777" w:rsidR="00E212D7" w:rsidRPr="005772B7" w:rsidRDefault="00E212D7" w:rsidP="00E212D7">
      <w:pPr>
        <w:pStyle w:val="ListParagraph"/>
        <w:spacing w:before="100" w:beforeAutospacing="1" w:after="100" w:afterAutospacing="1" w:line="240" w:lineRule="auto"/>
        <w:ind w:left="780"/>
        <w:rPr>
          <w:rFonts w:eastAsia="Times New Roman" w:cstheme="minorHAnsi"/>
          <w:color w:val="24292E"/>
          <w:sz w:val="24"/>
          <w:szCs w:val="24"/>
        </w:rPr>
      </w:pPr>
    </w:p>
    <w:p w14:paraId="60404574" w14:textId="77777777"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sidRPr="001E0162">
        <w:rPr>
          <w:rFonts w:eastAsia="Times New Roman" w:cstheme="minorHAnsi"/>
          <w:b/>
          <w:color w:val="0070C0"/>
          <w:sz w:val="36"/>
          <w:szCs w:val="36"/>
        </w:rPr>
        <w:t xml:space="preserve">Product Performance Analysis:  </w:t>
      </w:r>
    </w:p>
    <w:p w14:paraId="1CB55513" w14:textId="1D9A3643"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Knowing the pulse of </w:t>
      </w:r>
      <w:r w:rsidR="00CF0F26" w:rsidRPr="00CF0F26">
        <w:rPr>
          <w:rFonts w:eastAsia="Times New Roman" w:cstheme="minorHAnsi"/>
          <w:color w:val="24292E"/>
          <w:sz w:val="28"/>
          <w:szCs w:val="28"/>
        </w:rPr>
        <w:t>the</w:t>
      </w:r>
      <w:r w:rsidRPr="00CF0F26">
        <w:rPr>
          <w:rFonts w:eastAsia="Times New Roman" w:cstheme="minorHAnsi"/>
          <w:color w:val="24292E"/>
          <w:sz w:val="28"/>
          <w:szCs w:val="28"/>
        </w:rPr>
        <w:t xml:space="preserve"> customer is essential for businesses to thrive and succeed and satisfaction survey </w:t>
      </w:r>
      <w:r w:rsidR="00CF0F26">
        <w:rPr>
          <w:rFonts w:eastAsia="Times New Roman" w:cstheme="minorHAnsi"/>
          <w:color w:val="24292E"/>
          <w:sz w:val="28"/>
          <w:szCs w:val="28"/>
        </w:rPr>
        <w:t xml:space="preserve">is </w:t>
      </w:r>
      <w:r w:rsidRPr="00CF0F26">
        <w:rPr>
          <w:rFonts w:eastAsia="Times New Roman" w:cstheme="minorHAnsi"/>
          <w:color w:val="24292E"/>
          <w:sz w:val="28"/>
          <w:szCs w:val="28"/>
        </w:rPr>
        <w:t xml:space="preserve">a great way to look at the business through a customer’s point of view. </w:t>
      </w:r>
    </w:p>
    <w:p w14:paraId="738D7CE3"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Detailed breakdown of the product selection by customers can give us insights about product approval ratings. By pairing the available satisfaction rating </w:t>
      </w:r>
      <w:r w:rsidRPr="00CF0F26">
        <w:rPr>
          <w:rFonts w:eastAsia="Times New Roman" w:cstheme="minorHAnsi"/>
          <w:color w:val="24292E"/>
          <w:sz w:val="28"/>
          <w:szCs w:val="28"/>
        </w:rPr>
        <w:lastRenderedPageBreak/>
        <w:t xml:space="preserve">analysis with the product detail and transaction frequency we can determine the performance of the product.  </w:t>
      </w:r>
    </w:p>
    <w:p w14:paraId="15FCF924"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Depending on the performance of the product, it can be decided to restock the popular items or drop the not-so loved products. </w:t>
      </w:r>
    </w:p>
    <w:p w14:paraId="24EEAA7A" w14:textId="77777777"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sidRPr="001E0162">
        <w:rPr>
          <w:rFonts w:eastAsia="Times New Roman" w:cstheme="minorHAnsi"/>
          <w:b/>
          <w:color w:val="0070C0"/>
          <w:sz w:val="36"/>
          <w:szCs w:val="36"/>
        </w:rPr>
        <w:t>Predict Product Preference</w:t>
      </w:r>
      <w:r>
        <w:rPr>
          <w:rFonts w:eastAsia="Times New Roman" w:cstheme="minorHAnsi"/>
          <w:b/>
          <w:color w:val="0070C0"/>
          <w:sz w:val="36"/>
          <w:szCs w:val="36"/>
        </w:rPr>
        <w:t xml:space="preserve"> and Offer Suggestion </w:t>
      </w:r>
    </w:p>
    <w:p w14:paraId="730EE056" w14:textId="77777777" w:rsidR="00E212D7" w:rsidRPr="008B1FEB" w:rsidRDefault="00E212D7" w:rsidP="00E212D7">
      <w:pPr>
        <w:spacing w:before="100" w:beforeAutospacing="1" w:after="100" w:afterAutospacing="1" w:line="240" w:lineRule="auto"/>
        <w:rPr>
          <w:rFonts w:eastAsia="Times New Roman" w:cstheme="minorHAnsi"/>
          <w:color w:val="24292E"/>
          <w:sz w:val="32"/>
          <w:szCs w:val="32"/>
        </w:rPr>
      </w:pPr>
      <w:r w:rsidRPr="008B1FEB">
        <w:rPr>
          <w:rFonts w:eastAsia="Times New Roman" w:cstheme="minorHAnsi"/>
          <w:b/>
          <w:color w:val="ED7D31" w:themeColor="accent2"/>
          <w:sz w:val="32"/>
          <w:szCs w:val="32"/>
        </w:rPr>
        <w:t xml:space="preserve">Product Preference </w:t>
      </w:r>
    </w:p>
    <w:p w14:paraId="1CC1312A"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A retail store offers a range of products that can be divided into several categories and sub categories. For example; apparel, accessories, home are just a few types of items we usually find at a retail store. </w:t>
      </w:r>
    </w:p>
    <w:p w14:paraId="3A87DDB8"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If we can find product purchase details of unique categories and map them to customer preference we can find very precise target audience.  </w:t>
      </w:r>
    </w:p>
    <w:p w14:paraId="09519DEF"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Now whenever we have special offers or fresh stocks available for a special category we can reach out to a selected group of potential customers who have previously shown interest in the category.  </w:t>
      </w:r>
    </w:p>
    <w:p w14:paraId="1B24953F" w14:textId="77777777" w:rsidR="00E212D7" w:rsidRPr="008B1FEB" w:rsidRDefault="00E212D7" w:rsidP="00E212D7">
      <w:pPr>
        <w:spacing w:before="100" w:beforeAutospacing="1" w:after="100" w:afterAutospacing="1" w:line="240" w:lineRule="auto"/>
        <w:rPr>
          <w:rFonts w:eastAsia="Times New Roman" w:cstheme="minorHAnsi"/>
          <w:b/>
          <w:color w:val="ED7D31" w:themeColor="accent2"/>
          <w:sz w:val="32"/>
          <w:szCs w:val="32"/>
        </w:rPr>
      </w:pPr>
      <w:r w:rsidRPr="008B1FEB">
        <w:rPr>
          <w:rFonts w:eastAsia="Times New Roman" w:cstheme="minorHAnsi"/>
          <w:b/>
          <w:color w:val="ED7D31" w:themeColor="accent2"/>
          <w:sz w:val="32"/>
          <w:szCs w:val="32"/>
        </w:rPr>
        <w:t xml:space="preserve">Offer Suggestion </w:t>
      </w:r>
    </w:p>
    <w:p w14:paraId="657E46EF"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An in-depth analysis of customer’s browsing and purchasing history could give us great insights about what brands, categories and styles a customer prefers to buy. Based on the findings we can predict the items customer is most likely to buy. </w:t>
      </w:r>
    </w:p>
    <w:p w14:paraId="38742FBE"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The ‘cust.df’ dataset does not contain information about customer’s gender and product preference, knowing such details could be crucial to predict suggestions for customers. </w:t>
      </w:r>
    </w:p>
    <w:p w14:paraId="5C585B99" w14:textId="77777777" w:rsidR="00E212D7" w:rsidRPr="00CF0F26" w:rsidRDefault="00E212D7" w:rsidP="00E212D7">
      <w:pPr>
        <w:pStyle w:val="NormalWeb"/>
        <w:rPr>
          <w:sz w:val="28"/>
          <w:szCs w:val="28"/>
        </w:rPr>
      </w:pPr>
    </w:p>
    <w:p w14:paraId="44BED2AD" w14:textId="77777777" w:rsidR="00E212D7" w:rsidRPr="00CF0F26" w:rsidRDefault="00E212D7" w:rsidP="00E212D7">
      <w:pPr>
        <w:pStyle w:val="NormalWeb"/>
        <w:rPr>
          <w:sz w:val="28"/>
          <w:szCs w:val="28"/>
        </w:rPr>
      </w:pPr>
    </w:p>
    <w:p w14:paraId="67A5055F" w14:textId="77777777" w:rsidR="00E212D7" w:rsidRPr="00CF0F26" w:rsidRDefault="00E212D7" w:rsidP="00E212D7">
      <w:pPr>
        <w:pStyle w:val="NormalWeb"/>
        <w:rPr>
          <w:sz w:val="28"/>
          <w:szCs w:val="28"/>
        </w:rPr>
      </w:pPr>
    </w:p>
    <w:p w14:paraId="40CBF523" w14:textId="77777777" w:rsidR="00E212D7" w:rsidRPr="00CF0F26" w:rsidRDefault="00E212D7" w:rsidP="00E212D7">
      <w:pPr>
        <w:pStyle w:val="NormalWeb"/>
        <w:rPr>
          <w:sz w:val="28"/>
          <w:szCs w:val="28"/>
        </w:rPr>
      </w:pPr>
    </w:p>
    <w:p w14:paraId="6B882192" w14:textId="77777777" w:rsidR="00E212D7" w:rsidRDefault="00E212D7" w:rsidP="00E212D7">
      <w:pPr>
        <w:pStyle w:val="NormalWeb"/>
      </w:pPr>
    </w:p>
    <w:p w14:paraId="607CC06B" w14:textId="77777777" w:rsidR="00E212D7" w:rsidRDefault="00E212D7" w:rsidP="00E212D7">
      <w:pPr>
        <w:pStyle w:val="NormalWeb"/>
      </w:pPr>
    </w:p>
    <w:p w14:paraId="2CEEB5BE" w14:textId="77777777" w:rsidR="00E212D7" w:rsidRDefault="00E212D7" w:rsidP="00E212D7">
      <w:pPr>
        <w:pStyle w:val="NormalWeb"/>
      </w:pPr>
    </w:p>
    <w:p w14:paraId="5CBF10F0" w14:textId="77777777" w:rsidR="00E212D7" w:rsidRDefault="00E212D7" w:rsidP="00E212D7">
      <w:pPr>
        <w:pStyle w:val="NormalWeb"/>
      </w:pPr>
    </w:p>
    <w:p w14:paraId="28F9BC01" w14:textId="77777777" w:rsidR="00E212D7" w:rsidRDefault="00E212D7" w:rsidP="00E212D7"/>
    <w:p w14:paraId="5EFCAD4B" w14:textId="77777777" w:rsidR="000B388F" w:rsidRDefault="000B388F" w:rsidP="00932AFC">
      <w:pPr>
        <w:spacing w:before="100" w:beforeAutospacing="1" w:after="100" w:afterAutospacing="1" w:line="240" w:lineRule="auto"/>
        <w:rPr>
          <w:rFonts w:eastAsia="Times New Roman" w:cstheme="minorHAnsi"/>
          <w:color w:val="24292E"/>
          <w:sz w:val="24"/>
          <w:szCs w:val="24"/>
        </w:rPr>
      </w:pPr>
    </w:p>
    <w:p w14:paraId="30E60400" w14:textId="77777777" w:rsidR="00932AFC" w:rsidRDefault="00932AFC" w:rsidP="00932AFC">
      <w:pPr>
        <w:spacing w:before="100" w:beforeAutospacing="1" w:after="100" w:afterAutospacing="1" w:line="240" w:lineRule="auto"/>
        <w:rPr>
          <w:rFonts w:eastAsia="Times New Roman" w:cstheme="minorHAnsi"/>
          <w:color w:val="24292E"/>
          <w:sz w:val="24"/>
          <w:szCs w:val="24"/>
        </w:rPr>
      </w:pPr>
    </w:p>
    <w:p w14:paraId="03344B5F" w14:textId="77777777" w:rsidR="00932AFC" w:rsidRDefault="00932AFC" w:rsidP="00932AFC">
      <w:pPr>
        <w:spacing w:before="100" w:beforeAutospacing="1" w:after="100" w:afterAutospacing="1" w:line="240" w:lineRule="auto"/>
        <w:rPr>
          <w:rFonts w:eastAsia="Times New Roman" w:cstheme="minorHAnsi"/>
          <w:color w:val="24292E"/>
          <w:sz w:val="24"/>
          <w:szCs w:val="24"/>
        </w:rPr>
      </w:pPr>
    </w:p>
    <w:p w14:paraId="083C270C" w14:textId="77777777" w:rsidR="00932AFC" w:rsidRPr="000A788A" w:rsidRDefault="00932AFC" w:rsidP="00932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0"/>
          <w:szCs w:val="20"/>
          <w:bdr w:val="none" w:sz="0" w:space="0" w:color="auto" w:frame="1"/>
        </w:rPr>
      </w:pPr>
    </w:p>
    <w:p w14:paraId="53C2336D" w14:textId="77777777" w:rsidR="00932AFC" w:rsidRPr="00BE2CDD" w:rsidRDefault="00932AFC" w:rsidP="00BE2CDD">
      <w:pPr>
        <w:spacing w:before="100" w:beforeAutospacing="1" w:after="100" w:afterAutospacing="1" w:line="240" w:lineRule="auto"/>
        <w:rPr>
          <w:rFonts w:eastAsia="Times New Roman" w:cstheme="minorHAnsi"/>
          <w:color w:val="24292E"/>
          <w:sz w:val="24"/>
          <w:szCs w:val="24"/>
        </w:rPr>
      </w:pPr>
    </w:p>
    <w:p w14:paraId="42F0C192" w14:textId="269ACDA3" w:rsidR="00C311B2" w:rsidRPr="00C311B2" w:rsidRDefault="00C311B2">
      <w:pPr>
        <w:rPr>
          <w:b/>
          <w:sz w:val="52"/>
          <w:szCs w:val="52"/>
        </w:rPr>
      </w:pPr>
      <w:r w:rsidRPr="00C311B2">
        <w:rPr>
          <w:b/>
          <w:sz w:val="52"/>
          <w:szCs w:val="52"/>
        </w:rPr>
        <w:t xml:space="preserve"> </w:t>
      </w:r>
    </w:p>
    <w:p w14:paraId="7A333BDE" w14:textId="77777777" w:rsidR="00C311B2" w:rsidRDefault="00C311B2"/>
    <w:p w14:paraId="6D6A6B71" w14:textId="77777777" w:rsidR="00C311B2" w:rsidRDefault="00C311B2"/>
    <w:sectPr w:rsidR="00C31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69F3"/>
    <w:multiLevelType w:val="hybridMultilevel"/>
    <w:tmpl w:val="A12A5216"/>
    <w:lvl w:ilvl="0" w:tplc="6D40A97C">
      <w:start w:val="1"/>
      <w:numFmt w:val="bullet"/>
      <w:lvlText w:val=""/>
      <w:lvlJc w:val="left"/>
      <w:pPr>
        <w:tabs>
          <w:tab w:val="num" w:pos="720"/>
        </w:tabs>
        <w:ind w:left="720" w:hanging="360"/>
      </w:pPr>
      <w:rPr>
        <w:rFonts w:ascii="Wingdings" w:hAnsi="Wingdings" w:hint="default"/>
      </w:rPr>
    </w:lvl>
    <w:lvl w:ilvl="1" w:tplc="84CC2DD0" w:tentative="1">
      <w:start w:val="1"/>
      <w:numFmt w:val="bullet"/>
      <w:lvlText w:val=""/>
      <w:lvlJc w:val="left"/>
      <w:pPr>
        <w:tabs>
          <w:tab w:val="num" w:pos="1440"/>
        </w:tabs>
        <w:ind w:left="1440" w:hanging="360"/>
      </w:pPr>
      <w:rPr>
        <w:rFonts w:ascii="Wingdings" w:hAnsi="Wingdings" w:hint="default"/>
      </w:rPr>
    </w:lvl>
    <w:lvl w:ilvl="2" w:tplc="F5F68DC0" w:tentative="1">
      <w:start w:val="1"/>
      <w:numFmt w:val="bullet"/>
      <w:lvlText w:val=""/>
      <w:lvlJc w:val="left"/>
      <w:pPr>
        <w:tabs>
          <w:tab w:val="num" w:pos="2160"/>
        </w:tabs>
        <w:ind w:left="2160" w:hanging="360"/>
      </w:pPr>
      <w:rPr>
        <w:rFonts w:ascii="Wingdings" w:hAnsi="Wingdings" w:hint="default"/>
      </w:rPr>
    </w:lvl>
    <w:lvl w:ilvl="3" w:tplc="914C8E38" w:tentative="1">
      <w:start w:val="1"/>
      <w:numFmt w:val="bullet"/>
      <w:lvlText w:val=""/>
      <w:lvlJc w:val="left"/>
      <w:pPr>
        <w:tabs>
          <w:tab w:val="num" w:pos="2880"/>
        </w:tabs>
        <w:ind w:left="2880" w:hanging="360"/>
      </w:pPr>
      <w:rPr>
        <w:rFonts w:ascii="Wingdings" w:hAnsi="Wingdings" w:hint="default"/>
      </w:rPr>
    </w:lvl>
    <w:lvl w:ilvl="4" w:tplc="A77A64E0" w:tentative="1">
      <w:start w:val="1"/>
      <w:numFmt w:val="bullet"/>
      <w:lvlText w:val=""/>
      <w:lvlJc w:val="left"/>
      <w:pPr>
        <w:tabs>
          <w:tab w:val="num" w:pos="3600"/>
        </w:tabs>
        <w:ind w:left="3600" w:hanging="360"/>
      </w:pPr>
      <w:rPr>
        <w:rFonts w:ascii="Wingdings" w:hAnsi="Wingdings" w:hint="default"/>
      </w:rPr>
    </w:lvl>
    <w:lvl w:ilvl="5" w:tplc="690427E4" w:tentative="1">
      <w:start w:val="1"/>
      <w:numFmt w:val="bullet"/>
      <w:lvlText w:val=""/>
      <w:lvlJc w:val="left"/>
      <w:pPr>
        <w:tabs>
          <w:tab w:val="num" w:pos="4320"/>
        </w:tabs>
        <w:ind w:left="4320" w:hanging="360"/>
      </w:pPr>
      <w:rPr>
        <w:rFonts w:ascii="Wingdings" w:hAnsi="Wingdings" w:hint="default"/>
      </w:rPr>
    </w:lvl>
    <w:lvl w:ilvl="6" w:tplc="C1F8DD9E" w:tentative="1">
      <w:start w:val="1"/>
      <w:numFmt w:val="bullet"/>
      <w:lvlText w:val=""/>
      <w:lvlJc w:val="left"/>
      <w:pPr>
        <w:tabs>
          <w:tab w:val="num" w:pos="5040"/>
        </w:tabs>
        <w:ind w:left="5040" w:hanging="360"/>
      </w:pPr>
      <w:rPr>
        <w:rFonts w:ascii="Wingdings" w:hAnsi="Wingdings" w:hint="default"/>
      </w:rPr>
    </w:lvl>
    <w:lvl w:ilvl="7" w:tplc="8B2CB67C" w:tentative="1">
      <w:start w:val="1"/>
      <w:numFmt w:val="bullet"/>
      <w:lvlText w:val=""/>
      <w:lvlJc w:val="left"/>
      <w:pPr>
        <w:tabs>
          <w:tab w:val="num" w:pos="5760"/>
        </w:tabs>
        <w:ind w:left="5760" w:hanging="360"/>
      </w:pPr>
      <w:rPr>
        <w:rFonts w:ascii="Wingdings" w:hAnsi="Wingdings" w:hint="default"/>
      </w:rPr>
    </w:lvl>
    <w:lvl w:ilvl="8" w:tplc="2CBA33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811DA2"/>
    <w:multiLevelType w:val="hybridMultilevel"/>
    <w:tmpl w:val="FD729DD2"/>
    <w:lvl w:ilvl="0" w:tplc="FDDCA3F2">
      <w:start w:val="1"/>
      <w:numFmt w:val="bullet"/>
      <w:lvlText w:val="•"/>
      <w:lvlJc w:val="left"/>
      <w:pPr>
        <w:tabs>
          <w:tab w:val="num" w:pos="720"/>
        </w:tabs>
        <w:ind w:left="720" w:hanging="360"/>
      </w:pPr>
      <w:rPr>
        <w:rFonts w:ascii="Arial" w:hAnsi="Arial" w:hint="default"/>
      </w:rPr>
    </w:lvl>
    <w:lvl w:ilvl="1" w:tplc="FB0A36CC" w:tentative="1">
      <w:start w:val="1"/>
      <w:numFmt w:val="bullet"/>
      <w:lvlText w:val="•"/>
      <w:lvlJc w:val="left"/>
      <w:pPr>
        <w:tabs>
          <w:tab w:val="num" w:pos="1440"/>
        </w:tabs>
        <w:ind w:left="1440" w:hanging="360"/>
      </w:pPr>
      <w:rPr>
        <w:rFonts w:ascii="Arial" w:hAnsi="Arial" w:hint="default"/>
      </w:rPr>
    </w:lvl>
    <w:lvl w:ilvl="2" w:tplc="8996C90A" w:tentative="1">
      <w:start w:val="1"/>
      <w:numFmt w:val="bullet"/>
      <w:lvlText w:val="•"/>
      <w:lvlJc w:val="left"/>
      <w:pPr>
        <w:tabs>
          <w:tab w:val="num" w:pos="2160"/>
        </w:tabs>
        <w:ind w:left="2160" w:hanging="360"/>
      </w:pPr>
      <w:rPr>
        <w:rFonts w:ascii="Arial" w:hAnsi="Arial" w:hint="default"/>
      </w:rPr>
    </w:lvl>
    <w:lvl w:ilvl="3" w:tplc="285A5AB4" w:tentative="1">
      <w:start w:val="1"/>
      <w:numFmt w:val="bullet"/>
      <w:lvlText w:val="•"/>
      <w:lvlJc w:val="left"/>
      <w:pPr>
        <w:tabs>
          <w:tab w:val="num" w:pos="2880"/>
        </w:tabs>
        <w:ind w:left="2880" w:hanging="360"/>
      </w:pPr>
      <w:rPr>
        <w:rFonts w:ascii="Arial" w:hAnsi="Arial" w:hint="default"/>
      </w:rPr>
    </w:lvl>
    <w:lvl w:ilvl="4" w:tplc="3DEAB884" w:tentative="1">
      <w:start w:val="1"/>
      <w:numFmt w:val="bullet"/>
      <w:lvlText w:val="•"/>
      <w:lvlJc w:val="left"/>
      <w:pPr>
        <w:tabs>
          <w:tab w:val="num" w:pos="3600"/>
        </w:tabs>
        <w:ind w:left="3600" w:hanging="360"/>
      </w:pPr>
      <w:rPr>
        <w:rFonts w:ascii="Arial" w:hAnsi="Arial" w:hint="default"/>
      </w:rPr>
    </w:lvl>
    <w:lvl w:ilvl="5" w:tplc="1FA8D0E6" w:tentative="1">
      <w:start w:val="1"/>
      <w:numFmt w:val="bullet"/>
      <w:lvlText w:val="•"/>
      <w:lvlJc w:val="left"/>
      <w:pPr>
        <w:tabs>
          <w:tab w:val="num" w:pos="4320"/>
        </w:tabs>
        <w:ind w:left="4320" w:hanging="360"/>
      </w:pPr>
      <w:rPr>
        <w:rFonts w:ascii="Arial" w:hAnsi="Arial" w:hint="default"/>
      </w:rPr>
    </w:lvl>
    <w:lvl w:ilvl="6" w:tplc="A14C6EC6" w:tentative="1">
      <w:start w:val="1"/>
      <w:numFmt w:val="bullet"/>
      <w:lvlText w:val="•"/>
      <w:lvlJc w:val="left"/>
      <w:pPr>
        <w:tabs>
          <w:tab w:val="num" w:pos="5040"/>
        </w:tabs>
        <w:ind w:left="5040" w:hanging="360"/>
      </w:pPr>
      <w:rPr>
        <w:rFonts w:ascii="Arial" w:hAnsi="Arial" w:hint="default"/>
      </w:rPr>
    </w:lvl>
    <w:lvl w:ilvl="7" w:tplc="3ACE54B6" w:tentative="1">
      <w:start w:val="1"/>
      <w:numFmt w:val="bullet"/>
      <w:lvlText w:val="•"/>
      <w:lvlJc w:val="left"/>
      <w:pPr>
        <w:tabs>
          <w:tab w:val="num" w:pos="5760"/>
        </w:tabs>
        <w:ind w:left="5760" w:hanging="360"/>
      </w:pPr>
      <w:rPr>
        <w:rFonts w:ascii="Arial" w:hAnsi="Arial" w:hint="default"/>
      </w:rPr>
    </w:lvl>
    <w:lvl w:ilvl="8" w:tplc="2C481A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8806F7"/>
    <w:multiLevelType w:val="hybridMultilevel"/>
    <w:tmpl w:val="A98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8621B"/>
    <w:multiLevelType w:val="hybridMultilevel"/>
    <w:tmpl w:val="D2AA5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4146D"/>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94E18"/>
    <w:multiLevelType w:val="hybridMultilevel"/>
    <w:tmpl w:val="8026AEAC"/>
    <w:lvl w:ilvl="0" w:tplc="9AD6A93C">
      <w:start w:val="1"/>
      <w:numFmt w:val="bullet"/>
      <w:lvlText w:val="•"/>
      <w:lvlJc w:val="left"/>
      <w:pPr>
        <w:tabs>
          <w:tab w:val="num" w:pos="720"/>
        </w:tabs>
        <w:ind w:left="720" w:hanging="360"/>
      </w:pPr>
      <w:rPr>
        <w:rFonts w:ascii="Arial" w:hAnsi="Arial" w:hint="default"/>
      </w:rPr>
    </w:lvl>
    <w:lvl w:ilvl="1" w:tplc="FCAA9256" w:tentative="1">
      <w:start w:val="1"/>
      <w:numFmt w:val="bullet"/>
      <w:lvlText w:val="•"/>
      <w:lvlJc w:val="left"/>
      <w:pPr>
        <w:tabs>
          <w:tab w:val="num" w:pos="1440"/>
        </w:tabs>
        <w:ind w:left="1440" w:hanging="360"/>
      </w:pPr>
      <w:rPr>
        <w:rFonts w:ascii="Arial" w:hAnsi="Arial" w:hint="default"/>
      </w:rPr>
    </w:lvl>
    <w:lvl w:ilvl="2" w:tplc="898C445A" w:tentative="1">
      <w:start w:val="1"/>
      <w:numFmt w:val="bullet"/>
      <w:lvlText w:val="•"/>
      <w:lvlJc w:val="left"/>
      <w:pPr>
        <w:tabs>
          <w:tab w:val="num" w:pos="2160"/>
        </w:tabs>
        <w:ind w:left="2160" w:hanging="360"/>
      </w:pPr>
      <w:rPr>
        <w:rFonts w:ascii="Arial" w:hAnsi="Arial" w:hint="default"/>
      </w:rPr>
    </w:lvl>
    <w:lvl w:ilvl="3" w:tplc="9706320A" w:tentative="1">
      <w:start w:val="1"/>
      <w:numFmt w:val="bullet"/>
      <w:lvlText w:val="•"/>
      <w:lvlJc w:val="left"/>
      <w:pPr>
        <w:tabs>
          <w:tab w:val="num" w:pos="2880"/>
        </w:tabs>
        <w:ind w:left="2880" w:hanging="360"/>
      </w:pPr>
      <w:rPr>
        <w:rFonts w:ascii="Arial" w:hAnsi="Arial" w:hint="default"/>
      </w:rPr>
    </w:lvl>
    <w:lvl w:ilvl="4" w:tplc="171E4BEE" w:tentative="1">
      <w:start w:val="1"/>
      <w:numFmt w:val="bullet"/>
      <w:lvlText w:val="•"/>
      <w:lvlJc w:val="left"/>
      <w:pPr>
        <w:tabs>
          <w:tab w:val="num" w:pos="3600"/>
        </w:tabs>
        <w:ind w:left="3600" w:hanging="360"/>
      </w:pPr>
      <w:rPr>
        <w:rFonts w:ascii="Arial" w:hAnsi="Arial" w:hint="default"/>
      </w:rPr>
    </w:lvl>
    <w:lvl w:ilvl="5" w:tplc="40D82B30" w:tentative="1">
      <w:start w:val="1"/>
      <w:numFmt w:val="bullet"/>
      <w:lvlText w:val="•"/>
      <w:lvlJc w:val="left"/>
      <w:pPr>
        <w:tabs>
          <w:tab w:val="num" w:pos="4320"/>
        </w:tabs>
        <w:ind w:left="4320" w:hanging="360"/>
      </w:pPr>
      <w:rPr>
        <w:rFonts w:ascii="Arial" w:hAnsi="Arial" w:hint="default"/>
      </w:rPr>
    </w:lvl>
    <w:lvl w:ilvl="6" w:tplc="2716F1CA" w:tentative="1">
      <w:start w:val="1"/>
      <w:numFmt w:val="bullet"/>
      <w:lvlText w:val="•"/>
      <w:lvlJc w:val="left"/>
      <w:pPr>
        <w:tabs>
          <w:tab w:val="num" w:pos="5040"/>
        </w:tabs>
        <w:ind w:left="5040" w:hanging="360"/>
      </w:pPr>
      <w:rPr>
        <w:rFonts w:ascii="Arial" w:hAnsi="Arial" w:hint="default"/>
      </w:rPr>
    </w:lvl>
    <w:lvl w:ilvl="7" w:tplc="942E1218" w:tentative="1">
      <w:start w:val="1"/>
      <w:numFmt w:val="bullet"/>
      <w:lvlText w:val="•"/>
      <w:lvlJc w:val="left"/>
      <w:pPr>
        <w:tabs>
          <w:tab w:val="num" w:pos="5760"/>
        </w:tabs>
        <w:ind w:left="5760" w:hanging="360"/>
      </w:pPr>
      <w:rPr>
        <w:rFonts w:ascii="Arial" w:hAnsi="Arial" w:hint="default"/>
      </w:rPr>
    </w:lvl>
    <w:lvl w:ilvl="8" w:tplc="A0B83A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40226D"/>
    <w:multiLevelType w:val="hybridMultilevel"/>
    <w:tmpl w:val="C4846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833DE9"/>
    <w:multiLevelType w:val="hybridMultilevel"/>
    <w:tmpl w:val="86EA3E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4704771"/>
    <w:multiLevelType w:val="hybridMultilevel"/>
    <w:tmpl w:val="21A28904"/>
    <w:lvl w:ilvl="0" w:tplc="F32EDFA2">
      <w:start w:val="1"/>
      <w:numFmt w:val="bullet"/>
      <w:lvlText w:val="•"/>
      <w:lvlJc w:val="left"/>
      <w:pPr>
        <w:tabs>
          <w:tab w:val="num" w:pos="720"/>
        </w:tabs>
        <w:ind w:left="720" w:hanging="360"/>
      </w:pPr>
      <w:rPr>
        <w:rFonts w:ascii="Arial" w:hAnsi="Arial" w:hint="default"/>
      </w:rPr>
    </w:lvl>
    <w:lvl w:ilvl="1" w:tplc="F51A8BAA" w:tentative="1">
      <w:start w:val="1"/>
      <w:numFmt w:val="bullet"/>
      <w:lvlText w:val="•"/>
      <w:lvlJc w:val="left"/>
      <w:pPr>
        <w:tabs>
          <w:tab w:val="num" w:pos="1440"/>
        </w:tabs>
        <w:ind w:left="1440" w:hanging="360"/>
      </w:pPr>
      <w:rPr>
        <w:rFonts w:ascii="Arial" w:hAnsi="Arial" w:hint="default"/>
      </w:rPr>
    </w:lvl>
    <w:lvl w:ilvl="2" w:tplc="93A25828" w:tentative="1">
      <w:start w:val="1"/>
      <w:numFmt w:val="bullet"/>
      <w:lvlText w:val="•"/>
      <w:lvlJc w:val="left"/>
      <w:pPr>
        <w:tabs>
          <w:tab w:val="num" w:pos="2160"/>
        </w:tabs>
        <w:ind w:left="2160" w:hanging="360"/>
      </w:pPr>
      <w:rPr>
        <w:rFonts w:ascii="Arial" w:hAnsi="Arial" w:hint="default"/>
      </w:rPr>
    </w:lvl>
    <w:lvl w:ilvl="3" w:tplc="708ACE38" w:tentative="1">
      <w:start w:val="1"/>
      <w:numFmt w:val="bullet"/>
      <w:lvlText w:val="•"/>
      <w:lvlJc w:val="left"/>
      <w:pPr>
        <w:tabs>
          <w:tab w:val="num" w:pos="2880"/>
        </w:tabs>
        <w:ind w:left="2880" w:hanging="360"/>
      </w:pPr>
      <w:rPr>
        <w:rFonts w:ascii="Arial" w:hAnsi="Arial" w:hint="default"/>
      </w:rPr>
    </w:lvl>
    <w:lvl w:ilvl="4" w:tplc="CD0CCD58" w:tentative="1">
      <w:start w:val="1"/>
      <w:numFmt w:val="bullet"/>
      <w:lvlText w:val="•"/>
      <w:lvlJc w:val="left"/>
      <w:pPr>
        <w:tabs>
          <w:tab w:val="num" w:pos="3600"/>
        </w:tabs>
        <w:ind w:left="3600" w:hanging="360"/>
      </w:pPr>
      <w:rPr>
        <w:rFonts w:ascii="Arial" w:hAnsi="Arial" w:hint="default"/>
      </w:rPr>
    </w:lvl>
    <w:lvl w:ilvl="5" w:tplc="55DAE1A8" w:tentative="1">
      <w:start w:val="1"/>
      <w:numFmt w:val="bullet"/>
      <w:lvlText w:val="•"/>
      <w:lvlJc w:val="left"/>
      <w:pPr>
        <w:tabs>
          <w:tab w:val="num" w:pos="4320"/>
        </w:tabs>
        <w:ind w:left="4320" w:hanging="360"/>
      </w:pPr>
      <w:rPr>
        <w:rFonts w:ascii="Arial" w:hAnsi="Arial" w:hint="default"/>
      </w:rPr>
    </w:lvl>
    <w:lvl w:ilvl="6" w:tplc="9CC2444A" w:tentative="1">
      <w:start w:val="1"/>
      <w:numFmt w:val="bullet"/>
      <w:lvlText w:val="•"/>
      <w:lvlJc w:val="left"/>
      <w:pPr>
        <w:tabs>
          <w:tab w:val="num" w:pos="5040"/>
        </w:tabs>
        <w:ind w:left="5040" w:hanging="360"/>
      </w:pPr>
      <w:rPr>
        <w:rFonts w:ascii="Arial" w:hAnsi="Arial" w:hint="default"/>
      </w:rPr>
    </w:lvl>
    <w:lvl w:ilvl="7" w:tplc="60506A7A" w:tentative="1">
      <w:start w:val="1"/>
      <w:numFmt w:val="bullet"/>
      <w:lvlText w:val="•"/>
      <w:lvlJc w:val="left"/>
      <w:pPr>
        <w:tabs>
          <w:tab w:val="num" w:pos="5760"/>
        </w:tabs>
        <w:ind w:left="5760" w:hanging="360"/>
      </w:pPr>
      <w:rPr>
        <w:rFonts w:ascii="Arial" w:hAnsi="Arial" w:hint="default"/>
      </w:rPr>
    </w:lvl>
    <w:lvl w:ilvl="8" w:tplc="34806C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130F86"/>
    <w:multiLevelType w:val="hybridMultilevel"/>
    <w:tmpl w:val="5F3046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F8476F"/>
    <w:multiLevelType w:val="hybridMultilevel"/>
    <w:tmpl w:val="657CA020"/>
    <w:lvl w:ilvl="0" w:tplc="5DD08E9A">
      <w:start w:val="1"/>
      <w:numFmt w:val="bullet"/>
      <w:lvlText w:val=""/>
      <w:lvlJc w:val="left"/>
      <w:pPr>
        <w:tabs>
          <w:tab w:val="num" w:pos="720"/>
        </w:tabs>
        <w:ind w:left="720" w:hanging="360"/>
      </w:pPr>
      <w:rPr>
        <w:rFonts w:ascii="Wingdings" w:hAnsi="Wingdings" w:hint="default"/>
      </w:rPr>
    </w:lvl>
    <w:lvl w:ilvl="1" w:tplc="0ED2F49A" w:tentative="1">
      <w:start w:val="1"/>
      <w:numFmt w:val="bullet"/>
      <w:lvlText w:val=""/>
      <w:lvlJc w:val="left"/>
      <w:pPr>
        <w:tabs>
          <w:tab w:val="num" w:pos="1440"/>
        </w:tabs>
        <w:ind w:left="1440" w:hanging="360"/>
      </w:pPr>
      <w:rPr>
        <w:rFonts w:ascii="Wingdings" w:hAnsi="Wingdings" w:hint="default"/>
      </w:rPr>
    </w:lvl>
    <w:lvl w:ilvl="2" w:tplc="6A465824" w:tentative="1">
      <w:start w:val="1"/>
      <w:numFmt w:val="bullet"/>
      <w:lvlText w:val=""/>
      <w:lvlJc w:val="left"/>
      <w:pPr>
        <w:tabs>
          <w:tab w:val="num" w:pos="2160"/>
        </w:tabs>
        <w:ind w:left="2160" w:hanging="360"/>
      </w:pPr>
      <w:rPr>
        <w:rFonts w:ascii="Wingdings" w:hAnsi="Wingdings" w:hint="default"/>
      </w:rPr>
    </w:lvl>
    <w:lvl w:ilvl="3" w:tplc="EBFEEEB0" w:tentative="1">
      <w:start w:val="1"/>
      <w:numFmt w:val="bullet"/>
      <w:lvlText w:val=""/>
      <w:lvlJc w:val="left"/>
      <w:pPr>
        <w:tabs>
          <w:tab w:val="num" w:pos="2880"/>
        </w:tabs>
        <w:ind w:left="2880" w:hanging="360"/>
      </w:pPr>
      <w:rPr>
        <w:rFonts w:ascii="Wingdings" w:hAnsi="Wingdings" w:hint="default"/>
      </w:rPr>
    </w:lvl>
    <w:lvl w:ilvl="4" w:tplc="56C05BCA" w:tentative="1">
      <w:start w:val="1"/>
      <w:numFmt w:val="bullet"/>
      <w:lvlText w:val=""/>
      <w:lvlJc w:val="left"/>
      <w:pPr>
        <w:tabs>
          <w:tab w:val="num" w:pos="3600"/>
        </w:tabs>
        <w:ind w:left="3600" w:hanging="360"/>
      </w:pPr>
      <w:rPr>
        <w:rFonts w:ascii="Wingdings" w:hAnsi="Wingdings" w:hint="default"/>
      </w:rPr>
    </w:lvl>
    <w:lvl w:ilvl="5" w:tplc="D004D860" w:tentative="1">
      <w:start w:val="1"/>
      <w:numFmt w:val="bullet"/>
      <w:lvlText w:val=""/>
      <w:lvlJc w:val="left"/>
      <w:pPr>
        <w:tabs>
          <w:tab w:val="num" w:pos="4320"/>
        </w:tabs>
        <w:ind w:left="4320" w:hanging="360"/>
      </w:pPr>
      <w:rPr>
        <w:rFonts w:ascii="Wingdings" w:hAnsi="Wingdings" w:hint="default"/>
      </w:rPr>
    </w:lvl>
    <w:lvl w:ilvl="6" w:tplc="7D440262" w:tentative="1">
      <w:start w:val="1"/>
      <w:numFmt w:val="bullet"/>
      <w:lvlText w:val=""/>
      <w:lvlJc w:val="left"/>
      <w:pPr>
        <w:tabs>
          <w:tab w:val="num" w:pos="5040"/>
        </w:tabs>
        <w:ind w:left="5040" w:hanging="360"/>
      </w:pPr>
      <w:rPr>
        <w:rFonts w:ascii="Wingdings" w:hAnsi="Wingdings" w:hint="default"/>
      </w:rPr>
    </w:lvl>
    <w:lvl w:ilvl="7" w:tplc="A5CE4996" w:tentative="1">
      <w:start w:val="1"/>
      <w:numFmt w:val="bullet"/>
      <w:lvlText w:val=""/>
      <w:lvlJc w:val="left"/>
      <w:pPr>
        <w:tabs>
          <w:tab w:val="num" w:pos="5760"/>
        </w:tabs>
        <w:ind w:left="5760" w:hanging="360"/>
      </w:pPr>
      <w:rPr>
        <w:rFonts w:ascii="Wingdings" w:hAnsi="Wingdings" w:hint="default"/>
      </w:rPr>
    </w:lvl>
    <w:lvl w:ilvl="8" w:tplc="92B259A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FF478F"/>
    <w:multiLevelType w:val="hybridMultilevel"/>
    <w:tmpl w:val="96AC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0441D"/>
    <w:multiLevelType w:val="hybridMultilevel"/>
    <w:tmpl w:val="F4B6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07C2A"/>
    <w:multiLevelType w:val="hybridMultilevel"/>
    <w:tmpl w:val="6C9E8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61AF3"/>
    <w:multiLevelType w:val="hybridMultilevel"/>
    <w:tmpl w:val="35BCBCCE"/>
    <w:lvl w:ilvl="0" w:tplc="B2527DEA">
      <w:start w:val="1"/>
      <w:numFmt w:val="bullet"/>
      <w:lvlText w:val="•"/>
      <w:lvlJc w:val="left"/>
      <w:pPr>
        <w:tabs>
          <w:tab w:val="num" w:pos="720"/>
        </w:tabs>
        <w:ind w:left="720" w:hanging="360"/>
      </w:pPr>
      <w:rPr>
        <w:rFonts w:ascii="Arial" w:hAnsi="Arial" w:hint="default"/>
      </w:rPr>
    </w:lvl>
    <w:lvl w:ilvl="1" w:tplc="F57E6378" w:tentative="1">
      <w:start w:val="1"/>
      <w:numFmt w:val="bullet"/>
      <w:lvlText w:val="•"/>
      <w:lvlJc w:val="left"/>
      <w:pPr>
        <w:tabs>
          <w:tab w:val="num" w:pos="1440"/>
        </w:tabs>
        <w:ind w:left="1440" w:hanging="360"/>
      </w:pPr>
      <w:rPr>
        <w:rFonts w:ascii="Arial" w:hAnsi="Arial" w:hint="default"/>
      </w:rPr>
    </w:lvl>
    <w:lvl w:ilvl="2" w:tplc="750E10CA" w:tentative="1">
      <w:start w:val="1"/>
      <w:numFmt w:val="bullet"/>
      <w:lvlText w:val="•"/>
      <w:lvlJc w:val="left"/>
      <w:pPr>
        <w:tabs>
          <w:tab w:val="num" w:pos="2160"/>
        </w:tabs>
        <w:ind w:left="2160" w:hanging="360"/>
      </w:pPr>
      <w:rPr>
        <w:rFonts w:ascii="Arial" w:hAnsi="Arial" w:hint="default"/>
      </w:rPr>
    </w:lvl>
    <w:lvl w:ilvl="3" w:tplc="743E098E" w:tentative="1">
      <w:start w:val="1"/>
      <w:numFmt w:val="bullet"/>
      <w:lvlText w:val="•"/>
      <w:lvlJc w:val="left"/>
      <w:pPr>
        <w:tabs>
          <w:tab w:val="num" w:pos="2880"/>
        </w:tabs>
        <w:ind w:left="2880" w:hanging="360"/>
      </w:pPr>
      <w:rPr>
        <w:rFonts w:ascii="Arial" w:hAnsi="Arial" w:hint="default"/>
      </w:rPr>
    </w:lvl>
    <w:lvl w:ilvl="4" w:tplc="01F6A4B4" w:tentative="1">
      <w:start w:val="1"/>
      <w:numFmt w:val="bullet"/>
      <w:lvlText w:val="•"/>
      <w:lvlJc w:val="left"/>
      <w:pPr>
        <w:tabs>
          <w:tab w:val="num" w:pos="3600"/>
        </w:tabs>
        <w:ind w:left="3600" w:hanging="360"/>
      </w:pPr>
      <w:rPr>
        <w:rFonts w:ascii="Arial" w:hAnsi="Arial" w:hint="default"/>
      </w:rPr>
    </w:lvl>
    <w:lvl w:ilvl="5" w:tplc="2B303870" w:tentative="1">
      <w:start w:val="1"/>
      <w:numFmt w:val="bullet"/>
      <w:lvlText w:val="•"/>
      <w:lvlJc w:val="left"/>
      <w:pPr>
        <w:tabs>
          <w:tab w:val="num" w:pos="4320"/>
        </w:tabs>
        <w:ind w:left="4320" w:hanging="360"/>
      </w:pPr>
      <w:rPr>
        <w:rFonts w:ascii="Arial" w:hAnsi="Arial" w:hint="default"/>
      </w:rPr>
    </w:lvl>
    <w:lvl w:ilvl="6" w:tplc="9BC687A2" w:tentative="1">
      <w:start w:val="1"/>
      <w:numFmt w:val="bullet"/>
      <w:lvlText w:val="•"/>
      <w:lvlJc w:val="left"/>
      <w:pPr>
        <w:tabs>
          <w:tab w:val="num" w:pos="5040"/>
        </w:tabs>
        <w:ind w:left="5040" w:hanging="360"/>
      </w:pPr>
      <w:rPr>
        <w:rFonts w:ascii="Arial" w:hAnsi="Arial" w:hint="default"/>
      </w:rPr>
    </w:lvl>
    <w:lvl w:ilvl="7" w:tplc="C190537C" w:tentative="1">
      <w:start w:val="1"/>
      <w:numFmt w:val="bullet"/>
      <w:lvlText w:val="•"/>
      <w:lvlJc w:val="left"/>
      <w:pPr>
        <w:tabs>
          <w:tab w:val="num" w:pos="5760"/>
        </w:tabs>
        <w:ind w:left="5760" w:hanging="360"/>
      </w:pPr>
      <w:rPr>
        <w:rFonts w:ascii="Arial" w:hAnsi="Arial" w:hint="default"/>
      </w:rPr>
    </w:lvl>
    <w:lvl w:ilvl="8" w:tplc="4406FC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743F96"/>
    <w:multiLevelType w:val="hybridMultilevel"/>
    <w:tmpl w:val="32765BA6"/>
    <w:lvl w:ilvl="0" w:tplc="85FEDE06">
      <w:start w:val="1"/>
      <w:numFmt w:val="bullet"/>
      <w:lvlText w:val=""/>
      <w:lvlJc w:val="left"/>
      <w:pPr>
        <w:tabs>
          <w:tab w:val="num" w:pos="720"/>
        </w:tabs>
        <w:ind w:left="720" w:hanging="360"/>
      </w:pPr>
      <w:rPr>
        <w:rFonts w:ascii="Wingdings" w:hAnsi="Wingdings" w:hint="default"/>
      </w:rPr>
    </w:lvl>
    <w:lvl w:ilvl="1" w:tplc="4BDCCA66" w:tentative="1">
      <w:start w:val="1"/>
      <w:numFmt w:val="bullet"/>
      <w:lvlText w:val=""/>
      <w:lvlJc w:val="left"/>
      <w:pPr>
        <w:tabs>
          <w:tab w:val="num" w:pos="1440"/>
        </w:tabs>
        <w:ind w:left="1440" w:hanging="360"/>
      </w:pPr>
      <w:rPr>
        <w:rFonts w:ascii="Wingdings" w:hAnsi="Wingdings" w:hint="default"/>
      </w:rPr>
    </w:lvl>
    <w:lvl w:ilvl="2" w:tplc="66427686" w:tentative="1">
      <w:start w:val="1"/>
      <w:numFmt w:val="bullet"/>
      <w:lvlText w:val=""/>
      <w:lvlJc w:val="left"/>
      <w:pPr>
        <w:tabs>
          <w:tab w:val="num" w:pos="2160"/>
        </w:tabs>
        <w:ind w:left="2160" w:hanging="360"/>
      </w:pPr>
      <w:rPr>
        <w:rFonts w:ascii="Wingdings" w:hAnsi="Wingdings" w:hint="default"/>
      </w:rPr>
    </w:lvl>
    <w:lvl w:ilvl="3" w:tplc="8424E2B0" w:tentative="1">
      <w:start w:val="1"/>
      <w:numFmt w:val="bullet"/>
      <w:lvlText w:val=""/>
      <w:lvlJc w:val="left"/>
      <w:pPr>
        <w:tabs>
          <w:tab w:val="num" w:pos="2880"/>
        </w:tabs>
        <w:ind w:left="2880" w:hanging="360"/>
      </w:pPr>
      <w:rPr>
        <w:rFonts w:ascii="Wingdings" w:hAnsi="Wingdings" w:hint="default"/>
      </w:rPr>
    </w:lvl>
    <w:lvl w:ilvl="4" w:tplc="3BAA367C" w:tentative="1">
      <w:start w:val="1"/>
      <w:numFmt w:val="bullet"/>
      <w:lvlText w:val=""/>
      <w:lvlJc w:val="left"/>
      <w:pPr>
        <w:tabs>
          <w:tab w:val="num" w:pos="3600"/>
        </w:tabs>
        <w:ind w:left="3600" w:hanging="360"/>
      </w:pPr>
      <w:rPr>
        <w:rFonts w:ascii="Wingdings" w:hAnsi="Wingdings" w:hint="default"/>
      </w:rPr>
    </w:lvl>
    <w:lvl w:ilvl="5" w:tplc="A04643C2" w:tentative="1">
      <w:start w:val="1"/>
      <w:numFmt w:val="bullet"/>
      <w:lvlText w:val=""/>
      <w:lvlJc w:val="left"/>
      <w:pPr>
        <w:tabs>
          <w:tab w:val="num" w:pos="4320"/>
        </w:tabs>
        <w:ind w:left="4320" w:hanging="360"/>
      </w:pPr>
      <w:rPr>
        <w:rFonts w:ascii="Wingdings" w:hAnsi="Wingdings" w:hint="default"/>
      </w:rPr>
    </w:lvl>
    <w:lvl w:ilvl="6" w:tplc="CCDC90B6" w:tentative="1">
      <w:start w:val="1"/>
      <w:numFmt w:val="bullet"/>
      <w:lvlText w:val=""/>
      <w:lvlJc w:val="left"/>
      <w:pPr>
        <w:tabs>
          <w:tab w:val="num" w:pos="5040"/>
        </w:tabs>
        <w:ind w:left="5040" w:hanging="360"/>
      </w:pPr>
      <w:rPr>
        <w:rFonts w:ascii="Wingdings" w:hAnsi="Wingdings" w:hint="default"/>
      </w:rPr>
    </w:lvl>
    <w:lvl w:ilvl="7" w:tplc="1B24B954" w:tentative="1">
      <w:start w:val="1"/>
      <w:numFmt w:val="bullet"/>
      <w:lvlText w:val=""/>
      <w:lvlJc w:val="left"/>
      <w:pPr>
        <w:tabs>
          <w:tab w:val="num" w:pos="5760"/>
        </w:tabs>
        <w:ind w:left="5760" w:hanging="360"/>
      </w:pPr>
      <w:rPr>
        <w:rFonts w:ascii="Wingdings" w:hAnsi="Wingdings" w:hint="default"/>
      </w:rPr>
    </w:lvl>
    <w:lvl w:ilvl="8" w:tplc="710E995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711C79"/>
    <w:multiLevelType w:val="hybridMultilevel"/>
    <w:tmpl w:val="794865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79F140C"/>
    <w:multiLevelType w:val="hybridMultilevel"/>
    <w:tmpl w:val="733C57C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6B113BF4"/>
    <w:multiLevelType w:val="hybridMultilevel"/>
    <w:tmpl w:val="A3F6B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6BEA497F"/>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E7748"/>
    <w:multiLevelType w:val="hybridMultilevel"/>
    <w:tmpl w:val="C644B5EC"/>
    <w:lvl w:ilvl="0" w:tplc="9DC4CE34">
      <w:start w:val="1"/>
      <w:numFmt w:val="bullet"/>
      <w:lvlText w:val="•"/>
      <w:lvlJc w:val="left"/>
      <w:pPr>
        <w:tabs>
          <w:tab w:val="num" w:pos="720"/>
        </w:tabs>
        <w:ind w:left="720" w:hanging="360"/>
      </w:pPr>
      <w:rPr>
        <w:rFonts w:ascii="Arial" w:hAnsi="Arial" w:hint="default"/>
      </w:rPr>
    </w:lvl>
    <w:lvl w:ilvl="1" w:tplc="499A2BAA" w:tentative="1">
      <w:start w:val="1"/>
      <w:numFmt w:val="bullet"/>
      <w:lvlText w:val="•"/>
      <w:lvlJc w:val="left"/>
      <w:pPr>
        <w:tabs>
          <w:tab w:val="num" w:pos="1440"/>
        </w:tabs>
        <w:ind w:left="1440" w:hanging="360"/>
      </w:pPr>
      <w:rPr>
        <w:rFonts w:ascii="Arial" w:hAnsi="Arial" w:hint="default"/>
      </w:rPr>
    </w:lvl>
    <w:lvl w:ilvl="2" w:tplc="9FA4E2AE" w:tentative="1">
      <w:start w:val="1"/>
      <w:numFmt w:val="bullet"/>
      <w:lvlText w:val="•"/>
      <w:lvlJc w:val="left"/>
      <w:pPr>
        <w:tabs>
          <w:tab w:val="num" w:pos="2160"/>
        </w:tabs>
        <w:ind w:left="2160" w:hanging="360"/>
      </w:pPr>
      <w:rPr>
        <w:rFonts w:ascii="Arial" w:hAnsi="Arial" w:hint="default"/>
      </w:rPr>
    </w:lvl>
    <w:lvl w:ilvl="3" w:tplc="D7461B14" w:tentative="1">
      <w:start w:val="1"/>
      <w:numFmt w:val="bullet"/>
      <w:lvlText w:val="•"/>
      <w:lvlJc w:val="left"/>
      <w:pPr>
        <w:tabs>
          <w:tab w:val="num" w:pos="2880"/>
        </w:tabs>
        <w:ind w:left="2880" w:hanging="360"/>
      </w:pPr>
      <w:rPr>
        <w:rFonts w:ascii="Arial" w:hAnsi="Arial" w:hint="default"/>
      </w:rPr>
    </w:lvl>
    <w:lvl w:ilvl="4" w:tplc="1CB80924" w:tentative="1">
      <w:start w:val="1"/>
      <w:numFmt w:val="bullet"/>
      <w:lvlText w:val="•"/>
      <w:lvlJc w:val="left"/>
      <w:pPr>
        <w:tabs>
          <w:tab w:val="num" w:pos="3600"/>
        </w:tabs>
        <w:ind w:left="3600" w:hanging="360"/>
      </w:pPr>
      <w:rPr>
        <w:rFonts w:ascii="Arial" w:hAnsi="Arial" w:hint="default"/>
      </w:rPr>
    </w:lvl>
    <w:lvl w:ilvl="5" w:tplc="F1E8DEEC" w:tentative="1">
      <w:start w:val="1"/>
      <w:numFmt w:val="bullet"/>
      <w:lvlText w:val="•"/>
      <w:lvlJc w:val="left"/>
      <w:pPr>
        <w:tabs>
          <w:tab w:val="num" w:pos="4320"/>
        </w:tabs>
        <w:ind w:left="4320" w:hanging="360"/>
      </w:pPr>
      <w:rPr>
        <w:rFonts w:ascii="Arial" w:hAnsi="Arial" w:hint="default"/>
      </w:rPr>
    </w:lvl>
    <w:lvl w:ilvl="6" w:tplc="8F008C68" w:tentative="1">
      <w:start w:val="1"/>
      <w:numFmt w:val="bullet"/>
      <w:lvlText w:val="•"/>
      <w:lvlJc w:val="left"/>
      <w:pPr>
        <w:tabs>
          <w:tab w:val="num" w:pos="5040"/>
        </w:tabs>
        <w:ind w:left="5040" w:hanging="360"/>
      </w:pPr>
      <w:rPr>
        <w:rFonts w:ascii="Arial" w:hAnsi="Arial" w:hint="default"/>
      </w:rPr>
    </w:lvl>
    <w:lvl w:ilvl="7" w:tplc="E594E922" w:tentative="1">
      <w:start w:val="1"/>
      <w:numFmt w:val="bullet"/>
      <w:lvlText w:val="•"/>
      <w:lvlJc w:val="left"/>
      <w:pPr>
        <w:tabs>
          <w:tab w:val="num" w:pos="5760"/>
        </w:tabs>
        <w:ind w:left="5760" w:hanging="360"/>
      </w:pPr>
      <w:rPr>
        <w:rFonts w:ascii="Arial" w:hAnsi="Arial" w:hint="default"/>
      </w:rPr>
    </w:lvl>
    <w:lvl w:ilvl="8" w:tplc="4C3ABF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AED303A"/>
    <w:multiLevelType w:val="hybridMultilevel"/>
    <w:tmpl w:val="C4707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C60D94"/>
    <w:multiLevelType w:val="hybridMultilevel"/>
    <w:tmpl w:val="50F88A8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7"/>
  </w:num>
  <w:num w:numId="2">
    <w:abstractNumId w:val="17"/>
  </w:num>
  <w:num w:numId="3">
    <w:abstractNumId w:val="22"/>
  </w:num>
  <w:num w:numId="4">
    <w:abstractNumId w:val="18"/>
  </w:num>
  <w:num w:numId="5">
    <w:abstractNumId w:val="3"/>
  </w:num>
  <w:num w:numId="6">
    <w:abstractNumId w:val="12"/>
  </w:num>
  <w:num w:numId="7">
    <w:abstractNumId w:val="19"/>
  </w:num>
  <w:num w:numId="8">
    <w:abstractNumId w:val="4"/>
  </w:num>
  <w:num w:numId="9">
    <w:abstractNumId w:val="8"/>
  </w:num>
  <w:num w:numId="10">
    <w:abstractNumId w:val="20"/>
  </w:num>
  <w:num w:numId="11">
    <w:abstractNumId w:val="14"/>
  </w:num>
  <w:num w:numId="12">
    <w:abstractNumId w:val="1"/>
  </w:num>
  <w:num w:numId="13">
    <w:abstractNumId w:val="5"/>
  </w:num>
  <w:num w:numId="14">
    <w:abstractNumId w:val="10"/>
  </w:num>
  <w:num w:numId="15">
    <w:abstractNumId w:val="2"/>
  </w:num>
  <w:num w:numId="16">
    <w:abstractNumId w:val="0"/>
  </w:num>
  <w:num w:numId="17">
    <w:abstractNumId w:val="6"/>
  </w:num>
  <w:num w:numId="18">
    <w:abstractNumId w:val="15"/>
  </w:num>
  <w:num w:numId="19">
    <w:abstractNumId w:val="21"/>
  </w:num>
  <w:num w:numId="20">
    <w:abstractNumId w:val="13"/>
  </w:num>
  <w:num w:numId="21">
    <w:abstractNumId w:val="11"/>
  </w:num>
  <w:num w:numId="22">
    <w:abstractNumId w:val="1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83"/>
    <w:rsid w:val="00044DD2"/>
    <w:rsid w:val="000574D9"/>
    <w:rsid w:val="000B388F"/>
    <w:rsid w:val="000C138B"/>
    <w:rsid w:val="00102C75"/>
    <w:rsid w:val="00114C4C"/>
    <w:rsid w:val="00117B1B"/>
    <w:rsid w:val="001C0A6D"/>
    <w:rsid w:val="001C108E"/>
    <w:rsid w:val="00285A02"/>
    <w:rsid w:val="002A1C59"/>
    <w:rsid w:val="002C3496"/>
    <w:rsid w:val="002D6A44"/>
    <w:rsid w:val="002E4C3C"/>
    <w:rsid w:val="00311B71"/>
    <w:rsid w:val="00323AAC"/>
    <w:rsid w:val="00360FF1"/>
    <w:rsid w:val="0039084F"/>
    <w:rsid w:val="003D6DD2"/>
    <w:rsid w:val="004257FD"/>
    <w:rsid w:val="00497E1C"/>
    <w:rsid w:val="004A3E22"/>
    <w:rsid w:val="005851EB"/>
    <w:rsid w:val="0061735A"/>
    <w:rsid w:val="006322BC"/>
    <w:rsid w:val="00634141"/>
    <w:rsid w:val="00642D0A"/>
    <w:rsid w:val="006508D8"/>
    <w:rsid w:val="006E396B"/>
    <w:rsid w:val="007516E2"/>
    <w:rsid w:val="007D7F08"/>
    <w:rsid w:val="008A186B"/>
    <w:rsid w:val="008E398B"/>
    <w:rsid w:val="00932AFC"/>
    <w:rsid w:val="009543EF"/>
    <w:rsid w:val="009A763C"/>
    <w:rsid w:val="009F01DE"/>
    <w:rsid w:val="00A303F4"/>
    <w:rsid w:val="00A33AF7"/>
    <w:rsid w:val="00A4459C"/>
    <w:rsid w:val="00A50F5E"/>
    <w:rsid w:val="00B24A13"/>
    <w:rsid w:val="00B46D69"/>
    <w:rsid w:val="00B60318"/>
    <w:rsid w:val="00B80DE8"/>
    <w:rsid w:val="00BC77C2"/>
    <w:rsid w:val="00BE2CDD"/>
    <w:rsid w:val="00C311B2"/>
    <w:rsid w:val="00CF0F26"/>
    <w:rsid w:val="00D03183"/>
    <w:rsid w:val="00DB6964"/>
    <w:rsid w:val="00DE353F"/>
    <w:rsid w:val="00E212D7"/>
    <w:rsid w:val="00E23915"/>
    <w:rsid w:val="00E65C06"/>
    <w:rsid w:val="00F06AF1"/>
    <w:rsid w:val="00F07D24"/>
    <w:rsid w:val="00F1106A"/>
    <w:rsid w:val="00F6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0E8E"/>
  <w15:chartTrackingRefBased/>
  <w15:docId w15:val="{9A7B4B5E-1A7A-4159-8EA2-B3287858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B71"/>
    <w:pPr>
      <w:ind w:left="720"/>
      <w:contextualSpacing/>
    </w:pPr>
  </w:style>
  <w:style w:type="table" w:styleId="TableGrid">
    <w:name w:val="Table Grid"/>
    <w:basedOn w:val="TableNormal"/>
    <w:uiPriority w:val="39"/>
    <w:rsid w:val="000B3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1DE"/>
    <w:rPr>
      <w:rFonts w:ascii="Courier New" w:eastAsia="Times New Roman" w:hAnsi="Courier New" w:cs="Courier New"/>
      <w:sz w:val="20"/>
      <w:szCs w:val="20"/>
    </w:rPr>
  </w:style>
  <w:style w:type="character" w:customStyle="1" w:styleId="gnkrckgcgsb">
    <w:name w:val="gnkrckgcgsb"/>
    <w:basedOn w:val="DefaultParagraphFont"/>
    <w:rsid w:val="009F01DE"/>
  </w:style>
  <w:style w:type="paragraph" w:styleId="NormalWeb">
    <w:name w:val="Normal (Web)"/>
    <w:basedOn w:val="Normal"/>
    <w:uiPriority w:val="99"/>
    <w:semiHidden/>
    <w:unhideWhenUsed/>
    <w:rsid w:val="008E39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1759">
      <w:bodyDiv w:val="1"/>
      <w:marLeft w:val="0"/>
      <w:marRight w:val="0"/>
      <w:marTop w:val="0"/>
      <w:marBottom w:val="0"/>
      <w:divBdr>
        <w:top w:val="none" w:sz="0" w:space="0" w:color="auto"/>
        <w:left w:val="none" w:sz="0" w:space="0" w:color="auto"/>
        <w:bottom w:val="none" w:sz="0" w:space="0" w:color="auto"/>
        <w:right w:val="none" w:sz="0" w:space="0" w:color="auto"/>
      </w:divBdr>
    </w:div>
    <w:div w:id="137966285">
      <w:bodyDiv w:val="1"/>
      <w:marLeft w:val="0"/>
      <w:marRight w:val="0"/>
      <w:marTop w:val="0"/>
      <w:marBottom w:val="0"/>
      <w:divBdr>
        <w:top w:val="none" w:sz="0" w:space="0" w:color="auto"/>
        <w:left w:val="none" w:sz="0" w:space="0" w:color="auto"/>
        <w:bottom w:val="none" w:sz="0" w:space="0" w:color="auto"/>
        <w:right w:val="none" w:sz="0" w:space="0" w:color="auto"/>
      </w:divBdr>
    </w:div>
    <w:div w:id="216163116">
      <w:bodyDiv w:val="1"/>
      <w:marLeft w:val="0"/>
      <w:marRight w:val="0"/>
      <w:marTop w:val="0"/>
      <w:marBottom w:val="0"/>
      <w:divBdr>
        <w:top w:val="none" w:sz="0" w:space="0" w:color="auto"/>
        <w:left w:val="none" w:sz="0" w:space="0" w:color="auto"/>
        <w:bottom w:val="none" w:sz="0" w:space="0" w:color="auto"/>
        <w:right w:val="none" w:sz="0" w:space="0" w:color="auto"/>
      </w:divBdr>
      <w:divsChild>
        <w:div w:id="209340858">
          <w:marLeft w:val="446"/>
          <w:marRight w:val="0"/>
          <w:marTop w:val="0"/>
          <w:marBottom w:val="0"/>
          <w:divBdr>
            <w:top w:val="none" w:sz="0" w:space="0" w:color="auto"/>
            <w:left w:val="none" w:sz="0" w:space="0" w:color="auto"/>
            <w:bottom w:val="none" w:sz="0" w:space="0" w:color="auto"/>
            <w:right w:val="none" w:sz="0" w:space="0" w:color="auto"/>
          </w:divBdr>
        </w:div>
        <w:div w:id="1272476779">
          <w:marLeft w:val="446"/>
          <w:marRight w:val="0"/>
          <w:marTop w:val="0"/>
          <w:marBottom w:val="0"/>
          <w:divBdr>
            <w:top w:val="none" w:sz="0" w:space="0" w:color="auto"/>
            <w:left w:val="none" w:sz="0" w:space="0" w:color="auto"/>
            <w:bottom w:val="none" w:sz="0" w:space="0" w:color="auto"/>
            <w:right w:val="none" w:sz="0" w:space="0" w:color="auto"/>
          </w:divBdr>
        </w:div>
        <w:div w:id="605886045">
          <w:marLeft w:val="446"/>
          <w:marRight w:val="0"/>
          <w:marTop w:val="0"/>
          <w:marBottom w:val="0"/>
          <w:divBdr>
            <w:top w:val="none" w:sz="0" w:space="0" w:color="auto"/>
            <w:left w:val="none" w:sz="0" w:space="0" w:color="auto"/>
            <w:bottom w:val="none" w:sz="0" w:space="0" w:color="auto"/>
            <w:right w:val="none" w:sz="0" w:space="0" w:color="auto"/>
          </w:divBdr>
        </w:div>
      </w:divsChild>
    </w:div>
    <w:div w:id="469321760">
      <w:bodyDiv w:val="1"/>
      <w:marLeft w:val="0"/>
      <w:marRight w:val="0"/>
      <w:marTop w:val="0"/>
      <w:marBottom w:val="0"/>
      <w:divBdr>
        <w:top w:val="none" w:sz="0" w:space="0" w:color="auto"/>
        <w:left w:val="none" w:sz="0" w:space="0" w:color="auto"/>
        <w:bottom w:val="none" w:sz="0" w:space="0" w:color="auto"/>
        <w:right w:val="none" w:sz="0" w:space="0" w:color="auto"/>
      </w:divBdr>
    </w:div>
    <w:div w:id="474879673">
      <w:bodyDiv w:val="1"/>
      <w:marLeft w:val="0"/>
      <w:marRight w:val="0"/>
      <w:marTop w:val="0"/>
      <w:marBottom w:val="0"/>
      <w:divBdr>
        <w:top w:val="none" w:sz="0" w:space="0" w:color="auto"/>
        <w:left w:val="none" w:sz="0" w:space="0" w:color="auto"/>
        <w:bottom w:val="none" w:sz="0" w:space="0" w:color="auto"/>
        <w:right w:val="none" w:sz="0" w:space="0" w:color="auto"/>
      </w:divBdr>
    </w:div>
    <w:div w:id="628825694">
      <w:bodyDiv w:val="1"/>
      <w:marLeft w:val="0"/>
      <w:marRight w:val="0"/>
      <w:marTop w:val="0"/>
      <w:marBottom w:val="0"/>
      <w:divBdr>
        <w:top w:val="none" w:sz="0" w:space="0" w:color="auto"/>
        <w:left w:val="none" w:sz="0" w:space="0" w:color="auto"/>
        <w:bottom w:val="none" w:sz="0" w:space="0" w:color="auto"/>
        <w:right w:val="none" w:sz="0" w:space="0" w:color="auto"/>
      </w:divBdr>
    </w:div>
    <w:div w:id="1263948828">
      <w:bodyDiv w:val="1"/>
      <w:marLeft w:val="0"/>
      <w:marRight w:val="0"/>
      <w:marTop w:val="0"/>
      <w:marBottom w:val="0"/>
      <w:divBdr>
        <w:top w:val="none" w:sz="0" w:space="0" w:color="auto"/>
        <w:left w:val="none" w:sz="0" w:space="0" w:color="auto"/>
        <w:bottom w:val="none" w:sz="0" w:space="0" w:color="auto"/>
        <w:right w:val="none" w:sz="0" w:space="0" w:color="auto"/>
      </w:divBdr>
      <w:divsChild>
        <w:div w:id="10573440">
          <w:marLeft w:val="547"/>
          <w:marRight w:val="0"/>
          <w:marTop w:val="0"/>
          <w:marBottom w:val="0"/>
          <w:divBdr>
            <w:top w:val="none" w:sz="0" w:space="0" w:color="auto"/>
            <w:left w:val="none" w:sz="0" w:space="0" w:color="auto"/>
            <w:bottom w:val="none" w:sz="0" w:space="0" w:color="auto"/>
            <w:right w:val="none" w:sz="0" w:space="0" w:color="auto"/>
          </w:divBdr>
        </w:div>
        <w:div w:id="14041752">
          <w:marLeft w:val="547"/>
          <w:marRight w:val="0"/>
          <w:marTop w:val="0"/>
          <w:marBottom w:val="0"/>
          <w:divBdr>
            <w:top w:val="none" w:sz="0" w:space="0" w:color="auto"/>
            <w:left w:val="none" w:sz="0" w:space="0" w:color="auto"/>
            <w:bottom w:val="none" w:sz="0" w:space="0" w:color="auto"/>
            <w:right w:val="none" w:sz="0" w:space="0" w:color="auto"/>
          </w:divBdr>
        </w:div>
      </w:divsChild>
    </w:div>
    <w:div w:id="1273054881">
      <w:bodyDiv w:val="1"/>
      <w:marLeft w:val="0"/>
      <w:marRight w:val="0"/>
      <w:marTop w:val="0"/>
      <w:marBottom w:val="0"/>
      <w:divBdr>
        <w:top w:val="none" w:sz="0" w:space="0" w:color="auto"/>
        <w:left w:val="none" w:sz="0" w:space="0" w:color="auto"/>
        <w:bottom w:val="none" w:sz="0" w:space="0" w:color="auto"/>
        <w:right w:val="none" w:sz="0" w:space="0" w:color="auto"/>
      </w:divBdr>
      <w:divsChild>
        <w:div w:id="999651518">
          <w:marLeft w:val="547"/>
          <w:marRight w:val="0"/>
          <w:marTop w:val="0"/>
          <w:marBottom w:val="0"/>
          <w:divBdr>
            <w:top w:val="none" w:sz="0" w:space="0" w:color="auto"/>
            <w:left w:val="none" w:sz="0" w:space="0" w:color="auto"/>
            <w:bottom w:val="none" w:sz="0" w:space="0" w:color="auto"/>
            <w:right w:val="none" w:sz="0" w:space="0" w:color="auto"/>
          </w:divBdr>
        </w:div>
        <w:div w:id="385877790">
          <w:marLeft w:val="547"/>
          <w:marRight w:val="0"/>
          <w:marTop w:val="0"/>
          <w:marBottom w:val="0"/>
          <w:divBdr>
            <w:top w:val="none" w:sz="0" w:space="0" w:color="auto"/>
            <w:left w:val="none" w:sz="0" w:space="0" w:color="auto"/>
            <w:bottom w:val="none" w:sz="0" w:space="0" w:color="auto"/>
            <w:right w:val="none" w:sz="0" w:space="0" w:color="auto"/>
          </w:divBdr>
        </w:div>
        <w:div w:id="1532722165">
          <w:marLeft w:val="547"/>
          <w:marRight w:val="0"/>
          <w:marTop w:val="0"/>
          <w:marBottom w:val="0"/>
          <w:divBdr>
            <w:top w:val="none" w:sz="0" w:space="0" w:color="auto"/>
            <w:left w:val="none" w:sz="0" w:space="0" w:color="auto"/>
            <w:bottom w:val="none" w:sz="0" w:space="0" w:color="auto"/>
            <w:right w:val="none" w:sz="0" w:space="0" w:color="auto"/>
          </w:divBdr>
        </w:div>
        <w:div w:id="772700385">
          <w:marLeft w:val="547"/>
          <w:marRight w:val="0"/>
          <w:marTop w:val="0"/>
          <w:marBottom w:val="0"/>
          <w:divBdr>
            <w:top w:val="none" w:sz="0" w:space="0" w:color="auto"/>
            <w:left w:val="none" w:sz="0" w:space="0" w:color="auto"/>
            <w:bottom w:val="none" w:sz="0" w:space="0" w:color="auto"/>
            <w:right w:val="none" w:sz="0" w:space="0" w:color="auto"/>
          </w:divBdr>
        </w:div>
        <w:div w:id="789006656">
          <w:marLeft w:val="547"/>
          <w:marRight w:val="0"/>
          <w:marTop w:val="0"/>
          <w:marBottom w:val="0"/>
          <w:divBdr>
            <w:top w:val="none" w:sz="0" w:space="0" w:color="auto"/>
            <w:left w:val="none" w:sz="0" w:space="0" w:color="auto"/>
            <w:bottom w:val="none" w:sz="0" w:space="0" w:color="auto"/>
            <w:right w:val="none" w:sz="0" w:space="0" w:color="auto"/>
          </w:divBdr>
        </w:div>
      </w:divsChild>
    </w:div>
    <w:div w:id="1358576634">
      <w:bodyDiv w:val="1"/>
      <w:marLeft w:val="0"/>
      <w:marRight w:val="0"/>
      <w:marTop w:val="0"/>
      <w:marBottom w:val="0"/>
      <w:divBdr>
        <w:top w:val="none" w:sz="0" w:space="0" w:color="auto"/>
        <w:left w:val="none" w:sz="0" w:space="0" w:color="auto"/>
        <w:bottom w:val="none" w:sz="0" w:space="0" w:color="auto"/>
        <w:right w:val="none" w:sz="0" w:space="0" w:color="auto"/>
      </w:divBdr>
      <w:divsChild>
        <w:div w:id="1601596648">
          <w:marLeft w:val="446"/>
          <w:marRight w:val="0"/>
          <w:marTop w:val="0"/>
          <w:marBottom w:val="0"/>
          <w:divBdr>
            <w:top w:val="none" w:sz="0" w:space="0" w:color="auto"/>
            <w:left w:val="none" w:sz="0" w:space="0" w:color="auto"/>
            <w:bottom w:val="none" w:sz="0" w:space="0" w:color="auto"/>
            <w:right w:val="none" w:sz="0" w:space="0" w:color="auto"/>
          </w:divBdr>
        </w:div>
        <w:div w:id="1480416377">
          <w:marLeft w:val="446"/>
          <w:marRight w:val="0"/>
          <w:marTop w:val="0"/>
          <w:marBottom w:val="0"/>
          <w:divBdr>
            <w:top w:val="none" w:sz="0" w:space="0" w:color="auto"/>
            <w:left w:val="none" w:sz="0" w:space="0" w:color="auto"/>
            <w:bottom w:val="none" w:sz="0" w:space="0" w:color="auto"/>
            <w:right w:val="none" w:sz="0" w:space="0" w:color="auto"/>
          </w:divBdr>
        </w:div>
        <w:div w:id="780882151">
          <w:marLeft w:val="446"/>
          <w:marRight w:val="0"/>
          <w:marTop w:val="0"/>
          <w:marBottom w:val="0"/>
          <w:divBdr>
            <w:top w:val="none" w:sz="0" w:space="0" w:color="auto"/>
            <w:left w:val="none" w:sz="0" w:space="0" w:color="auto"/>
            <w:bottom w:val="none" w:sz="0" w:space="0" w:color="auto"/>
            <w:right w:val="none" w:sz="0" w:space="0" w:color="auto"/>
          </w:divBdr>
        </w:div>
      </w:divsChild>
    </w:div>
    <w:div w:id="1446533615">
      <w:bodyDiv w:val="1"/>
      <w:marLeft w:val="0"/>
      <w:marRight w:val="0"/>
      <w:marTop w:val="0"/>
      <w:marBottom w:val="0"/>
      <w:divBdr>
        <w:top w:val="none" w:sz="0" w:space="0" w:color="auto"/>
        <w:left w:val="none" w:sz="0" w:space="0" w:color="auto"/>
        <w:bottom w:val="none" w:sz="0" w:space="0" w:color="auto"/>
        <w:right w:val="none" w:sz="0" w:space="0" w:color="auto"/>
      </w:divBdr>
    </w:div>
    <w:div w:id="1631788290">
      <w:bodyDiv w:val="1"/>
      <w:marLeft w:val="0"/>
      <w:marRight w:val="0"/>
      <w:marTop w:val="0"/>
      <w:marBottom w:val="0"/>
      <w:divBdr>
        <w:top w:val="none" w:sz="0" w:space="0" w:color="auto"/>
        <w:left w:val="none" w:sz="0" w:space="0" w:color="auto"/>
        <w:bottom w:val="none" w:sz="0" w:space="0" w:color="auto"/>
        <w:right w:val="none" w:sz="0" w:space="0" w:color="auto"/>
      </w:divBdr>
      <w:divsChild>
        <w:div w:id="1725062676">
          <w:marLeft w:val="446"/>
          <w:marRight w:val="0"/>
          <w:marTop w:val="0"/>
          <w:marBottom w:val="0"/>
          <w:divBdr>
            <w:top w:val="none" w:sz="0" w:space="0" w:color="auto"/>
            <w:left w:val="none" w:sz="0" w:space="0" w:color="auto"/>
            <w:bottom w:val="none" w:sz="0" w:space="0" w:color="auto"/>
            <w:right w:val="none" w:sz="0" w:space="0" w:color="auto"/>
          </w:divBdr>
        </w:div>
        <w:div w:id="818957736">
          <w:marLeft w:val="446"/>
          <w:marRight w:val="0"/>
          <w:marTop w:val="0"/>
          <w:marBottom w:val="0"/>
          <w:divBdr>
            <w:top w:val="none" w:sz="0" w:space="0" w:color="auto"/>
            <w:left w:val="none" w:sz="0" w:space="0" w:color="auto"/>
            <w:bottom w:val="none" w:sz="0" w:space="0" w:color="auto"/>
            <w:right w:val="none" w:sz="0" w:space="0" w:color="auto"/>
          </w:divBdr>
        </w:div>
        <w:div w:id="1761872943">
          <w:marLeft w:val="446"/>
          <w:marRight w:val="0"/>
          <w:marTop w:val="0"/>
          <w:marBottom w:val="0"/>
          <w:divBdr>
            <w:top w:val="none" w:sz="0" w:space="0" w:color="auto"/>
            <w:left w:val="none" w:sz="0" w:space="0" w:color="auto"/>
            <w:bottom w:val="none" w:sz="0" w:space="0" w:color="auto"/>
            <w:right w:val="none" w:sz="0" w:space="0" w:color="auto"/>
          </w:divBdr>
        </w:div>
      </w:divsChild>
    </w:div>
    <w:div w:id="1819150422">
      <w:bodyDiv w:val="1"/>
      <w:marLeft w:val="0"/>
      <w:marRight w:val="0"/>
      <w:marTop w:val="0"/>
      <w:marBottom w:val="0"/>
      <w:divBdr>
        <w:top w:val="none" w:sz="0" w:space="0" w:color="auto"/>
        <w:left w:val="none" w:sz="0" w:space="0" w:color="auto"/>
        <w:bottom w:val="none" w:sz="0" w:space="0" w:color="auto"/>
        <w:right w:val="none" w:sz="0" w:space="0" w:color="auto"/>
      </w:divBdr>
    </w:div>
    <w:div w:id="2027487362">
      <w:bodyDiv w:val="1"/>
      <w:marLeft w:val="0"/>
      <w:marRight w:val="0"/>
      <w:marTop w:val="0"/>
      <w:marBottom w:val="0"/>
      <w:divBdr>
        <w:top w:val="none" w:sz="0" w:space="0" w:color="auto"/>
        <w:left w:val="none" w:sz="0" w:space="0" w:color="auto"/>
        <w:bottom w:val="none" w:sz="0" w:space="0" w:color="auto"/>
        <w:right w:val="none" w:sz="0" w:space="0" w:color="auto"/>
      </w:divBdr>
      <w:divsChild>
        <w:div w:id="1265574104">
          <w:marLeft w:val="547"/>
          <w:marRight w:val="0"/>
          <w:marTop w:val="0"/>
          <w:marBottom w:val="0"/>
          <w:divBdr>
            <w:top w:val="none" w:sz="0" w:space="0" w:color="auto"/>
            <w:left w:val="none" w:sz="0" w:space="0" w:color="auto"/>
            <w:bottom w:val="none" w:sz="0" w:space="0" w:color="auto"/>
            <w:right w:val="none" w:sz="0" w:space="0" w:color="auto"/>
          </w:divBdr>
        </w:div>
        <w:div w:id="9432222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17</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Chouhan</dc:creator>
  <cp:keywords/>
  <dc:description/>
  <cp:lastModifiedBy>Bhavna Chouhan</cp:lastModifiedBy>
  <cp:revision>41</cp:revision>
  <dcterms:created xsi:type="dcterms:W3CDTF">2018-04-04T04:21:00Z</dcterms:created>
  <dcterms:modified xsi:type="dcterms:W3CDTF">2018-04-04T23:57:00Z</dcterms:modified>
</cp:coreProperties>
</file>