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24F" w:rsidRDefault="009D63B4" w:rsidP="005D500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Pr>
          <w:rFonts w:ascii="Arial" w:eastAsia="Times New Roman" w:hAnsi="Arial" w:cs="Arial"/>
          <w:color w:val="383838"/>
          <w:spacing w:val="5"/>
          <w:sz w:val="36"/>
          <w:szCs w:val="36"/>
          <w:lang w:eastAsia="en-IN"/>
        </w:rPr>
        <w:t xml:space="preserve">                              </w:t>
      </w:r>
    </w:p>
    <w:p w:rsidR="0042624F" w:rsidRPr="0042624F" w:rsidRDefault="0042624F" w:rsidP="0042624F">
      <w:pPr>
        <w:shd w:val="clear" w:color="auto" w:fill="FFFFFF"/>
        <w:tabs>
          <w:tab w:val="left" w:pos="2136"/>
        </w:tabs>
        <w:spacing w:before="100" w:beforeAutospacing="1" w:after="100" w:afterAutospacing="1" w:line="240" w:lineRule="auto"/>
        <w:outlineLvl w:val="1"/>
        <w:rPr>
          <w:rFonts w:ascii="Arial" w:eastAsia="Times New Roman" w:hAnsi="Arial" w:cs="Arial"/>
          <w:b/>
          <w:bCs/>
          <w:color w:val="383838"/>
          <w:spacing w:val="5"/>
          <w:sz w:val="36"/>
          <w:szCs w:val="36"/>
          <w:u w:val="single"/>
          <w:lang w:eastAsia="en-IN"/>
        </w:rPr>
      </w:pPr>
      <w:r>
        <w:rPr>
          <w:rFonts w:ascii="Arial" w:eastAsia="Times New Roman" w:hAnsi="Arial" w:cs="Arial"/>
          <w:color w:val="383838"/>
          <w:spacing w:val="5"/>
          <w:sz w:val="36"/>
          <w:szCs w:val="36"/>
          <w:lang w:eastAsia="en-IN"/>
        </w:rPr>
        <w:tab/>
      </w:r>
      <w:r w:rsidRPr="0042624F">
        <w:rPr>
          <w:rFonts w:ascii="Arial" w:eastAsia="Times New Roman" w:hAnsi="Arial" w:cs="Arial"/>
          <w:b/>
          <w:bCs/>
          <w:color w:val="383838"/>
          <w:spacing w:val="5"/>
          <w:sz w:val="36"/>
          <w:szCs w:val="36"/>
          <w:u w:val="single"/>
          <w:lang w:eastAsia="en-IN"/>
        </w:rPr>
        <w:t>Stock Market Prediction</w:t>
      </w:r>
    </w:p>
    <w:p w:rsidR="0042624F" w:rsidRDefault="0042624F" w:rsidP="005D500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p>
    <w:p w:rsidR="0042624F" w:rsidRDefault="0042624F" w:rsidP="005D500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bookmarkStart w:id="0" w:name="_GoBack"/>
      <w:bookmarkEnd w:id="0"/>
    </w:p>
    <w:p w:rsidR="005D500B" w:rsidRPr="005D500B" w:rsidRDefault="009D63B4" w:rsidP="005D500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Pr>
          <w:rFonts w:ascii="Arial" w:eastAsia="Times New Roman" w:hAnsi="Arial" w:cs="Arial"/>
          <w:color w:val="383838"/>
          <w:spacing w:val="5"/>
          <w:sz w:val="36"/>
          <w:szCs w:val="36"/>
          <w:lang w:eastAsia="en-IN"/>
        </w:rPr>
        <w:t xml:space="preserve">  </w:t>
      </w:r>
      <w:r w:rsidR="005D500B" w:rsidRPr="005D500B">
        <w:rPr>
          <w:rFonts w:ascii="Arial" w:eastAsia="Times New Roman" w:hAnsi="Arial" w:cs="Arial"/>
          <w:color w:val="383838"/>
          <w:spacing w:val="5"/>
          <w:sz w:val="36"/>
          <w:szCs w:val="36"/>
          <w:lang w:eastAsia="en-IN"/>
        </w:rPr>
        <w:t>Introduction</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Stock market prediction has been a significant area of research in Machine Learning. </w:t>
      </w:r>
      <w:hyperlink r:id="rId7" w:tgtFrame="_blank" w:history="1">
        <w:r w:rsidRPr="005D500B">
          <w:rPr>
            <w:rFonts w:ascii="Arial" w:eastAsia="Times New Roman" w:hAnsi="Arial" w:cs="Arial"/>
            <w:color w:val="0000FF"/>
            <w:spacing w:val="5"/>
            <w:sz w:val="24"/>
            <w:szCs w:val="24"/>
            <w:u w:val="single"/>
            <w:lang w:eastAsia="en-IN"/>
          </w:rPr>
          <w:t>Machine learning algorithms</w:t>
        </w:r>
      </w:hyperlink>
      <w:r w:rsidRPr="005D500B">
        <w:rPr>
          <w:rFonts w:ascii="Arial" w:eastAsia="Times New Roman" w:hAnsi="Arial" w:cs="Arial"/>
          <w:color w:val="383838"/>
          <w:spacing w:val="5"/>
          <w:sz w:val="24"/>
          <w:szCs w:val="24"/>
          <w:lang w:eastAsia="en-IN"/>
        </w:rPr>
        <w:t> such as </w:t>
      </w:r>
      <w:hyperlink r:id="rId8" w:tgtFrame="_blank" w:history="1">
        <w:r w:rsidRPr="005D500B">
          <w:rPr>
            <w:rFonts w:ascii="Arial" w:eastAsia="Times New Roman" w:hAnsi="Arial" w:cs="Arial"/>
            <w:color w:val="0000FF"/>
            <w:spacing w:val="5"/>
            <w:sz w:val="24"/>
            <w:szCs w:val="24"/>
            <w:u w:val="single"/>
            <w:lang w:eastAsia="en-IN"/>
          </w:rPr>
          <w:t>regression</w:t>
        </w:r>
      </w:hyperlink>
      <w:r w:rsidRPr="005D500B">
        <w:rPr>
          <w:rFonts w:ascii="Arial" w:eastAsia="Times New Roman" w:hAnsi="Arial" w:cs="Arial"/>
          <w:color w:val="383838"/>
          <w:spacing w:val="5"/>
          <w:sz w:val="24"/>
          <w:szCs w:val="24"/>
          <w:lang w:eastAsia="en-IN"/>
        </w:rPr>
        <w:t>, </w:t>
      </w:r>
      <w:hyperlink r:id="rId9" w:tgtFrame="_blank" w:history="1">
        <w:r w:rsidRPr="005D500B">
          <w:rPr>
            <w:rFonts w:ascii="Arial" w:eastAsia="Times New Roman" w:hAnsi="Arial" w:cs="Arial"/>
            <w:color w:val="0000FF"/>
            <w:spacing w:val="5"/>
            <w:sz w:val="24"/>
            <w:szCs w:val="24"/>
            <w:u w:val="single"/>
            <w:lang w:eastAsia="en-IN"/>
          </w:rPr>
          <w:t>classifier</w:t>
        </w:r>
      </w:hyperlink>
      <w:r w:rsidRPr="005D500B">
        <w:rPr>
          <w:rFonts w:ascii="Arial" w:eastAsia="Times New Roman" w:hAnsi="Arial" w:cs="Arial"/>
          <w:color w:val="383838"/>
          <w:spacing w:val="5"/>
          <w:sz w:val="24"/>
          <w:szCs w:val="24"/>
          <w:lang w:eastAsia="en-IN"/>
        </w:rPr>
        <w:t>, and </w:t>
      </w:r>
      <w:hyperlink r:id="rId10" w:tgtFrame="_blank" w:history="1">
        <w:r w:rsidRPr="005D500B">
          <w:rPr>
            <w:rFonts w:ascii="Arial" w:eastAsia="Times New Roman" w:hAnsi="Arial" w:cs="Arial"/>
            <w:color w:val="0000FF"/>
            <w:spacing w:val="5"/>
            <w:sz w:val="24"/>
            <w:szCs w:val="24"/>
            <w:u w:val="single"/>
            <w:lang w:eastAsia="en-IN"/>
          </w:rPr>
          <w:t>support vector machine</w:t>
        </w:r>
      </w:hyperlink>
      <w:r w:rsidRPr="005D500B">
        <w:rPr>
          <w:rFonts w:ascii="Arial" w:eastAsia="Times New Roman" w:hAnsi="Arial" w:cs="Arial"/>
          <w:color w:val="383838"/>
          <w:spacing w:val="5"/>
          <w:sz w:val="24"/>
          <w:szCs w:val="24"/>
          <w:lang w:eastAsia="en-IN"/>
        </w:rPr>
        <w:t> (SVM) help predict the stock market. This article presents a simple implementation of analyzing and forecasting stock market prediction using machine learning. The case study focuses on a popular online retail store, and Random Forest is a powerful tree-based technique for predicting stock prices.</w:t>
      </w:r>
    </w:p>
    <w:p w:rsidR="005D500B" w:rsidRPr="005D500B" w:rsidRDefault="005D500B" w:rsidP="005D500B">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lang w:eastAsia="en-IN"/>
        </w:rPr>
      </w:pPr>
      <w:r w:rsidRPr="005D500B">
        <w:rPr>
          <w:rFonts w:ascii="Arial" w:eastAsia="Times New Roman" w:hAnsi="Arial" w:cs="Arial"/>
          <w:b/>
          <w:bCs/>
          <w:color w:val="383838"/>
          <w:spacing w:val="5"/>
          <w:sz w:val="24"/>
          <w:szCs w:val="24"/>
          <w:lang w:eastAsia="en-IN"/>
        </w:rPr>
        <w:t>Learning Objectives</w:t>
      </w:r>
    </w:p>
    <w:p w:rsidR="005D500B" w:rsidRPr="005D500B" w:rsidRDefault="005D500B" w:rsidP="005D500B">
      <w:pPr>
        <w:numPr>
          <w:ilvl w:val="0"/>
          <w:numId w:val="1"/>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In this tutorial, we will learn about the best ways possible to predict stock prices using a long-short-term memory (LSTM) for time series forecasting.</w:t>
      </w:r>
    </w:p>
    <w:p w:rsidR="005D500B" w:rsidRPr="005D500B" w:rsidRDefault="005D500B" w:rsidP="005D500B">
      <w:pPr>
        <w:numPr>
          <w:ilvl w:val="0"/>
          <w:numId w:val="1"/>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We will learn everything about stock market prediction using LSTM.</w:t>
      </w:r>
    </w:p>
    <w:p w:rsidR="005D500B" w:rsidRPr="005D500B" w:rsidRDefault="005D500B" w:rsidP="005D500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sidRPr="005D500B">
        <w:rPr>
          <w:rFonts w:ascii="Arial" w:eastAsia="Times New Roman" w:hAnsi="Arial" w:cs="Arial"/>
          <w:color w:val="383838"/>
          <w:spacing w:val="5"/>
          <w:sz w:val="36"/>
          <w:szCs w:val="36"/>
          <w:lang w:eastAsia="en-IN"/>
        </w:rPr>
        <w:t>What is the Stock Market?</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 xml:space="preserve">The stock market is the collection of markets where stocks and other securities are bought and sold by investors. Publicly traded companies offer shares of ownership to the public, and those shares can be bought and sold on the stock market. Investors can make money by buying shares of a company at a low price and selling them at a higher price. The stock market is a key component of the </w:t>
      </w:r>
      <w:r w:rsidRPr="005D500B">
        <w:rPr>
          <w:rFonts w:ascii="Arial" w:eastAsia="Times New Roman" w:hAnsi="Arial" w:cs="Arial"/>
          <w:color w:val="383838"/>
          <w:spacing w:val="5"/>
          <w:sz w:val="24"/>
          <w:szCs w:val="24"/>
          <w:lang w:eastAsia="en-IN"/>
        </w:rPr>
        <w:lastRenderedPageBreak/>
        <w:t>global economy, providing businesses with funding for growth and expansion. It is also a popular way for individuals to invest and grow their wealth over time.</w:t>
      </w:r>
    </w:p>
    <w:p w:rsidR="005D500B" w:rsidRPr="005D500B" w:rsidRDefault="005D500B" w:rsidP="005D500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sidRPr="005D500B">
        <w:rPr>
          <w:rFonts w:ascii="Arial" w:eastAsia="Times New Roman" w:hAnsi="Arial" w:cs="Arial"/>
          <w:color w:val="383838"/>
          <w:spacing w:val="5"/>
          <w:sz w:val="36"/>
          <w:szCs w:val="36"/>
          <w:lang w:eastAsia="en-IN"/>
        </w:rPr>
        <w:t>Importance of Stock Market</w:t>
      </w:r>
    </w:p>
    <w:tbl>
      <w:tblPr>
        <w:tblW w:w="0" w:type="auto"/>
        <w:tblCellMar>
          <w:top w:w="15" w:type="dxa"/>
          <w:left w:w="15" w:type="dxa"/>
          <w:bottom w:w="15" w:type="dxa"/>
          <w:right w:w="15" w:type="dxa"/>
        </w:tblCellMar>
        <w:tblLook w:val="04A0" w:firstRow="1" w:lastRow="0" w:firstColumn="1" w:lastColumn="0" w:noHBand="0" w:noVBand="1"/>
      </w:tblPr>
      <w:tblGrid>
        <w:gridCol w:w="1991"/>
        <w:gridCol w:w="7029"/>
      </w:tblGrid>
      <w:tr w:rsidR="005D500B" w:rsidRPr="005D500B" w:rsidTr="005D500B">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jc w:val="center"/>
              <w:rPr>
                <w:rFonts w:ascii="Times New Roman" w:eastAsia="Times New Roman" w:hAnsi="Times New Roman" w:cs="Times New Roman"/>
                <w:b/>
                <w:bCs/>
                <w:sz w:val="24"/>
                <w:szCs w:val="24"/>
                <w:lang w:eastAsia="en-IN"/>
              </w:rPr>
            </w:pPr>
            <w:r w:rsidRPr="005D500B">
              <w:rPr>
                <w:rFonts w:ascii="Times New Roman" w:eastAsia="Times New Roman" w:hAnsi="Times New Roman" w:cs="Times New Roman"/>
                <w:b/>
                <w:bCs/>
                <w:sz w:val="24"/>
                <w:szCs w:val="24"/>
                <w:lang w:eastAsia="en-IN"/>
              </w:rPr>
              <w:t>Importance</w:t>
            </w:r>
          </w:p>
        </w:tc>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jc w:val="center"/>
              <w:rPr>
                <w:rFonts w:ascii="Times New Roman" w:eastAsia="Times New Roman" w:hAnsi="Times New Roman" w:cs="Times New Roman"/>
                <w:b/>
                <w:bCs/>
                <w:sz w:val="24"/>
                <w:szCs w:val="24"/>
                <w:lang w:eastAsia="en-IN"/>
              </w:rPr>
            </w:pPr>
            <w:r w:rsidRPr="005D500B">
              <w:rPr>
                <w:rFonts w:ascii="Times New Roman" w:eastAsia="Times New Roman" w:hAnsi="Times New Roman" w:cs="Times New Roman"/>
                <w:b/>
                <w:bCs/>
                <w:sz w:val="24"/>
                <w:szCs w:val="24"/>
                <w:lang w:eastAsia="en-IN"/>
              </w:rPr>
              <w:t>Description</w:t>
            </w:r>
          </w:p>
        </w:tc>
      </w:tr>
      <w:tr w:rsidR="005D500B" w:rsidRPr="005D500B" w:rsidTr="005D500B">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Capital Formation</w:t>
            </w:r>
          </w:p>
        </w:tc>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It provides a source of capital for companies to raise funds for growth and expansion.</w:t>
            </w:r>
          </w:p>
        </w:tc>
      </w:tr>
      <w:tr w:rsidR="005D500B" w:rsidRPr="005D500B" w:rsidTr="005D500B">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Investment Opportunities</w:t>
            </w:r>
          </w:p>
        </w:tc>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Investors can potentially grow their wealth over time by investing in the stock market.</w:t>
            </w:r>
          </w:p>
        </w:tc>
      </w:tr>
      <w:tr w:rsidR="005D500B" w:rsidRPr="005D500B" w:rsidTr="005D500B">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Economic Indicators</w:t>
            </w:r>
          </w:p>
        </w:tc>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The stock market can indicate the overall health of the economy.</w:t>
            </w:r>
          </w:p>
        </w:tc>
      </w:tr>
      <w:tr w:rsidR="005D500B" w:rsidRPr="005D500B" w:rsidTr="005D500B">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Job Creation</w:t>
            </w:r>
          </w:p>
        </w:tc>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Publicly traded companies often create jobs and contribute to the economy’s growth.</w:t>
            </w:r>
          </w:p>
        </w:tc>
      </w:tr>
      <w:tr w:rsidR="005D500B" w:rsidRPr="005D500B" w:rsidTr="005D500B">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Corporate Governance</w:t>
            </w:r>
          </w:p>
        </w:tc>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Shareholders can hold companies accountable for their actions and decision-making processes.</w:t>
            </w:r>
          </w:p>
        </w:tc>
      </w:tr>
      <w:tr w:rsidR="005D500B" w:rsidRPr="005D500B" w:rsidTr="005D500B">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Risk Management</w:t>
            </w:r>
          </w:p>
        </w:tc>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Investors can use the stock market to manage their investment risk by diversifying their portfolio.</w:t>
            </w:r>
          </w:p>
        </w:tc>
      </w:tr>
      <w:tr w:rsidR="005D500B" w:rsidRPr="005D500B" w:rsidTr="005D500B">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Market Efficiency</w:t>
            </w:r>
          </w:p>
        </w:tc>
        <w:tc>
          <w:tcPr>
            <w:tcW w:w="0" w:type="auto"/>
            <w:tcBorders>
              <w:top w:val="single" w:sz="2" w:space="0" w:color="auto"/>
              <w:left w:val="single" w:sz="2" w:space="0" w:color="auto"/>
              <w:bottom w:val="single" w:sz="2" w:space="0" w:color="auto"/>
              <w:right w:val="single" w:sz="2"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The stock market helps allocate resources efficiently by directing investments to companies with promising prospects.</w:t>
            </w:r>
          </w:p>
        </w:tc>
      </w:tr>
    </w:tbl>
    <w:p w:rsidR="005D500B" w:rsidRPr="005D500B" w:rsidRDefault="005D500B" w:rsidP="005D500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sidRPr="005D500B">
        <w:rPr>
          <w:rFonts w:ascii="Arial" w:eastAsia="Times New Roman" w:hAnsi="Arial" w:cs="Arial"/>
          <w:color w:val="383838"/>
          <w:spacing w:val="5"/>
          <w:sz w:val="36"/>
          <w:szCs w:val="36"/>
          <w:lang w:eastAsia="en-IN"/>
        </w:rPr>
        <w:t>What is Stock Market Prediction? [Problem Statement]</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Let us see the data on which we will be working before we begin implementing the software to anticipate stock market values. In this section, we will examine the stock price of Microsoft Corporation (MSFT) as reported by the National Association of Securities Dealers Automated Quotations (NASDAQ). The stock price data will be supplied as a Comma Separated File (.csv) that may be opened and analyzed in Excel or a Spreadsheet.</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 xml:space="preserve">MSFT’s stocks are listed on NASDAQ, and their value is updated every working day of the stock market. It should be noted that the market does not allow trading on Saturdays and Sundays. Therefore, there is a gap between the two dates. The Opening Value of the stock, the Highest and Lowest values of that stock on </w:t>
      </w:r>
      <w:r w:rsidRPr="005D500B">
        <w:rPr>
          <w:rFonts w:ascii="Arial" w:eastAsia="Times New Roman" w:hAnsi="Arial" w:cs="Arial"/>
          <w:color w:val="383838"/>
          <w:spacing w:val="5"/>
          <w:sz w:val="24"/>
          <w:szCs w:val="24"/>
          <w:lang w:eastAsia="en-IN"/>
        </w:rPr>
        <w:lastRenderedPageBreak/>
        <w:t>the same day, as well as the Closing Value at the end of the day are all indicated for each date.</w:t>
      </w:r>
    </w:p>
    <w:p w:rsidR="005D500B" w:rsidRPr="005D500B" w:rsidRDefault="005D500B" w:rsidP="005D500B">
      <w:pPr>
        <w:spacing w:after="0" w:line="240" w:lineRule="auto"/>
        <w:rPr>
          <w:rFonts w:ascii="Times New Roman" w:eastAsia="Times New Roman" w:hAnsi="Times New Roman" w:cs="Times New Roman"/>
          <w:sz w:val="24"/>
          <w:szCs w:val="24"/>
          <w:lang w:eastAsia="en-IN"/>
        </w:rPr>
      </w:pP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The Adjusted Close Value reflects the stock’s value after dividends have been declared (too technical!). Furthermore, the total volume of the stocks in the market is provided. With this information, it is up to the job of a Machine Learning/Data Scientist to look at the data and develop different algorithms that may extract patterns from the historical data of the Microsoft Corporation stock.</w:t>
      </w:r>
    </w:p>
    <w:p w:rsidR="005D500B" w:rsidRPr="005D500B" w:rsidRDefault="005D500B" w:rsidP="005D500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sidRPr="005D500B">
        <w:rPr>
          <w:rFonts w:ascii="Arial" w:eastAsia="Times New Roman" w:hAnsi="Arial" w:cs="Arial"/>
          <w:color w:val="383838"/>
          <w:spacing w:val="5"/>
          <w:sz w:val="36"/>
          <w:szCs w:val="36"/>
          <w:lang w:eastAsia="en-IN"/>
        </w:rPr>
        <w:t>Stock Market Prediction Using the Long Short-Term Memory Method</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We will use the Long Short-Term Memory(LSTM) method to create a Machine Learning model to forecast Microsoft Corporation stock values. They are used to make minor changes to the information by multiplying and adding. Long-term memory (LSTM) is a deep learning artificial recurrent neural network (RNN) architecture.</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Unlike traditional feed-forward neural networks, LSTM has feedback connections. It can handle single data points (such as pictures) as well as full data sequences (such as speech or video).</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b/>
          <w:bCs/>
          <w:color w:val="383838"/>
          <w:spacing w:val="5"/>
          <w:sz w:val="24"/>
          <w:szCs w:val="24"/>
          <w:lang w:eastAsia="en-IN"/>
        </w:rPr>
        <w:t>Program Implementation</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We will now go to the section where we will utilize Machine Learning techniques in Python to estimate the stock value using the LSTM.</w:t>
      </w:r>
    </w:p>
    <w:p w:rsidR="005D500B" w:rsidRPr="005D500B" w:rsidRDefault="005D500B" w:rsidP="005D500B">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lang w:eastAsia="en-IN"/>
        </w:rPr>
      </w:pPr>
      <w:r w:rsidRPr="005D500B">
        <w:rPr>
          <w:rFonts w:ascii="Arial" w:eastAsia="Times New Roman" w:hAnsi="Arial" w:cs="Arial"/>
          <w:color w:val="383838"/>
          <w:spacing w:val="5"/>
          <w:sz w:val="27"/>
          <w:szCs w:val="27"/>
          <w:lang w:eastAsia="en-IN"/>
        </w:rPr>
        <w:t>Step 1: Importing the Libraries</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lastRenderedPageBreak/>
        <w:t>As we all know, the first step is to import the libraries required to preprocess Microsoft Corporation stock data and the other libraries required for constructing and visualizing the LSTM model outputs. We’ll be using the Keras library from the TensorFlow framework for this. All modules are imported from the Keras library.</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565F89"/>
          <w:spacing w:val="5"/>
          <w:sz w:val="20"/>
          <w:szCs w:val="20"/>
          <w:shd w:val="clear" w:color="auto" w:fill="1A1B26"/>
          <w:lang w:eastAsia="en-IN"/>
        </w:rPr>
        <w:t>#Importing the Libraries</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pandas </w:t>
      </w:r>
      <w:r w:rsidRPr="005D500B">
        <w:rPr>
          <w:rFonts w:ascii="var(--bs-font-monospace)" w:eastAsia="Times New Roman" w:hAnsi="var(--bs-font-monospace)" w:cs="Courier New"/>
          <w:b/>
          <w:bCs/>
          <w:color w:val="BB9AF7"/>
          <w:spacing w:val="5"/>
          <w:sz w:val="20"/>
          <w:szCs w:val="20"/>
          <w:shd w:val="clear" w:color="auto" w:fill="1A1B26"/>
          <w:lang w:eastAsia="en-IN"/>
        </w:rPr>
        <w:t>as</w:t>
      </w:r>
      <w:r w:rsidRPr="005D500B">
        <w:rPr>
          <w:rFonts w:ascii="var(--bs-font-monospace)" w:eastAsia="Times New Roman" w:hAnsi="var(--bs-font-monospace)" w:cs="Courier New"/>
          <w:color w:val="9AA5CE"/>
          <w:spacing w:val="5"/>
          <w:sz w:val="20"/>
          <w:szCs w:val="20"/>
          <w:shd w:val="clear" w:color="auto" w:fill="1A1B26"/>
          <w:lang w:eastAsia="en-IN"/>
        </w:rPr>
        <w:t xml:space="preserve"> PD</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NumPy </w:t>
      </w:r>
      <w:r w:rsidRPr="005D500B">
        <w:rPr>
          <w:rFonts w:ascii="var(--bs-font-monospace)" w:eastAsia="Times New Roman" w:hAnsi="var(--bs-font-monospace)" w:cs="Courier New"/>
          <w:b/>
          <w:bCs/>
          <w:color w:val="BB9AF7"/>
          <w:spacing w:val="5"/>
          <w:sz w:val="20"/>
          <w:szCs w:val="20"/>
          <w:shd w:val="clear" w:color="auto" w:fill="1A1B26"/>
          <w:lang w:eastAsia="en-IN"/>
        </w:rPr>
        <w:t>as</w:t>
      </w:r>
      <w:r w:rsidRPr="005D500B">
        <w:rPr>
          <w:rFonts w:ascii="var(--bs-font-monospace)" w:eastAsia="Times New Roman" w:hAnsi="var(--bs-font-monospace)" w:cs="Courier New"/>
          <w:color w:val="9AA5CE"/>
          <w:spacing w:val="5"/>
          <w:sz w:val="20"/>
          <w:szCs w:val="20"/>
          <w:shd w:val="clear" w:color="auto" w:fill="1A1B26"/>
          <w:lang w:eastAsia="en-IN"/>
        </w:rPr>
        <w:t xml:space="preserve"> np</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%matplotlib inline</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matplotlib. pyplot </w:t>
      </w:r>
      <w:r w:rsidRPr="005D500B">
        <w:rPr>
          <w:rFonts w:ascii="var(--bs-font-monospace)" w:eastAsia="Times New Roman" w:hAnsi="var(--bs-font-monospace)" w:cs="Courier New"/>
          <w:b/>
          <w:bCs/>
          <w:color w:val="BB9AF7"/>
          <w:spacing w:val="5"/>
          <w:sz w:val="20"/>
          <w:szCs w:val="20"/>
          <w:shd w:val="clear" w:color="auto" w:fill="1A1B26"/>
          <w:lang w:eastAsia="en-IN"/>
        </w:rPr>
        <w:t>as</w:t>
      </w:r>
      <w:r w:rsidRPr="005D500B">
        <w:rPr>
          <w:rFonts w:ascii="var(--bs-font-monospace)" w:eastAsia="Times New Roman" w:hAnsi="var(--bs-font-monospace)" w:cs="Courier New"/>
          <w:color w:val="9AA5CE"/>
          <w:spacing w:val="5"/>
          <w:sz w:val="20"/>
          <w:szCs w:val="20"/>
          <w:shd w:val="clear" w:color="auto" w:fill="1A1B26"/>
          <w:lang w:eastAsia="en-IN"/>
        </w:rPr>
        <w:t xml:space="preserve"> plt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matplotlib</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from</w:t>
      </w:r>
      <w:r w:rsidRPr="005D500B">
        <w:rPr>
          <w:rFonts w:ascii="var(--bs-font-monospace)" w:eastAsia="Times New Roman" w:hAnsi="var(--bs-font-monospace)" w:cs="Courier New"/>
          <w:color w:val="9AA5CE"/>
          <w:spacing w:val="5"/>
          <w:sz w:val="20"/>
          <w:szCs w:val="20"/>
          <w:shd w:val="clear" w:color="auto" w:fill="1A1B26"/>
          <w:lang w:eastAsia="en-IN"/>
        </w:rPr>
        <w:t xml:space="preserve"> sklearn. Preprocessing </w:t>
      </w: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MinMaxScaler</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from</w:t>
      </w:r>
      <w:r w:rsidRPr="005D500B">
        <w:rPr>
          <w:rFonts w:ascii="var(--bs-font-monospace)" w:eastAsia="Times New Roman" w:hAnsi="var(--bs-font-monospace)" w:cs="Courier New"/>
          <w:color w:val="9AA5CE"/>
          <w:spacing w:val="5"/>
          <w:sz w:val="20"/>
          <w:szCs w:val="20"/>
          <w:shd w:val="clear" w:color="auto" w:fill="1A1B26"/>
          <w:lang w:eastAsia="en-IN"/>
        </w:rPr>
        <w:t xml:space="preserve"> Keras. layers </w:t>
      </w: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LSTM, Dense, Dropout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from</w:t>
      </w:r>
      <w:r w:rsidRPr="005D500B">
        <w:rPr>
          <w:rFonts w:ascii="var(--bs-font-monospace)" w:eastAsia="Times New Roman" w:hAnsi="var(--bs-font-monospace)" w:cs="Courier New"/>
          <w:color w:val="9AA5CE"/>
          <w:spacing w:val="5"/>
          <w:sz w:val="20"/>
          <w:szCs w:val="20"/>
          <w:shd w:val="clear" w:color="auto" w:fill="1A1B26"/>
          <w:lang w:eastAsia="en-IN"/>
        </w:rPr>
        <w:t xml:space="preserve"> sklearn.model_selection </w:t>
      </w: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TimeSeriesSplit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from</w:t>
      </w:r>
      <w:r w:rsidRPr="005D500B">
        <w:rPr>
          <w:rFonts w:ascii="var(--bs-font-monospace)" w:eastAsia="Times New Roman" w:hAnsi="var(--bs-font-monospace)" w:cs="Courier New"/>
          <w:color w:val="9AA5CE"/>
          <w:spacing w:val="5"/>
          <w:sz w:val="20"/>
          <w:szCs w:val="20"/>
          <w:shd w:val="clear" w:color="auto" w:fill="1A1B26"/>
          <w:lang w:eastAsia="en-IN"/>
        </w:rPr>
        <w:t xml:space="preserve"> sklearn.metrics </w:t>
      </w: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mean_squared_error, r2_score</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matplotlib. dates </w:t>
      </w:r>
      <w:r w:rsidRPr="005D500B">
        <w:rPr>
          <w:rFonts w:ascii="var(--bs-font-monospace)" w:eastAsia="Times New Roman" w:hAnsi="var(--bs-font-monospace)" w:cs="Courier New"/>
          <w:b/>
          <w:bCs/>
          <w:color w:val="BB9AF7"/>
          <w:spacing w:val="5"/>
          <w:sz w:val="20"/>
          <w:szCs w:val="20"/>
          <w:shd w:val="clear" w:color="auto" w:fill="1A1B26"/>
          <w:lang w:eastAsia="en-IN"/>
        </w:rPr>
        <w:t>as</w:t>
      </w:r>
      <w:r w:rsidRPr="005D500B">
        <w:rPr>
          <w:rFonts w:ascii="var(--bs-font-monospace)" w:eastAsia="Times New Roman" w:hAnsi="var(--bs-font-monospace)" w:cs="Courier New"/>
          <w:color w:val="9AA5CE"/>
          <w:spacing w:val="5"/>
          <w:sz w:val="20"/>
          <w:szCs w:val="20"/>
          <w:shd w:val="clear" w:color="auto" w:fill="1A1B26"/>
          <w:lang w:eastAsia="en-IN"/>
        </w:rPr>
        <w:t xml:space="preserve"> mandates</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from</w:t>
      </w:r>
      <w:r w:rsidRPr="005D500B">
        <w:rPr>
          <w:rFonts w:ascii="var(--bs-font-monospace)" w:eastAsia="Times New Roman" w:hAnsi="var(--bs-font-monospace)" w:cs="Courier New"/>
          <w:color w:val="9AA5CE"/>
          <w:spacing w:val="5"/>
          <w:sz w:val="20"/>
          <w:szCs w:val="20"/>
          <w:shd w:val="clear" w:color="auto" w:fill="1A1B26"/>
          <w:lang w:eastAsia="en-IN"/>
        </w:rPr>
        <w:t xml:space="preserve"> sklearn. Preprocessing </w:t>
      </w: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MinMaxScaler</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from</w:t>
      </w:r>
      <w:r w:rsidRPr="005D500B">
        <w:rPr>
          <w:rFonts w:ascii="var(--bs-font-monospace)" w:eastAsia="Times New Roman" w:hAnsi="var(--bs-font-monospace)" w:cs="Courier New"/>
          <w:color w:val="9AA5CE"/>
          <w:spacing w:val="5"/>
          <w:sz w:val="20"/>
          <w:szCs w:val="20"/>
          <w:shd w:val="clear" w:color="auto" w:fill="1A1B26"/>
          <w:lang w:eastAsia="en-IN"/>
        </w:rPr>
        <w:t xml:space="preserve"> sklearn </w:t>
      </w: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linear_model</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from</w:t>
      </w:r>
      <w:r w:rsidRPr="005D500B">
        <w:rPr>
          <w:rFonts w:ascii="var(--bs-font-monospace)" w:eastAsia="Times New Roman" w:hAnsi="var(--bs-font-monospace)" w:cs="Courier New"/>
          <w:color w:val="9AA5CE"/>
          <w:spacing w:val="5"/>
          <w:sz w:val="20"/>
          <w:szCs w:val="20"/>
          <w:shd w:val="clear" w:color="auto" w:fill="1A1B26"/>
          <w:lang w:eastAsia="en-IN"/>
        </w:rPr>
        <w:t xml:space="preserve"> Keras. Models </w:t>
      </w: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Sequential</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from</w:t>
      </w:r>
      <w:r w:rsidRPr="005D500B">
        <w:rPr>
          <w:rFonts w:ascii="var(--bs-font-monospace)" w:eastAsia="Times New Roman" w:hAnsi="var(--bs-font-monospace)" w:cs="Courier New"/>
          <w:color w:val="9AA5CE"/>
          <w:spacing w:val="5"/>
          <w:sz w:val="20"/>
          <w:szCs w:val="20"/>
          <w:shd w:val="clear" w:color="auto" w:fill="1A1B26"/>
          <w:lang w:eastAsia="en-IN"/>
        </w:rPr>
        <w:t xml:space="preserve"> Keras. Layers </w:t>
      </w: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Dense</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Keras. Backend </w:t>
      </w:r>
      <w:r w:rsidRPr="005D500B">
        <w:rPr>
          <w:rFonts w:ascii="var(--bs-font-monospace)" w:eastAsia="Times New Roman" w:hAnsi="var(--bs-font-monospace)" w:cs="Courier New"/>
          <w:b/>
          <w:bCs/>
          <w:color w:val="BB9AF7"/>
          <w:spacing w:val="5"/>
          <w:sz w:val="20"/>
          <w:szCs w:val="20"/>
          <w:shd w:val="clear" w:color="auto" w:fill="1A1B26"/>
          <w:lang w:eastAsia="en-IN"/>
        </w:rPr>
        <w:t>as</w:t>
      </w:r>
      <w:r w:rsidRPr="005D500B">
        <w:rPr>
          <w:rFonts w:ascii="var(--bs-font-monospace)" w:eastAsia="Times New Roman" w:hAnsi="var(--bs-font-monospace)" w:cs="Courier New"/>
          <w:color w:val="9AA5CE"/>
          <w:spacing w:val="5"/>
          <w:sz w:val="20"/>
          <w:szCs w:val="20"/>
          <w:shd w:val="clear" w:color="auto" w:fill="1A1B26"/>
          <w:lang w:eastAsia="en-IN"/>
        </w:rPr>
        <w:t xml:space="preserve"> K</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from</w:t>
      </w:r>
      <w:r w:rsidRPr="005D500B">
        <w:rPr>
          <w:rFonts w:ascii="var(--bs-font-monospace)" w:eastAsia="Times New Roman" w:hAnsi="var(--bs-font-monospace)" w:cs="Courier New"/>
          <w:color w:val="9AA5CE"/>
          <w:spacing w:val="5"/>
          <w:sz w:val="20"/>
          <w:szCs w:val="20"/>
          <w:shd w:val="clear" w:color="auto" w:fill="1A1B26"/>
          <w:lang w:eastAsia="en-IN"/>
        </w:rPr>
        <w:t xml:space="preserve"> Keras. Callbacks </w:t>
      </w: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EarlyStopping</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from</w:t>
      </w:r>
      <w:r w:rsidRPr="005D500B">
        <w:rPr>
          <w:rFonts w:ascii="var(--bs-font-monospace)" w:eastAsia="Times New Roman" w:hAnsi="var(--bs-font-monospace)" w:cs="Courier New"/>
          <w:color w:val="9AA5CE"/>
          <w:spacing w:val="5"/>
          <w:sz w:val="20"/>
          <w:szCs w:val="20"/>
          <w:shd w:val="clear" w:color="auto" w:fill="1A1B26"/>
          <w:lang w:eastAsia="en-IN"/>
        </w:rPr>
        <w:t xml:space="preserve"> Keras. Optimisers </w:t>
      </w: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Adam</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from</w:t>
      </w:r>
      <w:r w:rsidRPr="005D500B">
        <w:rPr>
          <w:rFonts w:ascii="var(--bs-font-monospace)" w:eastAsia="Times New Roman" w:hAnsi="var(--bs-font-monospace)" w:cs="Courier New"/>
          <w:color w:val="9AA5CE"/>
          <w:spacing w:val="5"/>
          <w:sz w:val="20"/>
          <w:szCs w:val="20"/>
          <w:shd w:val="clear" w:color="auto" w:fill="1A1B26"/>
          <w:lang w:eastAsia="en-IN"/>
        </w:rPr>
        <w:t xml:space="preserve"> Keras. Models </w:t>
      </w: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load_model</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from</w:t>
      </w:r>
      <w:r w:rsidRPr="005D500B">
        <w:rPr>
          <w:rFonts w:ascii="var(--bs-font-monospace)" w:eastAsia="Times New Roman" w:hAnsi="var(--bs-font-monospace)" w:cs="Courier New"/>
          <w:color w:val="9AA5CE"/>
          <w:spacing w:val="5"/>
          <w:sz w:val="20"/>
          <w:szCs w:val="20"/>
          <w:shd w:val="clear" w:color="auto" w:fill="1A1B26"/>
          <w:lang w:eastAsia="en-IN"/>
        </w:rPr>
        <w:t xml:space="preserve"> Keras. Layers </w:t>
      </w: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LSTM</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from</w:t>
      </w:r>
      <w:r w:rsidRPr="005D500B">
        <w:rPr>
          <w:rFonts w:ascii="var(--bs-font-monospace)" w:eastAsia="Times New Roman" w:hAnsi="var(--bs-font-monospace)" w:cs="Courier New"/>
          <w:color w:val="9AA5CE"/>
          <w:spacing w:val="5"/>
          <w:sz w:val="20"/>
          <w:szCs w:val="20"/>
          <w:shd w:val="clear" w:color="auto" w:fill="1A1B26"/>
          <w:lang w:eastAsia="en-IN"/>
        </w:rPr>
        <w:t xml:space="preserve"> Keras. utils.vis_utils </w:t>
      </w:r>
      <w:r w:rsidRPr="005D500B">
        <w:rPr>
          <w:rFonts w:ascii="var(--bs-font-monospace)" w:eastAsia="Times New Roman" w:hAnsi="var(--bs-font-monospace)" w:cs="Courier New"/>
          <w:b/>
          <w:bCs/>
          <w:color w:val="BB9AF7"/>
          <w:spacing w:val="5"/>
          <w:sz w:val="20"/>
          <w:szCs w:val="20"/>
          <w:shd w:val="clear" w:color="auto" w:fill="1A1B26"/>
          <w:lang w:eastAsia="en-IN"/>
        </w:rPr>
        <w:t>import</w:t>
      </w:r>
      <w:r w:rsidRPr="005D500B">
        <w:rPr>
          <w:rFonts w:ascii="var(--bs-font-monospace)" w:eastAsia="Times New Roman" w:hAnsi="var(--bs-font-monospace)" w:cs="Courier New"/>
          <w:color w:val="9AA5CE"/>
          <w:spacing w:val="5"/>
          <w:sz w:val="20"/>
          <w:szCs w:val="20"/>
          <w:shd w:val="clear" w:color="auto" w:fill="1A1B26"/>
          <w:lang w:eastAsia="en-IN"/>
        </w:rPr>
        <w:t xml:space="preserve"> plot_model</w:t>
      </w:r>
    </w:p>
    <w:p w:rsidR="005D500B" w:rsidRPr="005D500B" w:rsidRDefault="005D500B" w:rsidP="005D500B">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lang w:eastAsia="en-IN"/>
        </w:rPr>
      </w:pPr>
      <w:r w:rsidRPr="005D500B">
        <w:rPr>
          <w:rFonts w:ascii="Arial" w:eastAsia="Times New Roman" w:hAnsi="Arial" w:cs="Arial"/>
          <w:b/>
          <w:bCs/>
          <w:color w:val="383838"/>
          <w:spacing w:val="5"/>
          <w:sz w:val="27"/>
          <w:szCs w:val="27"/>
          <w:lang w:eastAsia="en-IN"/>
        </w:rPr>
        <w:t>Step 2: Getting to Visualising the Stock Market Prediction Data</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Using the Pandas Data Reader library, we will upload the stock data from the local system as a Comma Separated Value (.csv) file and save it to a pandas DataFrame. Finally, we will examine the data.</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w:t>
      </w:r>
      <w:r w:rsidRPr="005D500B">
        <w:rPr>
          <w:rFonts w:ascii="var(--bs-font-monospace)" w:eastAsia="Times New Roman" w:hAnsi="var(--bs-font-monospace)" w:cs="Courier New"/>
          <w:b/>
          <w:bCs/>
          <w:color w:val="BB9AF7"/>
          <w:spacing w:val="5"/>
          <w:sz w:val="20"/>
          <w:szCs w:val="20"/>
          <w:shd w:val="clear" w:color="auto" w:fill="1A1B26"/>
          <w:lang w:eastAsia="en-IN"/>
        </w:rPr>
        <w:t>Get</w:t>
      </w:r>
      <w:r w:rsidRPr="005D500B">
        <w:rPr>
          <w:rFonts w:ascii="var(--bs-font-monospace)" w:eastAsia="Times New Roman" w:hAnsi="var(--bs-font-monospace)" w:cs="Courier New"/>
          <w:color w:val="9AA5CE"/>
          <w:spacing w:val="5"/>
          <w:sz w:val="20"/>
          <w:szCs w:val="20"/>
          <w:shd w:val="clear" w:color="auto" w:fill="1A1B26"/>
          <w:lang w:eastAsia="en-IN"/>
        </w:rPr>
        <w:t xml:space="preserve"> the Dataset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df</w:t>
      </w:r>
      <w:r w:rsidRPr="005D500B">
        <w:rPr>
          <w:rFonts w:ascii="var(--bs-font-monospace)" w:eastAsia="Times New Roman" w:hAnsi="var(--bs-font-monospace)" w:cs="Courier New"/>
          <w:color w:val="BB9AF7"/>
          <w:spacing w:val="5"/>
          <w:sz w:val="20"/>
          <w:szCs w:val="20"/>
          <w:shd w:val="clear" w:color="auto" w:fill="1A1B26"/>
          <w:lang w:eastAsia="en-IN"/>
        </w:rPr>
        <w:t>=</w:t>
      </w:r>
      <w:r w:rsidRPr="005D500B">
        <w:rPr>
          <w:rFonts w:ascii="var(--bs-font-monospace)" w:eastAsia="Times New Roman" w:hAnsi="var(--bs-font-monospace)" w:cs="Courier New"/>
          <w:color w:val="9AA5CE"/>
          <w:spacing w:val="5"/>
          <w:sz w:val="20"/>
          <w:szCs w:val="20"/>
          <w:shd w:val="clear" w:color="auto" w:fill="1A1B26"/>
          <w:lang w:eastAsia="en-IN"/>
        </w:rPr>
        <w:t>pd.read_csv(“MicrosoftStockData.csv”,na_values</w:t>
      </w:r>
      <w:r w:rsidRPr="005D500B">
        <w:rPr>
          <w:rFonts w:ascii="var(--bs-font-monospace)" w:eastAsia="Times New Roman" w:hAnsi="var(--bs-font-monospace)" w:cs="Courier New"/>
          <w:color w:val="BB9AF7"/>
          <w:spacing w:val="5"/>
          <w:sz w:val="20"/>
          <w:szCs w:val="20"/>
          <w:shd w:val="clear" w:color="auto" w:fill="1A1B26"/>
          <w:lang w:eastAsia="en-IN"/>
        </w:rPr>
        <w:t>=</w:t>
      </w:r>
      <w:r w:rsidRPr="005D500B">
        <w:rPr>
          <w:rFonts w:ascii="var(--bs-font-monospace)" w:eastAsia="Times New Roman" w:hAnsi="var(--bs-font-monospace)" w:cs="Courier New"/>
          <w:color w:val="9AA5CE"/>
          <w:spacing w:val="5"/>
          <w:sz w:val="20"/>
          <w:szCs w:val="20"/>
          <w:shd w:val="clear" w:color="auto" w:fill="1A1B26"/>
          <w:lang w:eastAsia="en-IN"/>
        </w:rPr>
        <w:t>[‘</w:t>
      </w:r>
      <w:r w:rsidRPr="005D500B">
        <w:rPr>
          <w:rFonts w:ascii="var(--bs-font-monospace)" w:eastAsia="Times New Roman" w:hAnsi="var(--bs-font-monospace)" w:cs="Courier New"/>
          <w:b/>
          <w:bCs/>
          <w:color w:val="BB9AF7"/>
          <w:spacing w:val="5"/>
          <w:sz w:val="20"/>
          <w:szCs w:val="20"/>
          <w:shd w:val="clear" w:color="auto" w:fill="1A1B26"/>
          <w:lang w:eastAsia="en-IN"/>
        </w:rPr>
        <w:t>null</w:t>
      </w:r>
      <w:r w:rsidRPr="005D500B">
        <w:rPr>
          <w:rFonts w:ascii="var(--bs-font-monospace)" w:eastAsia="Times New Roman" w:hAnsi="var(--bs-font-monospace)" w:cs="Courier New"/>
          <w:color w:val="9AA5CE"/>
          <w:spacing w:val="5"/>
          <w:sz w:val="20"/>
          <w:szCs w:val="20"/>
          <w:shd w:val="clear" w:color="auto" w:fill="1A1B26"/>
          <w:lang w:eastAsia="en-IN"/>
        </w:rPr>
        <w:t>’],index_col</w:t>
      </w:r>
      <w:r w:rsidRPr="005D500B">
        <w:rPr>
          <w:rFonts w:ascii="var(--bs-font-monospace)" w:eastAsia="Times New Roman" w:hAnsi="var(--bs-font-monospace)" w:cs="Courier New"/>
          <w:color w:val="BB9AF7"/>
          <w:spacing w:val="5"/>
          <w:sz w:val="20"/>
          <w:szCs w:val="20"/>
          <w:shd w:val="clear" w:color="auto" w:fill="1A1B26"/>
          <w:lang w:eastAsia="en-IN"/>
        </w:rPr>
        <w:t>=</w:t>
      </w:r>
      <w:r w:rsidRPr="005D500B">
        <w:rPr>
          <w:rFonts w:ascii="var(--bs-font-monospace)" w:eastAsia="Times New Roman" w:hAnsi="var(--bs-font-monospace)" w:cs="Courier New"/>
          <w:color w:val="9AA5CE"/>
          <w:spacing w:val="5"/>
          <w:sz w:val="20"/>
          <w:szCs w:val="20"/>
          <w:shd w:val="clear" w:color="auto" w:fill="1A1B26"/>
          <w:lang w:eastAsia="en-IN"/>
        </w:rPr>
        <w:t>’</w:t>
      </w:r>
      <w:r w:rsidRPr="005D500B">
        <w:rPr>
          <w:rFonts w:ascii="var(--bs-font-monospace)" w:eastAsia="Times New Roman" w:hAnsi="var(--bs-font-monospace)" w:cs="Courier New"/>
          <w:color w:val="FF9E64"/>
          <w:spacing w:val="5"/>
          <w:sz w:val="20"/>
          <w:szCs w:val="20"/>
          <w:shd w:val="clear" w:color="auto" w:fill="1A1B26"/>
          <w:lang w:eastAsia="en-IN"/>
        </w:rPr>
        <w:t>Date</w:t>
      </w:r>
      <w:r w:rsidRPr="005D500B">
        <w:rPr>
          <w:rFonts w:ascii="var(--bs-font-monospace)" w:eastAsia="Times New Roman" w:hAnsi="var(--bs-font-monospace)" w:cs="Courier New"/>
          <w:color w:val="9AA5CE"/>
          <w:spacing w:val="5"/>
          <w:sz w:val="20"/>
          <w:szCs w:val="20"/>
          <w:shd w:val="clear" w:color="auto" w:fill="1A1B26"/>
          <w:lang w:eastAsia="en-IN"/>
        </w:rPr>
        <w:t>’,parse_dates</w:t>
      </w:r>
      <w:r w:rsidRPr="005D500B">
        <w:rPr>
          <w:rFonts w:ascii="var(--bs-font-monospace)" w:eastAsia="Times New Roman" w:hAnsi="var(--bs-font-monospace)" w:cs="Courier New"/>
          <w:color w:val="BB9AF7"/>
          <w:spacing w:val="5"/>
          <w:sz w:val="20"/>
          <w:szCs w:val="20"/>
          <w:shd w:val="clear" w:color="auto" w:fill="1A1B26"/>
          <w:lang w:eastAsia="en-IN"/>
        </w:rPr>
        <w:t>=</w:t>
      </w:r>
      <w:r w:rsidRPr="005D500B">
        <w:rPr>
          <w:rFonts w:ascii="var(--bs-font-monospace)" w:eastAsia="Times New Roman" w:hAnsi="var(--bs-font-monospace)" w:cs="Courier New"/>
          <w:color w:val="FF9E64"/>
          <w:spacing w:val="5"/>
          <w:sz w:val="20"/>
          <w:szCs w:val="20"/>
          <w:shd w:val="clear" w:color="auto" w:fill="1A1B26"/>
          <w:lang w:eastAsia="en-IN"/>
        </w:rPr>
        <w:t>True</w:t>
      </w:r>
      <w:r w:rsidRPr="005D500B">
        <w:rPr>
          <w:rFonts w:ascii="var(--bs-font-monospace)" w:eastAsia="Times New Roman" w:hAnsi="var(--bs-font-monospace)" w:cs="Courier New"/>
          <w:color w:val="9AA5CE"/>
          <w:spacing w:val="5"/>
          <w:sz w:val="20"/>
          <w:szCs w:val="20"/>
          <w:shd w:val="clear" w:color="auto" w:fill="1A1B26"/>
          <w:lang w:eastAsia="en-IN"/>
        </w:rPr>
        <w:t>,infer_datetime_format</w:t>
      </w:r>
      <w:r w:rsidRPr="005D500B">
        <w:rPr>
          <w:rFonts w:ascii="var(--bs-font-monospace)" w:eastAsia="Times New Roman" w:hAnsi="var(--bs-font-monospace)" w:cs="Courier New"/>
          <w:color w:val="BB9AF7"/>
          <w:spacing w:val="5"/>
          <w:sz w:val="20"/>
          <w:szCs w:val="20"/>
          <w:shd w:val="clear" w:color="auto" w:fill="1A1B26"/>
          <w:lang w:eastAsia="en-IN"/>
        </w:rPr>
        <w:t>=</w:t>
      </w:r>
      <w:r w:rsidRPr="005D500B">
        <w:rPr>
          <w:rFonts w:ascii="var(--bs-font-monospace)" w:eastAsia="Times New Roman" w:hAnsi="var(--bs-font-monospace)" w:cs="Courier New"/>
          <w:color w:val="FF9E64"/>
          <w:spacing w:val="5"/>
          <w:sz w:val="20"/>
          <w:szCs w:val="20"/>
          <w:shd w:val="clear" w:color="auto" w:fill="1A1B26"/>
          <w:lang w:eastAsia="en-IN"/>
        </w:rPr>
        <w:t>True</w:t>
      </w:r>
      <w:r w:rsidRPr="005D500B">
        <w:rPr>
          <w:rFonts w:ascii="var(--bs-font-monospace)" w:eastAsia="Times New Roman" w:hAnsi="var(--bs-font-monospace)" w:cs="Courier New"/>
          <w:color w:val="9AA5CE"/>
          <w:spacing w:val="5"/>
          <w:sz w:val="20"/>
          <w:szCs w:val="20"/>
          <w:shd w:val="clear" w:color="auto" w:fill="1A1B26"/>
          <w:lang w:eastAsia="en-IN"/>
        </w:rPr>
        <w: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lang w:eastAsia="en-IN"/>
        </w:rPr>
      </w:pPr>
      <w:r w:rsidRPr="005D500B">
        <w:rPr>
          <w:rFonts w:ascii="var(--bs-font-monospace)" w:eastAsia="Times New Roman" w:hAnsi="var(--bs-font-monospace)" w:cs="Courier New"/>
          <w:color w:val="9AA5CE"/>
          <w:spacing w:val="5"/>
          <w:sz w:val="20"/>
          <w:szCs w:val="20"/>
          <w:shd w:val="clear" w:color="auto" w:fill="1A1B26"/>
          <w:lang w:eastAsia="en-IN"/>
        </w:rPr>
        <w:t>df.head()</w:t>
      </w:r>
    </w:p>
    <w:p w:rsidR="005D500B" w:rsidRPr="005D500B" w:rsidRDefault="005D500B" w:rsidP="005D500B">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lang w:eastAsia="en-IN"/>
        </w:rPr>
      </w:pPr>
      <w:r w:rsidRPr="005D500B">
        <w:rPr>
          <w:rFonts w:ascii="Arial" w:eastAsia="Times New Roman" w:hAnsi="Arial" w:cs="Arial"/>
          <w:b/>
          <w:bCs/>
          <w:color w:val="383838"/>
          <w:spacing w:val="5"/>
          <w:sz w:val="27"/>
          <w:szCs w:val="27"/>
          <w:lang w:eastAsia="en-IN"/>
        </w:rPr>
        <w:t>Step 3: Checking for Null Values by Printing the DataFrame Shape</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 xml:space="preserve">In this step, firstly, we will print the structure of the dataset. We’ll then check for null values in the data frame to ensure that there are none. The existence of null </w:t>
      </w:r>
      <w:r w:rsidRPr="005D500B">
        <w:rPr>
          <w:rFonts w:ascii="Arial" w:eastAsia="Times New Roman" w:hAnsi="Arial" w:cs="Arial"/>
          <w:color w:val="383838"/>
          <w:spacing w:val="5"/>
          <w:sz w:val="24"/>
          <w:szCs w:val="24"/>
          <w:lang w:eastAsia="en-IN"/>
        </w:rPr>
        <w:lastRenderedPageBreak/>
        <w:t>values in the dataset causes issues during training since they function as outliers, creating a wide variance in the training process.</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565F89"/>
          <w:spacing w:val="5"/>
          <w:sz w:val="20"/>
          <w:szCs w:val="20"/>
          <w:shd w:val="clear" w:color="auto" w:fill="1A1B26"/>
          <w:lang w:eastAsia="en-IN"/>
        </w:rPr>
        <w:t>#Print the shape of Dataframe  and Check for Null Values</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ECE6A"/>
          <w:spacing w:val="5"/>
          <w:sz w:val="20"/>
          <w:szCs w:val="20"/>
          <w:shd w:val="clear" w:color="auto" w:fill="1A1B26"/>
          <w:lang w:eastAsia="en-IN"/>
        </w:rPr>
        <w:t>print(“Dataframe</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BB9AF7"/>
          <w:spacing w:val="5"/>
          <w:sz w:val="20"/>
          <w:szCs w:val="20"/>
          <w:shd w:val="clear" w:color="auto" w:fill="1A1B26"/>
          <w:lang w:eastAsia="en-IN"/>
        </w:rPr>
        <w:t>Shape:</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9ECE6A"/>
          <w:spacing w:val="5"/>
          <w:sz w:val="20"/>
          <w:szCs w:val="20"/>
          <w:shd w:val="clear" w:color="auto" w:fill="1A1B26"/>
          <w:lang w:eastAsia="en-IN"/>
        </w:rPr>
        <w:t>“,</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9ECE6A"/>
          <w:spacing w:val="5"/>
          <w:sz w:val="20"/>
          <w:szCs w:val="20"/>
          <w:shd w:val="clear" w:color="auto" w:fill="1A1B26"/>
          <w:lang w:eastAsia="en-IN"/>
        </w:rPr>
        <w:t>df.</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9ECE6A"/>
          <w:spacing w:val="5"/>
          <w:sz w:val="20"/>
          <w:szCs w:val="20"/>
          <w:shd w:val="clear" w:color="auto" w:fill="1A1B26"/>
          <w:lang w:eastAsia="en-IN"/>
        </w:rPr>
        <w:t>shape)</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ECE6A"/>
          <w:spacing w:val="5"/>
          <w:sz w:val="20"/>
          <w:szCs w:val="20"/>
          <w:shd w:val="clear" w:color="auto" w:fill="1A1B26"/>
          <w:lang w:eastAsia="en-IN"/>
        </w:rPr>
        <w:t>print(“Null</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BB9AF7"/>
          <w:spacing w:val="5"/>
          <w:sz w:val="20"/>
          <w:szCs w:val="20"/>
          <w:shd w:val="clear" w:color="auto" w:fill="1A1B26"/>
          <w:lang w:eastAsia="en-IN"/>
        </w:rPr>
        <w:t>Value Present:</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9ECE6A"/>
          <w:spacing w:val="5"/>
          <w:sz w:val="20"/>
          <w:szCs w:val="20"/>
          <w:shd w:val="clear" w:color="auto" w:fill="1A1B26"/>
          <w:lang w:eastAsia="en-IN"/>
        </w:rPr>
        <w:t>“,</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9ECE6A"/>
          <w:spacing w:val="5"/>
          <w:sz w:val="20"/>
          <w:szCs w:val="20"/>
          <w:shd w:val="clear" w:color="auto" w:fill="1A1B26"/>
          <w:lang w:eastAsia="en-IN"/>
        </w:rPr>
        <w:t>df.IsNull().values.any())</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BB9AF7"/>
          <w:spacing w:val="5"/>
          <w:sz w:val="20"/>
          <w:szCs w:val="20"/>
          <w:shd w:val="clear" w:color="auto" w:fill="1A1B26"/>
          <w:lang w:eastAsia="en-IN"/>
        </w:rPr>
        <w:t>Output: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ECE6A"/>
          <w:spacing w:val="5"/>
          <w:sz w:val="20"/>
          <w:szCs w:val="20"/>
          <w:shd w:val="clear" w:color="auto" w:fill="1A1B26"/>
          <w:lang w:eastAsia="en-IN"/>
        </w:rPr>
        <w:t>&gt;&gt;</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BB9AF7"/>
          <w:spacing w:val="5"/>
          <w:sz w:val="20"/>
          <w:szCs w:val="20"/>
          <w:shd w:val="clear" w:color="auto" w:fill="1A1B26"/>
          <w:lang w:eastAsia="en-IN"/>
        </w:rPr>
        <w:t>Dataframe Shape:</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9ECE6A"/>
          <w:spacing w:val="5"/>
          <w:sz w:val="20"/>
          <w:szCs w:val="20"/>
          <w:shd w:val="clear" w:color="auto" w:fill="1A1B26"/>
          <w:lang w:eastAsia="en-IN"/>
        </w:rPr>
        <w:t>(7334,</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FF9E64"/>
          <w:spacing w:val="5"/>
          <w:sz w:val="20"/>
          <w:szCs w:val="20"/>
          <w:shd w:val="clear" w:color="auto" w:fill="1A1B26"/>
          <w:lang w:eastAsia="en-IN"/>
        </w:rPr>
        <w:t>6</w:t>
      </w:r>
      <w:r w:rsidRPr="005D500B">
        <w:rPr>
          <w:rFonts w:ascii="var(--bs-font-monospace)" w:eastAsia="Times New Roman" w:hAnsi="var(--bs-font-monospace)" w:cs="Courier New"/>
          <w:color w:val="9ECE6A"/>
          <w:spacing w:val="5"/>
          <w:sz w:val="20"/>
          <w:szCs w:val="20"/>
          <w:shd w:val="clear" w:color="auto" w:fill="1A1B26"/>
          <w:lang w:eastAsia="en-IN"/>
        </w:rPr>
        <w: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lang w:eastAsia="en-IN"/>
        </w:rPr>
      </w:pPr>
      <w:r w:rsidRPr="005D500B">
        <w:rPr>
          <w:rFonts w:ascii="var(--bs-font-monospace)" w:eastAsia="Times New Roman" w:hAnsi="var(--bs-font-monospace)" w:cs="Courier New"/>
          <w:color w:val="9ECE6A"/>
          <w:spacing w:val="5"/>
          <w:sz w:val="20"/>
          <w:szCs w:val="20"/>
          <w:shd w:val="clear" w:color="auto" w:fill="1A1B26"/>
          <w:lang w:eastAsia="en-IN"/>
        </w:rPr>
        <w:t>&gt;&gt;Null</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BB9AF7"/>
          <w:spacing w:val="5"/>
          <w:sz w:val="20"/>
          <w:szCs w:val="20"/>
          <w:shd w:val="clear" w:color="auto" w:fill="1A1B26"/>
          <w:lang w:eastAsia="en-IN"/>
        </w:rPr>
        <w:t>Value Present:</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FF9E64"/>
          <w:spacing w:val="5"/>
          <w:sz w:val="20"/>
          <w:szCs w:val="20"/>
          <w:shd w:val="clear" w:color="auto" w:fill="1A1B26"/>
          <w:lang w:eastAsia="en-IN"/>
        </w:rPr>
        <w:t>False</w:t>
      </w:r>
    </w:p>
    <w:tbl>
      <w:tblPr>
        <w:tblW w:w="9977" w:type="dxa"/>
        <w:tblInd w:w="-597" w:type="dxa"/>
        <w:tblCellMar>
          <w:top w:w="15" w:type="dxa"/>
          <w:left w:w="15" w:type="dxa"/>
          <w:bottom w:w="15" w:type="dxa"/>
          <w:right w:w="15" w:type="dxa"/>
        </w:tblCellMar>
        <w:tblLook w:val="04A0" w:firstRow="1" w:lastRow="0" w:firstColumn="1" w:lastColumn="0" w:noHBand="0" w:noVBand="1"/>
      </w:tblPr>
      <w:tblGrid>
        <w:gridCol w:w="1260"/>
        <w:gridCol w:w="1384"/>
        <w:gridCol w:w="1384"/>
        <w:gridCol w:w="1384"/>
        <w:gridCol w:w="1384"/>
        <w:gridCol w:w="1538"/>
        <w:gridCol w:w="1643"/>
      </w:tblGrid>
      <w:tr w:rsidR="005D500B" w:rsidRPr="005D500B" w:rsidTr="003F0374">
        <w:trPr>
          <w:trHeight w:val="271"/>
        </w:trPr>
        <w:tc>
          <w:tcPr>
            <w:tcW w:w="1261" w:type="dxa"/>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Date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Open</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High</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Low</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Close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Adj Close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Volume</w:t>
            </w:r>
          </w:p>
        </w:tc>
      </w:tr>
      <w:tr w:rsidR="005D500B" w:rsidRPr="005D500B" w:rsidTr="003F0374">
        <w:trPr>
          <w:trHeight w:val="283"/>
        </w:trPr>
        <w:tc>
          <w:tcPr>
            <w:tcW w:w="1261" w:type="dxa"/>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1990-01-02</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0.605903</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0.616319</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0.598090</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0.616319</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0.447268</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53033600</w:t>
            </w:r>
          </w:p>
        </w:tc>
      </w:tr>
      <w:tr w:rsidR="005D500B" w:rsidRPr="005D500B" w:rsidTr="003F0374">
        <w:trPr>
          <w:trHeight w:val="331"/>
        </w:trPr>
        <w:tc>
          <w:tcPr>
            <w:tcW w:w="1261" w:type="dxa"/>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1990-01-03</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0.621528</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0.626736</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0.614583</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0.619792</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0.449788</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113772800</w:t>
            </w:r>
          </w:p>
        </w:tc>
      </w:tr>
      <w:tr w:rsidR="005D500B" w:rsidRPr="005D500B" w:rsidTr="003F0374">
        <w:trPr>
          <w:trHeight w:val="271"/>
        </w:trPr>
        <w:tc>
          <w:tcPr>
            <w:tcW w:w="1261" w:type="dxa"/>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1990-01-04</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0.619792</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0.638889</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0.616319</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0.638021</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0.463017</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125740800</w:t>
            </w:r>
          </w:p>
        </w:tc>
      </w:tr>
      <w:tr w:rsidR="005D500B" w:rsidRPr="005D500B" w:rsidTr="003F0374">
        <w:trPr>
          <w:trHeight w:val="283"/>
        </w:trPr>
        <w:tc>
          <w:tcPr>
            <w:tcW w:w="1261" w:type="dxa"/>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1990-01-05</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0.635417</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0.638889</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0.621528</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0.622396</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0.451678</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69564800</w:t>
            </w:r>
          </w:p>
        </w:tc>
      </w:tr>
      <w:tr w:rsidR="005D500B" w:rsidRPr="005D500B" w:rsidTr="003F0374">
        <w:trPr>
          <w:trHeight w:val="271"/>
        </w:trPr>
        <w:tc>
          <w:tcPr>
            <w:tcW w:w="1261" w:type="dxa"/>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1990-01-08</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0.621528</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0.631944</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0.614583</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0.631944</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0.458607</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58982400</w:t>
            </w:r>
          </w:p>
        </w:tc>
      </w:tr>
    </w:tbl>
    <w:p w:rsidR="005D500B" w:rsidRPr="005D500B" w:rsidRDefault="005D500B" w:rsidP="005D500B">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lang w:eastAsia="en-IN"/>
        </w:rPr>
      </w:pPr>
      <w:r w:rsidRPr="005D500B">
        <w:rPr>
          <w:rFonts w:ascii="Arial" w:eastAsia="Times New Roman" w:hAnsi="Arial" w:cs="Arial"/>
          <w:b/>
          <w:bCs/>
          <w:color w:val="383838"/>
          <w:spacing w:val="5"/>
          <w:sz w:val="27"/>
          <w:szCs w:val="27"/>
          <w:lang w:eastAsia="en-IN"/>
        </w:rPr>
        <w:t>Step 4: Plotting the True Adjusted Close Value</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The Adjusted Close Value is the final output value that will be forecasted using the Machine Learning model. This figure indicates the stock’s closing price on that particular day of stock market trading.</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565F89"/>
          <w:spacing w:val="5"/>
          <w:sz w:val="20"/>
          <w:szCs w:val="20"/>
          <w:shd w:val="clear" w:color="auto" w:fill="1A1B26"/>
          <w:lang w:eastAsia="en-IN"/>
        </w:rPr>
        <w:t>#Plot the True Adj Close Value</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lang w:eastAsia="en-IN"/>
        </w:rPr>
      </w:pPr>
      <w:r w:rsidRPr="005D500B">
        <w:rPr>
          <w:rFonts w:ascii="var(--bs-font-monospace)" w:eastAsia="Times New Roman" w:hAnsi="var(--bs-font-monospace)" w:cs="Courier New"/>
          <w:color w:val="E0AF68"/>
          <w:spacing w:val="5"/>
          <w:sz w:val="20"/>
          <w:szCs w:val="20"/>
          <w:shd w:val="clear" w:color="auto" w:fill="1A1B26"/>
          <w:lang w:eastAsia="en-IN"/>
        </w:rPr>
        <w:t>df</w:t>
      </w:r>
      <w:r w:rsidRPr="005D500B">
        <w:rPr>
          <w:rFonts w:ascii="var(--bs-font-monospace)" w:eastAsia="Times New Roman" w:hAnsi="var(--bs-font-monospace)" w:cs="Courier New"/>
          <w:color w:val="9AA5CE"/>
          <w:spacing w:val="5"/>
          <w:sz w:val="20"/>
          <w:szCs w:val="20"/>
          <w:shd w:val="clear" w:color="auto" w:fill="1A1B26"/>
          <w:lang w:eastAsia="en-IN"/>
        </w:rPr>
        <w:t>[‘Adj Close’].plot()</w:t>
      </w:r>
    </w:p>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noProof/>
          <w:sz w:val="24"/>
          <w:szCs w:val="24"/>
          <w:lang w:eastAsia="en-IN" w:bidi="mr-IN"/>
        </w:rPr>
        <w:drawing>
          <wp:inline distT="0" distB="0" distL="0" distR="0">
            <wp:extent cx="3705225" cy="2552700"/>
            <wp:effectExtent l="0" t="0" r="9525" b="0"/>
            <wp:docPr id="3" name="Picture 3" descr="Plotting Adj Close Value | Stock Pric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ting Adj Close Value | Stock Price Predi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2552700"/>
                    </a:xfrm>
                    <a:prstGeom prst="rect">
                      <a:avLst/>
                    </a:prstGeom>
                    <a:noFill/>
                    <a:ln>
                      <a:noFill/>
                    </a:ln>
                  </pic:spPr>
                </pic:pic>
              </a:graphicData>
            </a:graphic>
          </wp:inline>
        </w:drawing>
      </w:r>
    </w:p>
    <w:p w:rsidR="005D500B" w:rsidRPr="005D500B" w:rsidRDefault="005D500B" w:rsidP="005D500B">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lang w:eastAsia="en-IN"/>
        </w:rPr>
      </w:pPr>
      <w:r w:rsidRPr="005D500B">
        <w:rPr>
          <w:rFonts w:ascii="Arial" w:eastAsia="Times New Roman" w:hAnsi="Arial" w:cs="Arial"/>
          <w:b/>
          <w:bCs/>
          <w:color w:val="383838"/>
          <w:spacing w:val="5"/>
          <w:sz w:val="27"/>
          <w:szCs w:val="27"/>
          <w:lang w:eastAsia="en-IN"/>
        </w:rPr>
        <w:t>Step 5: Setting the Target Variable and Selecting the Features</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lastRenderedPageBreak/>
        <w:t>The output column is then assigned to the target variable in the following step. It is the adjusted relative value of Microsoft Stock in this situation. Furthermore, we pick the features that serve as the independent variable to the target variable (dependent variable). We choose four characteristics to account for training purposes:</w:t>
      </w:r>
    </w:p>
    <w:p w:rsidR="005D500B" w:rsidRPr="005D500B" w:rsidRDefault="005D500B" w:rsidP="005D500B">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Open</w:t>
      </w:r>
    </w:p>
    <w:p w:rsidR="005D500B" w:rsidRPr="005D500B" w:rsidRDefault="005D500B" w:rsidP="005D500B">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High</w:t>
      </w:r>
    </w:p>
    <w:p w:rsidR="005D500B" w:rsidRPr="005D500B" w:rsidRDefault="005D500B" w:rsidP="005D500B">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Low</w:t>
      </w:r>
    </w:p>
    <w:p w:rsidR="005D500B" w:rsidRPr="005D500B" w:rsidRDefault="005D500B" w:rsidP="005D500B">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Volume</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565F89"/>
          <w:spacing w:val="5"/>
          <w:sz w:val="20"/>
          <w:szCs w:val="20"/>
          <w:shd w:val="clear" w:color="auto" w:fill="1A1B26"/>
          <w:lang w:eastAsia="en-IN"/>
        </w:rPr>
        <w:t>#Set Target Variable</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BB9AF7"/>
          <w:spacing w:val="5"/>
          <w:sz w:val="20"/>
          <w:szCs w:val="20"/>
          <w:shd w:val="clear" w:color="auto" w:fill="1A1B26"/>
          <w:lang w:eastAsia="en-IN"/>
        </w:rPr>
        <w:t>output_var</w:t>
      </w:r>
      <w:r w:rsidRPr="005D500B">
        <w:rPr>
          <w:rFonts w:ascii="var(--bs-font-monospace)" w:eastAsia="Times New Roman" w:hAnsi="var(--bs-font-monospace)" w:cs="Courier New"/>
          <w:color w:val="9AA5CE"/>
          <w:spacing w:val="5"/>
          <w:sz w:val="20"/>
          <w:szCs w:val="20"/>
          <w:shd w:val="clear" w:color="auto" w:fill="1A1B26"/>
          <w:lang w:eastAsia="en-IN"/>
        </w:rPr>
        <w:t xml:space="preserve"> = PD.DataFrame(df[‘Adj Close’])</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565F89"/>
          <w:spacing w:val="5"/>
          <w:sz w:val="20"/>
          <w:szCs w:val="20"/>
          <w:shd w:val="clear" w:color="auto" w:fill="1A1B26"/>
          <w:lang w:eastAsia="en-IN"/>
        </w:rPr>
        <w:t>#Selecting the Features</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lang w:eastAsia="en-IN"/>
        </w:rPr>
      </w:pPr>
      <w:r w:rsidRPr="005D500B">
        <w:rPr>
          <w:rFonts w:ascii="var(--bs-font-monospace)" w:eastAsia="Times New Roman" w:hAnsi="var(--bs-font-monospace)" w:cs="Courier New"/>
          <w:color w:val="BB9AF7"/>
          <w:spacing w:val="5"/>
          <w:sz w:val="20"/>
          <w:szCs w:val="20"/>
          <w:shd w:val="clear" w:color="auto" w:fill="1A1B26"/>
          <w:lang w:eastAsia="en-IN"/>
        </w:rPr>
        <w:t>features</w:t>
      </w:r>
      <w:r w:rsidRPr="005D500B">
        <w:rPr>
          <w:rFonts w:ascii="var(--bs-font-monospace)" w:eastAsia="Times New Roman" w:hAnsi="var(--bs-font-monospace)" w:cs="Courier New"/>
          <w:color w:val="9AA5CE"/>
          <w:spacing w:val="5"/>
          <w:sz w:val="20"/>
          <w:szCs w:val="20"/>
          <w:shd w:val="clear" w:color="auto" w:fill="1A1B26"/>
          <w:lang w:eastAsia="en-IN"/>
        </w:rPr>
        <w:t xml:space="preserve"> = [‘Open’, ‘High’, ‘Low’, ‘Volume’]</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b/>
          <w:bCs/>
          <w:color w:val="383838"/>
          <w:spacing w:val="5"/>
          <w:sz w:val="24"/>
          <w:szCs w:val="24"/>
          <w:lang w:eastAsia="en-IN"/>
        </w:rPr>
        <w:t>Step 6: Scaling</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To decrease the computational cost of the data in the table, we will scale the stock values to values between 0 and 1. As a result, all of the data in large numbers is reduced, and therefore memory consumption is decreased. Also, because the data is not spread out in huge values, we can achieve greater precision by scaling down. To perform this, we will be using the MinMaxScaler class of the sci-kit-learn library.</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565F89"/>
          <w:spacing w:val="5"/>
          <w:sz w:val="20"/>
          <w:szCs w:val="20"/>
          <w:shd w:val="clear" w:color="auto" w:fill="1A1B26"/>
          <w:lang w:eastAsia="en-IN"/>
        </w:rPr>
        <w:t>#Scaling</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scaler = MinMaxScaler()</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feature_transform = scaler.fit_transform(df[features])</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feature_transform= pd.DataFrame(columns=features, data=feature_transform, index=df.index)</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lang w:eastAsia="en-IN"/>
        </w:rPr>
      </w:pPr>
      <w:r w:rsidRPr="005D500B">
        <w:rPr>
          <w:rFonts w:ascii="var(--bs-font-monospace)" w:eastAsia="Times New Roman" w:hAnsi="var(--bs-font-monospace)" w:cs="Courier New"/>
          <w:color w:val="9AA5CE"/>
          <w:spacing w:val="5"/>
          <w:sz w:val="20"/>
          <w:szCs w:val="20"/>
          <w:shd w:val="clear" w:color="auto" w:fill="1A1B26"/>
          <w:lang w:eastAsia="en-IN"/>
        </w:rPr>
        <w:t>feature_transform.head()</w:t>
      </w:r>
    </w:p>
    <w:tbl>
      <w:tblPr>
        <w:tblW w:w="9068" w:type="dxa"/>
        <w:tblInd w:w="-30" w:type="dxa"/>
        <w:tblCellMar>
          <w:top w:w="15" w:type="dxa"/>
          <w:left w:w="15" w:type="dxa"/>
          <w:bottom w:w="15" w:type="dxa"/>
          <w:right w:w="15" w:type="dxa"/>
        </w:tblCellMar>
        <w:tblLook w:val="04A0" w:firstRow="1" w:lastRow="0" w:firstColumn="1" w:lastColumn="0" w:noHBand="0" w:noVBand="1"/>
      </w:tblPr>
      <w:tblGrid>
        <w:gridCol w:w="2132"/>
        <w:gridCol w:w="1734"/>
        <w:gridCol w:w="1734"/>
        <w:gridCol w:w="1734"/>
        <w:gridCol w:w="1734"/>
      </w:tblGrid>
      <w:tr w:rsidR="005D500B" w:rsidRPr="005D500B" w:rsidTr="003F0374">
        <w:trPr>
          <w:trHeight w:val="194"/>
        </w:trPr>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Date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Open</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High</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Low</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Volume</w:t>
            </w:r>
          </w:p>
        </w:tc>
      </w:tr>
      <w:tr w:rsidR="005D500B" w:rsidRPr="005D500B" w:rsidTr="003F0374">
        <w:trPr>
          <w:trHeight w:val="203"/>
        </w:trPr>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1990-01-02</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0.000129</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0.000105</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0.000129</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0.064837</w:t>
            </w:r>
          </w:p>
        </w:tc>
      </w:tr>
      <w:tr w:rsidR="005D500B" w:rsidRPr="005D500B" w:rsidTr="003F0374">
        <w:trPr>
          <w:trHeight w:val="194"/>
        </w:trPr>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1990-01-03</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0.000265</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0.000195</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0.000273</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0.144673</w:t>
            </w:r>
          </w:p>
        </w:tc>
      </w:tr>
      <w:tr w:rsidR="005D500B" w:rsidRPr="005D500B" w:rsidTr="003F0374">
        <w:trPr>
          <w:trHeight w:val="203"/>
        </w:trPr>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1990-01-04</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0.000249</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0.000300</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0.000288</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0.160404</w:t>
            </w:r>
          </w:p>
        </w:tc>
      </w:tr>
      <w:tr w:rsidR="005D500B" w:rsidRPr="005D500B" w:rsidTr="003F0374">
        <w:trPr>
          <w:trHeight w:val="194"/>
        </w:trPr>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lastRenderedPageBreak/>
              <w:t>1990-01-05</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0.000386</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0.000300</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0.000334</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0.086566</w:t>
            </w:r>
          </w:p>
        </w:tc>
      </w:tr>
      <w:tr w:rsidR="005D500B" w:rsidRPr="005D500B" w:rsidTr="003F0374">
        <w:trPr>
          <w:trHeight w:val="203"/>
        </w:trPr>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b/>
                <w:bCs/>
                <w:sz w:val="24"/>
                <w:szCs w:val="24"/>
                <w:lang w:eastAsia="en-IN"/>
              </w:rPr>
              <w:t>1990-01-08</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0.000265</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0.000240</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0.000273</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sz w:val="24"/>
                <w:szCs w:val="24"/>
                <w:lang w:eastAsia="en-IN"/>
              </w:rPr>
              <w:t>0.072656</w:t>
            </w:r>
          </w:p>
        </w:tc>
      </w:tr>
    </w:tbl>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As shown in the above table, the values of the feature variables are scaled down to lower values when compared to the real values given above.</w:t>
      </w:r>
    </w:p>
    <w:p w:rsidR="005D500B" w:rsidRPr="005D500B" w:rsidRDefault="005D500B" w:rsidP="005D500B">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lang w:eastAsia="en-IN"/>
        </w:rPr>
      </w:pPr>
      <w:r w:rsidRPr="005D500B">
        <w:rPr>
          <w:rFonts w:ascii="Arial" w:eastAsia="Times New Roman" w:hAnsi="Arial" w:cs="Arial"/>
          <w:b/>
          <w:bCs/>
          <w:color w:val="383838"/>
          <w:spacing w:val="5"/>
          <w:sz w:val="27"/>
          <w:szCs w:val="27"/>
          <w:lang w:eastAsia="en-IN"/>
        </w:rPr>
        <w:t>Step 7: Creating a Training Set and a Test Set for Stock Market Prediction</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br/>
        <w:t>Before inputting the entire dataset into the training model, we need to partition it into training and test sets. The Machine Learning LSTM model will undergo training using the data in the training set, and its accuracy and backpropagation will be tested against the test set.</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To accomplish this, we will employ the TimeSeriesSplit class from the sci-kit-learn library. We will configure the number of splits to be 10, indicating that 10% of the data will serve as the test set, while the remaining 90% will train the LSTM model. The advantage of employing this Time Series split lies in its examination of data samples at regular time intervals.</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565F89"/>
          <w:spacing w:val="5"/>
          <w:sz w:val="20"/>
          <w:szCs w:val="20"/>
          <w:shd w:val="clear" w:color="auto" w:fill="1A1B26"/>
          <w:lang w:eastAsia="en-IN"/>
        </w:rPr>
        <w:t>#Splitting to Training set and Test set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timesplit= TimeSeriesSplit(n_splits=</w:t>
      </w:r>
      <w:r w:rsidRPr="005D500B">
        <w:rPr>
          <w:rFonts w:ascii="var(--bs-font-monospace)" w:eastAsia="Times New Roman" w:hAnsi="var(--bs-font-monospace)" w:cs="Courier New"/>
          <w:color w:val="FF9E64"/>
          <w:spacing w:val="5"/>
          <w:sz w:val="20"/>
          <w:szCs w:val="20"/>
          <w:shd w:val="clear" w:color="auto" w:fill="1A1B26"/>
          <w:lang w:eastAsia="en-IN"/>
        </w:rPr>
        <w:t>10</w:t>
      </w:r>
      <w:r w:rsidRPr="005D500B">
        <w:rPr>
          <w:rFonts w:ascii="var(--bs-font-monospace)" w:eastAsia="Times New Roman" w:hAnsi="var(--bs-font-monospace)" w:cs="Courier New"/>
          <w:color w:val="9AA5CE"/>
          <w:spacing w:val="5"/>
          <w:sz w:val="20"/>
          <w:szCs w:val="20"/>
          <w:shd w:val="clear" w:color="auto" w:fill="1A1B26"/>
          <w:lang w:eastAsia="en-IN"/>
        </w:rPr>
        <w: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b/>
          <w:bCs/>
          <w:color w:val="BB9AF7"/>
          <w:spacing w:val="5"/>
          <w:sz w:val="20"/>
          <w:szCs w:val="20"/>
          <w:shd w:val="clear" w:color="auto" w:fill="1A1B26"/>
          <w:lang w:eastAsia="en-IN"/>
        </w:rPr>
        <w:t>for</w:t>
      </w:r>
      <w:r w:rsidRPr="005D500B">
        <w:rPr>
          <w:rFonts w:ascii="var(--bs-font-monospace)" w:eastAsia="Times New Roman" w:hAnsi="var(--bs-font-monospace)" w:cs="Courier New"/>
          <w:color w:val="9AA5CE"/>
          <w:spacing w:val="5"/>
          <w:sz w:val="20"/>
          <w:szCs w:val="20"/>
          <w:shd w:val="clear" w:color="auto" w:fill="1A1B26"/>
          <w:lang w:eastAsia="en-IN"/>
        </w:rPr>
        <w:t xml:space="preserve"> train_index, test_index </w:t>
      </w:r>
      <w:r w:rsidRPr="005D500B">
        <w:rPr>
          <w:rFonts w:ascii="var(--bs-font-monospace)" w:eastAsia="Times New Roman" w:hAnsi="var(--bs-font-monospace)" w:cs="Courier New"/>
          <w:b/>
          <w:bCs/>
          <w:color w:val="BB9AF7"/>
          <w:spacing w:val="5"/>
          <w:sz w:val="20"/>
          <w:szCs w:val="20"/>
          <w:shd w:val="clear" w:color="auto" w:fill="1A1B26"/>
          <w:lang w:eastAsia="en-IN"/>
        </w:rPr>
        <w:t>in</w:t>
      </w:r>
      <w:r w:rsidRPr="005D500B">
        <w:rPr>
          <w:rFonts w:ascii="var(--bs-font-monospace)" w:eastAsia="Times New Roman" w:hAnsi="var(--bs-font-monospace)" w:cs="Courier New"/>
          <w:color w:val="9AA5CE"/>
          <w:spacing w:val="5"/>
          <w:sz w:val="20"/>
          <w:szCs w:val="20"/>
          <w:shd w:val="clear" w:color="auto" w:fill="1A1B26"/>
          <w:lang w:eastAsia="en-IN"/>
        </w:rPr>
        <w:t xml:space="preserve"> timesplit.split(feature_transform):</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 xml:space="preserve">        X_train, X_test = feature_transform[:</w:t>
      </w:r>
      <w:r w:rsidRPr="005D500B">
        <w:rPr>
          <w:rFonts w:ascii="var(--bs-font-monospace)" w:eastAsia="Times New Roman" w:hAnsi="var(--bs-font-monospace)" w:cs="Courier New"/>
          <w:color w:val="E0AF68"/>
          <w:spacing w:val="5"/>
          <w:sz w:val="20"/>
          <w:szCs w:val="20"/>
          <w:shd w:val="clear" w:color="auto" w:fill="1A1B26"/>
          <w:lang w:eastAsia="en-IN"/>
        </w:rPr>
        <w:t>len</w:t>
      </w:r>
      <w:r w:rsidRPr="005D500B">
        <w:rPr>
          <w:rFonts w:ascii="var(--bs-font-monospace)" w:eastAsia="Times New Roman" w:hAnsi="var(--bs-font-monospace)" w:cs="Courier New"/>
          <w:color w:val="9AA5CE"/>
          <w:spacing w:val="5"/>
          <w:sz w:val="20"/>
          <w:szCs w:val="20"/>
          <w:shd w:val="clear" w:color="auto" w:fill="1A1B26"/>
          <w:lang w:eastAsia="en-IN"/>
        </w:rPr>
        <w:t>(train_index)], feature_transform[</w:t>
      </w:r>
      <w:r w:rsidRPr="005D500B">
        <w:rPr>
          <w:rFonts w:ascii="var(--bs-font-monospace)" w:eastAsia="Times New Roman" w:hAnsi="var(--bs-font-monospace)" w:cs="Courier New"/>
          <w:color w:val="E0AF68"/>
          <w:spacing w:val="5"/>
          <w:sz w:val="20"/>
          <w:szCs w:val="20"/>
          <w:shd w:val="clear" w:color="auto" w:fill="1A1B26"/>
          <w:lang w:eastAsia="en-IN"/>
        </w:rPr>
        <w:t>len</w:t>
      </w:r>
      <w:r w:rsidRPr="005D500B">
        <w:rPr>
          <w:rFonts w:ascii="var(--bs-font-monospace)" w:eastAsia="Times New Roman" w:hAnsi="var(--bs-font-monospace)" w:cs="Courier New"/>
          <w:color w:val="9AA5CE"/>
          <w:spacing w:val="5"/>
          <w:sz w:val="20"/>
          <w:szCs w:val="20"/>
          <w:shd w:val="clear" w:color="auto" w:fill="1A1B26"/>
          <w:lang w:eastAsia="en-IN"/>
        </w:rPr>
        <w:t>(train_index): (</w:t>
      </w:r>
      <w:r w:rsidRPr="005D500B">
        <w:rPr>
          <w:rFonts w:ascii="var(--bs-font-monospace)" w:eastAsia="Times New Roman" w:hAnsi="var(--bs-font-monospace)" w:cs="Courier New"/>
          <w:color w:val="E0AF68"/>
          <w:spacing w:val="5"/>
          <w:sz w:val="20"/>
          <w:szCs w:val="20"/>
          <w:shd w:val="clear" w:color="auto" w:fill="1A1B26"/>
          <w:lang w:eastAsia="en-IN"/>
        </w:rPr>
        <w:t>len</w:t>
      </w:r>
      <w:r w:rsidRPr="005D500B">
        <w:rPr>
          <w:rFonts w:ascii="var(--bs-font-monospace)" w:eastAsia="Times New Roman" w:hAnsi="var(--bs-font-monospace)" w:cs="Courier New"/>
          <w:color w:val="9AA5CE"/>
          <w:spacing w:val="5"/>
          <w:sz w:val="20"/>
          <w:szCs w:val="20"/>
          <w:shd w:val="clear" w:color="auto" w:fill="1A1B26"/>
          <w:lang w:eastAsia="en-IN"/>
        </w:rPr>
        <w:t>(train_index)+</w:t>
      </w:r>
      <w:r w:rsidRPr="005D500B">
        <w:rPr>
          <w:rFonts w:ascii="var(--bs-font-monospace)" w:eastAsia="Times New Roman" w:hAnsi="var(--bs-font-monospace)" w:cs="Courier New"/>
          <w:color w:val="E0AF68"/>
          <w:spacing w:val="5"/>
          <w:sz w:val="20"/>
          <w:szCs w:val="20"/>
          <w:shd w:val="clear" w:color="auto" w:fill="1A1B26"/>
          <w:lang w:eastAsia="en-IN"/>
        </w:rPr>
        <w:t>len</w:t>
      </w:r>
      <w:r w:rsidRPr="005D500B">
        <w:rPr>
          <w:rFonts w:ascii="var(--bs-font-monospace)" w:eastAsia="Times New Roman" w:hAnsi="var(--bs-font-monospace)" w:cs="Courier New"/>
          <w:color w:val="9AA5CE"/>
          <w:spacing w:val="5"/>
          <w:sz w:val="20"/>
          <w:szCs w:val="20"/>
          <w:shd w:val="clear" w:color="auto" w:fill="1A1B26"/>
          <w:lang w:eastAsia="en-IN"/>
        </w:rPr>
        <w:t>(test_index))]</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lang w:eastAsia="en-IN"/>
        </w:rPr>
      </w:pPr>
      <w:r w:rsidRPr="005D500B">
        <w:rPr>
          <w:rFonts w:ascii="var(--bs-font-monospace)" w:eastAsia="Times New Roman" w:hAnsi="var(--bs-font-monospace)" w:cs="Courier New"/>
          <w:color w:val="9AA5CE"/>
          <w:spacing w:val="5"/>
          <w:sz w:val="20"/>
          <w:szCs w:val="20"/>
          <w:shd w:val="clear" w:color="auto" w:fill="1A1B26"/>
          <w:lang w:eastAsia="en-IN"/>
        </w:rPr>
        <w:t xml:space="preserve">        y_train, y_test = output_var[:</w:t>
      </w:r>
      <w:r w:rsidRPr="005D500B">
        <w:rPr>
          <w:rFonts w:ascii="var(--bs-font-monospace)" w:eastAsia="Times New Roman" w:hAnsi="var(--bs-font-monospace)" w:cs="Courier New"/>
          <w:color w:val="E0AF68"/>
          <w:spacing w:val="5"/>
          <w:sz w:val="20"/>
          <w:szCs w:val="20"/>
          <w:shd w:val="clear" w:color="auto" w:fill="1A1B26"/>
          <w:lang w:eastAsia="en-IN"/>
        </w:rPr>
        <w:t>len</w:t>
      </w:r>
      <w:r w:rsidRPr="005D500B">
        <w:rPr>
          <w:rFonts w:ascii="var(--bs-font-monospace)" w:eastAsia="Times New Roman" w:hAnsi="var(--bs-font-monospace)" w:cs="Courier New"/>
          <w:color w:val="9AA5CE"/>
          <w:spacing w:val="5"/>
          <w:sz w:val="20"/>
          <w:szCs w:val="20"/>
          <w:shd w:val="clear" w:color="auto" w:fill="1A1B26"/>
          <w:lang w:eastAsia="en-IN"/>
        </w:rPr>
        <w:t>(train_index)].values.ravel(), output_var[</w:t>
      </w:r>
      <w:r w:rsidRPr="005D500B">
        <w:rPr>
          <w:rFonts w:ascii="var(--bs-font-monospace)" w:eastAsia="Times New Roman" w:hAnsi="var(--bs-font-monospace)" w:cs="Courier New"/>
          <w:color w:val="E0AF68"/>
          <w:spacing w:val="5"/>
          <w:sz w:val="20"/>
          <w:szCs w:val="20"/>
          <w:shd w:val="clear" w:color="auto" w:fill="1A1B26"/>
          <w:lang w:eastAsia="en-IN"/>
        </w:rPr>
        <w:t>len</w:t>
      </w:r>
      <w:r w:rsidRPr="005D500B">
        <w:rPr>
          <w:rFonts w:ascii="var(--bs-font-monospace)" w:eastAsia="Times New Roman" w:hAnsi="var(--bs-font-monospace)" w:cs="Courier New"/>
          <w:color w:val="9AA5CE"/>
          <w:spacing w:val="5"/>
          <w:sz w:val="20"/>
          <w:szCs w:val="20"/>
          <w:shd w:val="clear" w:color="auto" w:fill="1A1B26"/>
          <w:lang w:eastAsia="en-IN"/>
        </w:rPr>
        <w:t>(train_index): (</w:t>
      </w:r>
      <w:r w:rsidRPr="005D500B">
        <w:rPr>
          <w:rFonts w:ascii="var(--bs-font-monospace)" w:eastAsia="Times New Roman" w:hAnsi="var(--bs-font-monospace)" w:cs="Courier New"/>
          <w:color w:val="E0AF68"/>
          <w:spacing w:val="5"/>
          <w:sz w:val="20"/>
          <w:szCs w:val="20"/>
          <w:shd w:val="clear" w:color="auto" w:fill="1A1B26"/>
          <w:lang w:eastAsia="en-IN"/>
        </w:rPr>
        <w:t>len</w:t>
      </w:r>
      <w:r w:rsidRPr="005D500B">
        <w:rPr>
          <w:rFonts w:ascii="var(--bs-font-monospace)" w:eastAsia="Times New Roman" w:hAnsi="var(--bs-font-monospace)" w:cs="Courier New"/>
          <w:color w:val="9AA5CE"/>
          <w:spacing w:val="5"/>
          <w:sz w:val="20"/>
          <w:szCs w:val="20"/>
          <w:shd w:val="clear" w:color="auto" w:fill="1A1B26"/>
          <w:lang w:eastAsia="en-IN"/>
        </w:rPr>
        <w:t>(train_index)+</w:t>
      </w:r>
      <w:r w:rsidRPr="005D500B">
        <w:rPr>
          <w:rFonts w:ascii="var(--bs-font-monospace)" w:eastAsia="Times New Roman" w:hAnsi="var(--bs-font-monospace)" w:cs="Courier New"/>
          <w:color w:val="E0AF68"/>
          <w:spacing w:val="5"/>
          <w:sz w:val="20"/>
          <w:szCs w:val="20"/>
          <w:shd w:val="clear" w:color="auto" w:fill="1A1B26"/>
          <w:lang w:eastAsia="en-IN"/>
        </w:rPr>
        <w:t>len</w:t>
      </w:r>
      <w:r w:rsidRPr="005D500B">
        <w:rPr>
          <w:rFonts w:ascii="var(--bs-font-monospace)" w:eastAsia="Times New Roman" w:hAnsi="var(--bs-font-monospace)" w:cs="Courier New"/>
          <w:color w:val="9AA5CE"/>
          <w:spacing w:val="5"/>
          <w:sz w:val="20"/>
          <w:szCs w:val="20"/>
          <w:shd w:val="clear" w:color="auto" w:fill="1A1B26"/>
          <w:lang w:eastAsia="en-IN"/>
        </w:rPr>
        <w:t>(test_index))].values.ravel()</w:t>
      </w:r>
    </w:p>
    <w:p w:rsidR="005D500B" w:rsidRPr="005D500B" w:rsidRDefault="005D500B" w:rsidP="005D500B">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lang w:eastAsia="en-IN"/>
        </w:rPr>
      </w:pPr>
      <w:r w:rsidRPr="005D500B">
        <w:rPr>
          <w:rFonts w:ascii="Arial" w:eastAsia="Times New Roman" w:hAnsi="Arial" w:cs="Arial"/>
          <w:b/>
          <w:bCs/>
          <w:color w:val="383838"/>
          <w:spacing w:val="5"/>
          <w:sz w:val="27"/>
          <w:szCs w:val="27"/>
          <w:lang w:eastAsia="en-IN"/>
        </w:rPr>
        <w:t>Step 8: Data Processing For LSTM</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 xml:space="preserve">Once the training and test sets are finalized, we will input the data into the LSTM model. Before we can do that, we must transform the training and test set data into a format that the LSTM model can interpret. As the LSTM needs that the data to be provided in the 3D form, we first transform the training and test data to </w:t>
      </w:r>
      <w:r w:rsidRPr="005D500B">
        <w:rPr>
          <w:rFonts w:ascii="Arial" w:eastAsia="Times New Roman" w:hAnsi="Arial" w:cs="Arial"/>
          <w:color w:val="383838"/>
          <w:spacing w:val="5"/>
          <w:sz w:val="24"/>
          <w:szCs w:val="24"/>
          <w:lang w:eastAsia="en-IN"/>
        </w:rPr>
        <w:lastRenderedPageBreak/>
        <w:t>NumPy arrays and then restructure them to match the format (Number of Samples, 1, Number of Features). Now, 6667 are the number of samples in the training set, which is 90% of 7334, and the number of features is 4. Therefore, the training set is reshaped to reflect this (6667, 1, 4). Likewise, the test set is reshaped.</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565F89"/>
          <w:spacing w:val="5"/>
          <w:sz w:val="20"/>
          <w:szCs w:val="20"/>
          <w:shd w:val="clear" w:color="auto" w:fill="1A1B26"/>
          <w:lang w:eastAsia="en-IN"/>
        </w:rPr>
        <w:t>#Process the data for LSTM</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BB9AF7"/>
          <w:spacing w:val="5"/>
          <w:sz w:val="20"/>
          <w:szCs w:val="20"/>
          <w:shd w:val="clear" w:color="auto" w:fill="1A1B26"/>
          <w:lang w:eastAsia="en-IN"/>
        </w:rPr>
        <w:t>trainX</w:t>
      </w:r>
      <w:r w:rsidRPr="005D500B">
        <w:rPr>
          <w:rFonts w:ascii="var(--bs-font-monospace)" w:eastAsia="Times New Roman" w:hAnsi="var(--bs-font-monospace)" w:cs="Courier New"/>
          <w:color w:val="9AA5CE"/>
          <w:spacing w:val="5"/>
          <w:sz w:val="20"/>
          <w:szCs w:val="20"/>
          <w:shd w:val="clear" w:color="auto" w:fill="1A1B26"/>
          <w:lang w:eastAsia="en-IN"/>
        </w:rPr>
        <w:t xml:space="preserve"> =np.array(X_train)</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BB9AF7"/>
          <w:spacing w:val="5"/>
          <w:sz w:val="20"/>
          <w:szCs w:val="20"/>
          <w:shd w:val="clear" w:color="auto" w:fill="1A1B26"/>
          <w:lang w:eastAsia="en-IN"/>
        </w:rPr>
        <w:t>testX</w:t>
      </w:r>
      <w:r w:rsidRPr="005D500B">
        <w:rPr>
          <w:rFonts w:ascii="var(--bs-font-monospace)" w:eastAsia="Times New Roman" w:hAnsi="var(--bs-font-monospace)" w:cs="Courier New"/>
          <w:color w:val="9AA5CE"/>
          <w:spacing w:val="5"/>
          <w:sz w:val="20"/>
          <w:szCs w:val="20"/>
          <w:shd w:val="clear" w:color="auto" w:fill="1A1B26"/>
          <w:lang w:eastAsia="en-IN"/>
        </w:rPr>
        <w:t xml:space="preserve"> =np.array(X_test)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BB9AF7"/>
          <w:spacing w:val="5"/>
          <w:sz w:val="20"/>
          <w:szCs w:val="20"/>
          <w:shd w:val="clear" w:color="auto" w:fill="1A1B26"/>
          <w:lang w:eastAsia="en-IN"/>
        </w:rPr>
        <w:t>X_train</w:t>
      </w:r>
      <w:r w:rsidRPr="005D500B">
        <w:rPr>
          <w:rFonts w:ascii="var(--bs-font-monospace)" w:eastAsia="Times New Roman" w:hAnsi="var(--bs-font-monospace)" w:cs="Courier New"/>
          <w:color w:val="9AA5CE"/>
          <w:spacing w:val="5"/>
          <w:sz w:val="20"/>
          <w:szCs w:val="20"/>
          <w:shd w:val="clear" w:color="auto" w:fill="1A1B26"/>
          <w:lang w:eastAsia="en-IN"/>
        </w:rPr>
        <w:t xml:space="preserve"> = trainX.reshape(X_train.shape[</w:t>
      </w:r>
      <w:r w:rsidRPr="005D500B">
        <w:rPr>
          <w:rFonts w:ascii="var(--bs-font-monospace)" w:eastAsia="Times New Roman" w:hAnsi="var(--bs-font-monospace)" w:cs="Courier New"/>
          <w:color w:val="FF9E64"/>
          <w:spacing w:val="5"/>
          <w:sz w:val="20"/>
          <w:szCs w:val="20"/>
          <w:shd w:val="clear" w:color="auto" w:fill="1A1B26"/>
          <w:lang w:eastAsia="en-IN"/>
        </w:rPr>
        <w:t>0</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FF9E64"/>
          <w:spacing w:val="5"/>
          <w:sz w:val="20"/>
          <w:szCs w:val="20"/>
          <w:shd w:val="clear" w:color="auto" w:fill="1A1B26"/>
          <w:lang w:eastAsia="en-IN"/>
        </w:rPr>
        <w:t>1</w:t>
      </w:r>
      <w:r w:rsidRPr="005D500B">
        <w:rPr>
          <w:rFonts w:ascii="var(--bs-font-monospace)" w:eastAsia="Times New Roman" w:hAnsi="var(--bs-font-monospace)" w:cs="Courier New"/>
          <w:color w:val="9AA5CE"/>
          <w:spacing w:val="5"/>
          <w:sz w:val="20"/>
          <w:szCs w:val="20"/>
          <w:shd w:val="clear" w:color="auto" w:fill="1A1B26"/>
          <w:lang w:eastAsia="en-IN"/>
        </w:rPr>
        <w:t>, X_train.shape[</w:t>
      </w:r>
      <w:r w:rsidRPr="005D500B">
        <w:rPr>
          <w:rFonts w:ascii="var(--bs-font-monospace)" w:eastAsia="Times New Roman" w:hAnsi="var(--bs-font-monospace)" w:cs="Courier New"/>
          <w:color w:val="FF9E64"/>
          <w:spacing w:val="5"/>
          <w:sz w:val="20"/>
          <w:szCs w:val="20"/>
          <w:shd w:val="clear" w:color="auto" w:fill="1A1B26"/>
          <w:lang w:eastAsia="en-IN"/>
        </w:rPr>
        <w:t>1</w:t>
      </w:r>
      <w:r w:rsidRPr="005D500B">
        <w:rPr>
          <w:rFonts w:ascii="var(--bs-font-monospace)" w:eastAsia="Times New Roman" w:hAnsi="var(--bs-font-monospace)" w:cs="Courier New"/>
          <w:color w:val="9AA5CE"/>
          <w:spacing w:val="5"/>
          <w:sz w:val="20"/>
          <w:szCs w:val="20"/>
          <w:shd w:val="clear" w:color="auto" w:fill="1A1B26"/>
          <w:lang w:eastAsia="en-IN"/>
        </w:rPr>
        <w: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lang w:eastAsia="en-IN"/>
        </w:rPr>
      </w:pPr>
      <w:r w:rsidRPr="005D500B">
        <w:rPr>
          <w:rFonts w:ascii="var(--bs-font-monospace)" w:eastAsia="Times New Roman" w:hAnsi="var(--bs-font-monospace)" w:cs="Courier New"/>
          <w:color w:val="BB9AF7"/>
          <w:spacing w:val="5"/>
          <w:sz w:val="20"/>
          <w:szCs w:val="20"/>
          <w:shd w:val="clear" w:color="auto" w:fill="1A1B26"/>
          <w:lang w:eastAsia="en-IN"/>
        </w:rPr>
        <w:t>X_test</w:t>
      </w:r>
      <w:r w:rsidRPr="005D500B">
        <w:rPr>
          <w:rFonts w:ascii="var(--bs-font-monospace)" w:eastAsia="Times New Roman" w:hAnsi="var(--bs-font-monospace)" w:cs="Courier New"/>
          <w:color w:val="9AA5CE"/>
          <w:spacing w:val="5"/>
          <w:sz w:val="20"/>
          <w:szCs w:val="20"/>
          <w:shd w:val="clear" w:color="auto" w:fill="1A1B26"/>
          <w:lang w:eastAsia="en-IN"/>
        </w:rPr>
        <w:t xml:space="preserve"> = testX.reshape(X_test.shape[</w:t>
      </w:r>
      <w:r w:rsidRPr="005D500B">
        <w:rPr>
          <w:rFonts w:ascii="var(--bs-font-monospace)" w:eastAsia="Times New Roman" w:hAnsi="var(--bs-font-monospace)" w:cs="Courier New"/>
          <w:color w:val="FF9E64"/>
          <w:spacing w:val="5"/>
          <w:sz w:val="20"/>
          <w:szCs w:val="20"/>
          <w:shd w:val="clear" w:color="auto" w:fill="1A1B26"/>
          <w:lang w:eastAsia="en-IN"/>
        </w:rPr>
        <w:t>0</w:t>
      </w:r>
      <w:r w:rsidRPr="005D500B">
        <w:rPr>
          <w:rFonts w:ascii="var(--bs-font-monospace)" w:eastAsia="Times New Roman" w:hAnsi="var(--bs-font-monospace)" w:cs="Courier New"/>
          <w:color w:val="9AA5CE"/>
          <w:spacing w:val="5"/>
          <w:sz w:val="20"/>
          <w:szCs w:val="20"/>
          <w:shd w:val="clear" w:color="auto" w:fill="1A1B26"/>
          <w:lang w:eastAsia="en-IN"/>
        </w:rPr>
        <w:t xml:space="preserve">], </w:t>
      </w:r>
      <w:r w:rsidRPr="005D500B">
        <w:rPr>
          <w:rFonts w:ascii="var(--bs-font-monospace)" w:eastAsia="Times New Roman" w:hAnsi="var(--bs-font-monospace)" w:cs="Courier New"/>
          <w:color w:val="FF9E64"/>
          <w:spacing w:val="5"/>
          <w:sz w:val="20"/>
          <w:szCs w:val="20"/>
          <w:shd w:val="clear" w:color="auto" w:fill="1A1B26"/>
          <w:lang w:eastAsia="en-IN"/>
        </w:rPr>
        <w:t>1</w:t>
      </w:r>
      <w:r w:rsidRPr="005D500B">
        <w:rPr>
          <w:rFonts w:ascii="var(--bs-font-monospace)" w:eastAsia="Times New Roman" w:hAnsi="var(--bs-font-monospace)" w:cs="Courier New"/>
          <w:color w:val="9AA5CE"/>
          <w:spacing w:val="5"/>
          <w:sz w:val="20"/>
          <w:szCs w:val="20"/>
          <w:shd w:val="clear" w:color="auto" w:fill="1A1B26"/>
          <w:lang w:eastAsia="en-IN"/>
        </w:rPr>
        <w:t>, X_test.shape[</w:t>
      </w:r>
      <w:r w:rsidRPr="005D500B">
        <w:rPr>
          <w:rFonts w:ascii="var(--bs-font-monospace)" w:eastAsia="Times New Roman" w:hAnsi="var(--bs-font-monospace)" w:cs="Courier New"/>
          <w:color w:val="FF9E64"/>
          <w:spacing w:val="5"/>
          <w:sz w:val="20"/>
          <w:szCs w:val="20"/>
          <w:shd w:val="clear" w:color="auto" w:fill="1A1B26"/>
          <w:lang w:eastAsia="en-IN"/>
        </w:rPr>
        <w:t>1</w:t>
      </w:r>
      <w:r w:rsidRPr="005D500B">
        <w:rPr>
          <w:rFonts w:ascii="var(--bs-font-monospace)" w:eastAsia="Times New Roman" w:hAnsi="var(--bs-font-monospace)" w:cs="Courier New"/>
          <w:color w:val="9AA5CE"/>
          <w:spacing w:val="5"/>
          <w:sz w:val="20"/>
          <w:szCs w:val="20"/>
          <w:shd w:val="clear" w:color="auto" w:fill="1A1B26"/>
          <w:lang w:eastAsia="en-IN"/>
        </w:rPr>
        <w:t>])</w:t>
      </w:r>
    </w:p>
    <w:p w:rsidR="005D500B" w:rsidRPr="005D500B" w:rsidRDefault="005D500B" w:rsidP="005D500B">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lang w:eastAsia="en-IN"/>
        </w:rPr>
      </w:pPr>
      <w:r w:rsidRPr="005D500B">
        <w:rPr>
          <w:rFonts w:ascii="Arial" w:eastAsia="Times New Roman" w:hAnsi="Arial" w:cs="Arial"/>
          <w:b/>
          <w:bCs/>
          <w:color w:val="383838"/>
          <w:spacing w:val="5"/>
          <w:sz w:val="27"/>
          <w:szCs w:val="27"/>
          <w:lang w:eastAsia="en-IN"/>
        </w:rPr>
        <w:t>Step 9: Building the LSTM Model for Stock Market Prediction</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Finally, we arrive at the point when we construct the LSTM Model. In this step, we’ll build a Sequential Keras model with one LSTM layer. The LSTM layer has 32 units and is followed by one Dense Layer of one neuron.</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We compile the model using Adam Optimizer and the Mean Squared Error as the loss function. For an LSTM model, this is the most preferred combination. The model is plotted and presented below.</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565F89"/>
          <w:spacing w:val="5"/>
          <w:sz w:val="20"/>
          <w:szCs w:val="20"/>
          <w:shd w:val="clear" w:color="auto" w:fill="1A1B26"/>
          <w:lang w:eastAsia="en-IN"/>
        </w:rPr>
        <w:t>#Building the LSTM Model</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lstm = Sequential()</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lstm.add(LSTM(</w:t>
      </w:r>
      <w:r w:rsidRPr="005D500B">
        <w:rPr>
          <w:rFonts w:ascii="var(--bs-font-monospace)" w:eastAsia="Times New Roman" w:hAnsi="var(--bs-font-monospace)" w:cs="Courier New"/>
          <w:color w:val="FF9E64"/>
          <w:spacing w:val="5"/>
          <w:sz w:val="20"/>
          <w:szCs w:val="20"/>
          <w:shd w:val="clear" w:color="auto" w:fill="1A1B26"/>
          <w:lang w:eastAsia="en-IN"/>
        </w:rPr>
        <w:t>32</w:t>
      </w:r>
      <w:r w:rsidRPr="005D500B">
        <w:rPr>
          <w:rFonts w:ascii="var(--bs-font-monospace)" w:eastAsia="Times New Roman" w:hAnsi="var(--bs-font-monospace)" w:cs="Courier New"/>
          <w:color w:val="9AA5CE"/>
          <w:spacing w:val="5"/>
          <w:sz w:val="20"/>
          <w:szCs w:val="20"/>
          <w:shd w:val="clear" w:color="auto" w:fill="1A1B26"/>
          <w:lang w:eastAsia="en-IN"/>
        </w:rPr>
        <w:t>, input_shape=(</w:t>
      </w:r>
      <w:r w:rsidRPr="005D500B">
        <w:rPr>
          <w:rFonts w:ascii="var(--bs-font-monospace)" w:eastAsia="Times New Roman" w:hAnsi="var(--bs-font-monospace)" w:cs="Courier New"/>
          <w:color w:val="FF9E64"/>
          <w:spacing w:val="5"/>
          <w:sz w:val="20"/>
          <w:szCs w:val="20"/>
          <w:shd w:val="clear" w:color="auto" w:fill="1A1B26"/>
          <w:lang w:eastAsia="en-IN"/>
        </w:rPr>
        <w:t>1</w:t>
      </w:r>
      <w:r w:rsidRPr="005D500B">
        <w:rPr>
          <w:rFonts w:ascii="var(--bs-font-monospace)" w:eastAsia="Times New Roman" w:hAnsi="var(--bs-font-monospace)" w:cs="Courier New"/>
          <w:color w:val="9AA5CE"/>
          <w:spacing w:val="5"/>
          <w:sz w:val="20"/>
          <w:szCs w:val="20"/>
          <w:shd w:val="clear" w:color="auto" w:fill="1A1B26"/>
          <w:lang w:eastAsia="en-IN"/>
        </w:rPr>
        <w:t>, trainX.shape[</w:t>
      </w:r>
      <w:r w:rsidRPr="005D500B">
        <w:rPr>
          <w:rFonts w:ascii="var(--bs-font-monospace)" w:eastAsia="Times New Roman" w:hAnsi="var(--bs-font-monospace)" w:cs="Courier New"/>
          <w:color w:val="FF9E64"/>
          <w:spacing w:val="5"/>
          <w:sz w:val="20"/>
          <w:szCs w:val="20"/>
          <w:shd w:val="clear" w:color="auto" w:fill="1A1B26"/>
          <w:lang w:eastAsia="en-IN"/>
        </w:rPr>
        <w:t>1</w:t>
      </w:r>
      <w:r w:rsidRPr="005D500B">
        <w:rPr>
          <w:rFonts w:ascii="var(--bs-font-monospace)" w:eastAsia="Times New Roman" w:hAnsi="var(--bs-font-monospace)" w:cs="Courier New"/>
          <w:color w:val="9AA5CE"/>
          <w:spacing w:val="5"/>
          <w:sz w:val="20"/>
          <w:szCs w:val="20"/>
          <w:shd w:val="clear" w:color="auto" w:fill="1A1B26"/>
          <w:lang w:eastAsia="en-IN"/>
        </w:rPr>
        <w:t>]), activation=’relu’, return_sequences=</w:t>
      </w:r>
      <w:r w:rsidRPr="005D500B">
        <w:rPr>
          <w:rFonts w:ascii="var(--bs-font-monospace)" w:eastAsia="Times New Roman" w:hAnsi="var(--bs-font-monospace)" w:cs="Courier New"/>
          <w:color w:val="FF9E64"/>
          <w:spacing w:val="5"/>
          <w:sz w:val="20"/>
          <w:szCs w:val="20"/>
          <w:shd w:val="clear" w:color="auto" w:fill="1A1B26"/>
          <w:lang w:eastAsia="en-IN"/>
        </w:rPr>
        <w:t>False</w:t>
      </w:r>
      <w:r w:rsidRPr="005D500B">
        <w:rPr>
          <w:rFonts w:ascii="var(--bs-font-monospace)" w:eastAsia="Times New Roman" w:hAnsi="var(--bs-font-monospace)" w:cs="Courier New"/>
          <w:color w:val="9AA5CE"/>
          <w:spacing w:val="5"/>
          <w:sz w:val="20"/>
          <w:szCs w:val="20"/>
          <w:shd w:val="clear" w:color="auto" w:fill="1A1B26"/>
          <w:lang w:eastAsia="en-IN"/>
        </w:rPr>
        <w: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lstm.add(Dense(</w:t>
      </w:r>
      <w:r w:rsidRPr="005D500B">
        <w:rPr>
          <w:rFonts w:ascii="var(--bs-font-monospace)" w:eastAsia="Times New Roman" w:hAnsi="var(--bs-font-monospace)" w:cs="Courier New"/>
          <w:color w:val="FF9E64"/>
          <w:spacing w:val="5"/>
          <w:sz w:val="20"/>
          <w:szCs w:val="20"/>
          <w:shd w:val="clear" w:color="auto" w:fill="1A1B26"/>
          <w:lang w:eastAsia="en-IN"/>
        </w:rPr>
        <w:t>1</w:t>
      </w:r>
      <w:r w:rsidRPr="005D500B">
        <w:rPr>
          <w:rFonts w:ascii="var(--bs-font-monospace)" w:eastAsia="Times New Roman" w:hAnsi="var(--bs-font-monospace)" w:cs="Courier New"/>
          <w:color w:val="9AA5CE"/>
          <w:spacing w:val="5"/>
          <w:sz w:val="20"/>
          <w:szCs w:val="20"/>
          <w:shd w:val="clear" w:color="auto" w:fill="1A1B26"/>
          <w:lang w:eastAsia="en-IN"/>
        </w:rPr>
        <w: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lstm.</w:t>
      </w:r>
      <w:r w:rsidRPr="005D500B">
        <w:rPr>
          <w:rFonts w:ascii="var(--bs-font-monospace)" w:eastAsia="Times New Roman" w:hAnsi="var(--bs-font-monospace)" w:cs="Courier New"/>
          <w:color w:val="E0AF68"/>
          <w:spacing w:val="5"/>
          <w:sz w:val="20"/>
          <w:szCs w:val="20"/>
          <w:shd w:val="clear" w:color="auto" w:fill="1A1B26"/>
          <w:lang w:eastAsia="en-IN"/>
        </w:rPr>
        <w:t>compile</w:t>
      </w:r>
      <w:r w:rsidRPr="005D500B">
        <w:rPr>
          <w:rFonts w:ascii="var(--bs-font-monospace)" w:eastAsia="Times New Roman" w:hAnsi="var(--bs-font-monospace)" w:cs="Courier New"/>
          <w:color w:val="9AA5CE"/>
          <w:spacing w:val="5"/>
          <w:sz w:val="20"/>
          <w:szCs w:val="20"/>
          <w:shd w:val="clear" w:color="auto" w:fill="1A1B26"/>
          <w:lang w:eastAsia="en-IN"/>
        </w:rPr>
        <w:t>(loss=’mean_squared_error’, optimizer=’adam’)</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lang w:eastAsia="en-IN"/>
        </w:rPr>
      </w:pPr>
      <w:r w:rsidRPr="005D500B">
        <w:rPr>
          <w:rFonts w:ascii="var(--bs-font-monospace)" w:eastAsia="Times New Roman" w:hAnsi="var(--bs-font-monospace)" w:cs="Courier New"/>
          <w:color w:val="9AA5CE"/>
          <w:spacing w:val="5"/>
          <w:sz w:val="20"/>
          <w:szCs w:val="20"/>
          <w:shd w:val="clear" w:color="auto" w:fill="1A1B26"/>
          <w:lang w:eastAsia="en-IN"/>
        </w:rPr>
        <w:t>plot_model(lstm, show_shapes=</w:t>
      </w:r>
      <w:r w:rsidRPr="005D500B">
        <w:rPr>
          <w:rFonts w:ascii="var(--bs-font-monospace)" w:eastAsia="Times New Roman" w:hAnsi="var(--bs-font-monospace)" w:cs="Courier New"/>
          <w:color w:val="FF9E64"/>
          <w:spacing w:val="5"/>
          <w:sz w:val="20"/>
          <w:szCs w:val="20"/>
          <w:shd w:val="clear" w:color="auto" w:fill="1A1B26"/>
          <w:lang w:eastAsia="en-IN"/>
        </w:rPr>
        <w:t>True</w:t>
      </w:r>
      <w:r w:rsidRPr="005D500B">
        <w:rPr>
          <w:rFonts w:ascii="var(--bs-font-monospace)" w:eastAsia="Times New Roman" w:hAnsi="var(--bs-font-monospace)" w:cs="Courier New"/>
          <w:color w:val="9AA5CE"/>
          <w:spacing w:val="5"/>
          <w:sz w:val="20"/>
          <w:szCs w:val="20"/>
          <w:shd w:val="clear" w:color="auto" w:fill="1A1B26"/>
          <w:lang w:eastAsia="en-IN"/>
        </w:rPr>
        <w:t>, show_layer_names=</w:t>
      </w:r>
      <w:r w:rsidRPr="005D500B">
        <w:rPr>
          <w:rFonts w:ascii="var(--bs-font-monospace)" w:eastAsia="Times New Roman" w:hAnsi="var(--bs-font-monospace)" w:cs="Courier New"/>
          <w:color w:val="FF9E64"/>
          <w:spacing w:val="5"/>
          <w:sz w:val="20"/>
          <w:szCs w:val="20"/>
          <w:shd w:val="clear" w:color="auto" w:fill="1A1B26"/>
          <w:lang w:eastAsia="en-IN"/>
        </w:rPr>
        <w:t>True</w:t>
      </w:r>
      <w:r w:rsidRPr="005D500B">
        <w:rPr>
          <w:rFonts w:ascii="var(--bs-font-monospace)" w:eastAsia="Times New Roman" w:hAnsi="var(--bs-font-monospace)" w:cs="Courier New"/>
          <w:color w:val="9AA5CE"/>
          <w:spacing w:val="5"/>
          <w:sz w:val="20"/>
          <w:szCs w:val="20"/>
          <w:shd w:val="clear" w:color="auto" w:fill="1A1B26"/>
          <w:lang w:eastAsia="en-IN"/>
        </w:rPr>
        <w:t>)</w:t>
      </w:r>
    </w:p>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noProof/>
          <w:sz w:val="24"/>
          <w:szCs w:val="24"/>
          <w:lang w:eastAsia="en-IN" w:bidi="mr-IN"/>
        </w:rPr>
        <w:lastRenderedPageBreak/>
        <w:drawing>
          <wp:inline distT="0" distB="0" distL="0" distR="0">
            <wp:extent cx="4143375" cy="2809875"/>
            <wp:effectExtent l="0" t="0" r="9525" b="9525"/>
            <wp:docPr id="2" name="Picture 2" descr="Layers in LST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ers in LSTM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2809875"/>
                    </a:xfrm>
                    <a:prstGeom prst="rect">
                      <a:avLst/>
                    </a:prstGeom>
                    <a:noFill/>
                    <a:ln>
                      <a:noFill/>
                    </a:ln>
                  </pic:spPr>
                </pic:pic>
              </a:graphicData>
            </a:graphic>
          </wp:inline>
        </w:drawing>
      </w:r>
    </w:p>
    <w:p w:rsidR="005D500B" w:rsidRPr="005D500B" w:rsidRDefault="005D500B" w:rsidP="005D500B">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lang w:eastAsia="en-IN"/>
        </w:rPr>
      </w:pPr>
      <w:r w:rsidRPr="005D500B">
        <w:rPr>
          <w:rFonts w:ascii="Arial" w:eastAsia="Times New Roman" w:hAnsi="Arial" w:cs="Arial"/>
          <w:b/>
          <w:bCs/>
          <w:color w:val="383838"/>
          <w:spacing w:val="5"/>
          <w:sz w:val="27"/>
          <w:szCs w:val="27"/>
          <w:lang w:eastAsia="en-IN"/>
        </w:rPr>
        <w:t>Step 10: Training the Stock Market Prediction Model</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Finally, we use the fit function to train the LSTM model created above on the training data for 100 epochs with a batch size of 8.</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565F89"/>
          <w:spacing w:val="5"/>
          <w:sz w:val="20"/>
          <w:szCs w:val="20"/>
          <w:shd w:val="clear" w:color="auto" w:fill="1A1B26"/>
          <w:lang w:eastAsia="en-IN"/>
        </w:rPr>
        <w:t>#Model Training</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E0AF68"/>
          <w:spacing w:val="5"/>
          <w:sz w:val="20"/>
          <w:szCs w:val="20"/>
          <w:shd w:val="clear" w:color="auto" w:fill="1A1B26"/>
          <w:lang w:eastAsia="en-IN"/>
        </w:rPr>
        <w:t>history</w:t>
      </w:r>
      <w:r w:rsidRPr="005D500B">
        <w:rPr>
          <w:rFonts w:ascii="var(--bs-font-monospace)" w:eastAsia="Times New Roman" w:hAnsi="var(--bs-font-monospace)" w:cs="Courier New"/>
          <w:color w:val="9AA5CE"/>
          <w:spacing w:val="5"/>
          <w:sz w:val="20"/>
          <w:szCs w:val="20"/>
          <w:shd w:val="clear" w:color="auto" w:fill="1A1B26"/>
          <w:lang w:eastAsia="en-IN"/>
        </w:rPr>
        <w:t>=lstm.fit(X_train, y_train, epochs=100, batch_size=8, verbose=1, shuffle=False)</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1/100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3s  2ms/steр  –  lоss:  67.1211</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2/100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1s  2ms/steр  –  lоss:  70.4911</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3/100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1s  2ms/steр  –  lоss:  48.8155</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4/100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1s  2ms/steр  –  lоss:  21.5447</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5/100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1s  2ms/steр  –  lоss:  6.1709</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6/100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1s  2ms/steр  –  lоss:  1.8726</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7/100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1s  2ms/steр  –  lоss:  0.9380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8/100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2s  2ms/steр  –  lоss:  0.6566</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9/100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1s  2ms/steр  –  lоss:  0.5369</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10/100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2s  2ms/steр  –  lоss:  0.4761</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 xml:space="preserve">.  </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95/100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1s  2ms/steр  –  lоss:  0.4542</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96/100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2s  2ms/steр  –  lоss:  0.4553</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97/100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lastRenderedPageBreak/>
        <w:t>834/834  [==============================]  –  1s  2ms/steр  –  lоss:  0.4565</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98/100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1s  2ms/steр  –  lоss:  0.4576</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99/100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1s  2ms/steр  –  lоss:  0.4588</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Eросh  100/100</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lang w:eastAsia="en-IN"/>
        </w:rPr>
      </w:pPr>
      <w:r w:rsidRPr="005D500B">
        <w:rPr>
          <w:rFonts w:ascii="var(--bs-font-monospace)" w:eastAsia="Times New Roman" w:hAnsi="var(--bs-font-monospace)" w:cs="Courier New"/>
          <w:color w:val="9AA5CE"/>
          <w:spacing w:val="5"/>
          <w:sz w:val="20"/>
          <w:szCs w:val="20"/>
          <w:shd w:val="clear" w:color="auto" w:fill="1A1B26"/>
          <w:lang w:eastAsia="en-IN"/>
        </w:rPr>
        <w:t>834/834  [==============================]  –  1s  2ms/steр  –  lоss:  0.4599</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Finally, we can observe that the loss value has dropped exponentially over time over the 100-epoch training procedure, reaching a value of 0.4599.</w:t>
      </w:r>
    </w:p>
    <w:p w:rsidR="005D500B" w:rsidRPr="005D500B" w:rsidRDefault="005D500B" w:rsidP="005D500B">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lang w:eastAsia="en-IN"/>
        </w:rPr>
      </w:pPr>
      <w:r w:rsidRPr="005D500B">
        <w:rPr>
          <w:rFonts w:ascii="Arial" w:eastAsia="Times New Roman" w:hAnsi="Arial" w:cs="Arial"/>
          <w:b/>
          <w:bCs/>
          <w:color w:val="383838"/>
          <w:spacing w:val="5"/>
          <w:sz w:val="27"/>
          <w:szCs w:val="27"/>
          <w:lang w:eastAsia="en-IN"/>
        </w:rPr>
        <w:t>Step 11: Making the LSTM Prediction</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Now that we have our model ready, we can use it to forecast the Adjacent Close Value of the Microsoft stock by using a model trained using the LSTM network on the test set. We can accomplish this by employing simple prediction model on the LSTM model</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565F89"/>
          <w:spacing w:val="5"/>
          <w:sz w:val="20"/>
          <w:szCs w:val="20"/>
          <w:shd w:val="clear" w:color="auto" w:fill="1A1B26"/>
          <w:lang w:eastAsia="en-IN"/>
        </w:rPr>
        <w:t>#LSTM Prediction</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lang w:eastAsia="en-IN"/>
        </w:rPr>
      </w:pPr>
      <w:r w:rsidRPr="005D500B">
        <w:rPr>
          <w:rFonts w:ascii="var(--bs-font-monospace)" w:eastAsia="Times New Roman" w:hAnsi="var(--bs-font-monospace)" w:cs="Courier New"/>
          <w:color w:val="BB9AF7"/>
          <w:spacing w:val="5"/>
          <w:sz w:val="20"/>
          <w:szCs w:val="20"/>
          <w:shd w:val="clear" w:color="auto" w:fill="1A1B26"/>
          <w:lang w:eastAsia="en-IN"/>
        </w:rPr>
        <w:t>y_pred</w:t>
      </w:r>
      <w:r w:rsidRPr="005D500B">
        <w:rPr>
          <w:rFonts w:ascii="var(--bs-font-monospace)" w:eastAsia="Times New Roman" w:hAnsi="var(--bs-font-monospace)" w:cs="Courier New"/>
          <w:color w:val="9AA5CE"/>
          <w:spacing w:val="5"/>
          <w:sz w:val="20"/>
          <w:szCs w:val="20"/>
          <w:shd w:val="clear" w:color="auto" w:fill="1A1B26"/>
          <w:lang w:eastAsia="en-IN"/>
        </w:rPr>
        <w:t>= lstm.predict(X_test)</w:t>
      </w:r>
    </w:p>
    <w:p w:rsidR="005D500B" w:rsidRPr="005D500B" w:rsidRDefault="005D500B" w:rsidP="005D500B">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lang w:eastAsia="en-IN"/>
        </w:rPr>
      </w:pPr>
      <w:r w:rsidRPr="005D500B">
        <w:rPr>
          <w:rFonts w:ascii="Arial" w:eastAsia="Times New Roman" w:hAnsi="Arial" w:cs="Arial"/>
          <w:color w:val="383838"/>
          <w:spacing w:val="5"/>
          <w:sz w:val="27"/>
          <w:szCs w:val="27"/>
          <w:lang w:eastAsia="en-IN"/>
        </w:rPr>
        <w:t>Step 12: Comparing Predicted vs True Adjusted Close Value – LSTM</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Finally, now that we’ve projected the values for the test set, we can display the graph to compare both Adj Close’s true values and Adj Close’s predicted value using the LSTM Machine Learning model.</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F7768E"/>
          <w:spacing w:val="5"/>
          <w:sz w:val="20"/>
          <w:szCs w:val="20"/>
          <w:shd w:val="clear" w:color="auto" w:fill="1A1B26"/>
          <w:lang w:eastAsia="en-IN"/>
        </w:rPr>
        <w:t>#Predicted</w:t>
      </w:r>
      <w:r w:rsidRPr="005D500B">
        <w:rPr>
          <w:rFonts w:ascii="var(--bs-font-monospace)" w:eastAsia="Times New Roman" w:hAnsi="var(--bs-font-monospace)" w:cs="Courier New"/>
          <w:color w:val="9AA5CE"/>
          <w:spacing w:val="5"/>
          <w:sz w:val="20"/>
          <w:szCs w:val="20"/>
          <w:shd w:val="clear" w:color="auto" w:fill="1A1B26"/>
          <w:lang w:eastAsia="en-IN"/>
        </w:rPr>
        <w:t xml:space="preserve"> vs True Adj Close Value – LSTM</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plt</w:t>
      </w:r>
      <w:r w:rsidRPr="005D500B">
        <w:rPr>
          <w:rFonts w:ascii="var(--bs-font-monospace)" w:eastAsia="Times New Roman" w:hAnsi="var(--bs-font-monospace)" w:cs="Courier New"/>
          <w:color w:val="F7768E"/>
          <w:spacing w:val="5"/>
          <w:sz w:val="20"/>
          <w:szCs w:val="20"/>
          <w:shd w:val="clear" w:color="auto" w:fill="1A1B26"/>
          <w:lang w:eastAsia="en-IN"/>
        </w:rPr>
        <w:t>.plot</w:t>
      </w:r>
      <w:r w:rsidRPr="005D500B">
        <w:rPr>
          <w:rFonts w:ascii="var(--bs-font-monospace)" w:eastAsia="Times New Roman" w:hAnsi="var(--bs-font-monospace)" w:cs="Courier New"/>
          <w:color w:val="9AA5CE"/>
          <w:spacing w:val="5"/>
          <w:sz w:val="20"/>
          <w:szCs w:val="20"/>
          <w:shd w:val="clear" w:color="auto" w:fill="1A1B26"/>
          <w:lang w:eastAsia="en-IN"/>
        </w:rPr>
        <w:t>(y_test, label=’True Value’)</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plt</w:t>
      </w:r>
      <w:r w:rsidRPr="005D500B">
        <w:rPr>
          <w:rFonts w:ascii="var(--bs-font-monospace)" w:eastAsia="Times New Roman" w:hAnsi="var(--bs-font-monospace)" w:cs="Courier New"/>
          <w:color w:val="F7768E"/>
          <w:spacing w:val="5"/>
          <w:sz w:val="20"/>
          <w:szCs w:val="20"/>
          <w:shd w:val="clear" w:color="auto" w:fill="1A1B26"/>
          <w:lang w:eastAsia="en-IN"/>
        </w:rPr>
        <w:t>.plot</w:t>
      </w:r>
      <w:r w:rsidRPr="005D500B">
        <w:rPr>
          <w:rFonts w:ascii="var(--bs-font-monospace)" w:eastAsia="Times New Roman" w:hAnsi="var(--bs-font-monospace)" w:cs="Courier New"/>
          <w:color w:val="9AA5CE"/>
          <w:spacing w:val="5"/>
          <w:sz w:val="20"/>
          <w:szCs w:val="20"/>
          <w:shd w:val="clear" w:color="auto" w:fill="1A1B26"/>
          <w:lang w:eastAsia="en-IN"/>
        </w:rPr>
        <w:t>(y_pred, label=’LSTM Value’)</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plt</w:t>
      </w:r>
      <w:r w:rsidRPr="005D500B">
        <w:rPr>
          <w:rFonts w:ascii="var(--bs-font-monospace)" w:eastAsia="Times New Roman" w:hAnsi="var(--bs-font-monospace)" w:cs="Courier New"/>
          <w:color w:val="F7768E"/>
          <w:spacing w:val="5"/>
          <w:sz w:val="20"/>
          <w:szCs w:val="20"/>
          <w:shd w:val="clear" w:color="auto" w:fill="1A1B26"/>
          <w:lang w:eastAsia="en-IN"/>
        </w:rPr>
        <w:t>.title</w:t>
      </w:r>
      <w:r w:rsidRPr="005D500B">
        <w:rPr>
          <w:rFonts w:ascii="var(--bs-font-monospace)" w:eastAsia="Times New Roman" w:hAnsi="var(--bs-font-monospace)" w:cs="Courier New"/>
          <w:color w:val="9AA5CE"/>
          <w:spacing w:val="5"/>
          <w:sz w:val="20"/>
          <w:szCs w:val="20"/>
          <w:shd w:val="clear" w:color="auto" w:fill="1A1B26"/>
          <w:lang w:eastAsia="en-IN"/>
        </w:rPr>
        <w:t>(“Prediction by LSTM”)</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plt</w:t>
      </w:r>
      <w:r w:rsidRPr="005D500B">
        <w:rPr>
          <w:rFonts w:ascii="var(--bs-font-monospace)" w:eastAsia="Times New Roman" w:hAnsi="var(--bs-font-monospace)" w:cs="Courier New"/>
          <w:color w:val="F7768E"/>
          <w:spacing w:val="5"/>
          <w:sz w:val="20"/>
          <w:szCs w:val="20"/>
          <w:shd w:val="clear" w:color="auto" w:fill="1A1B26"/>
          <w:lang w:eastAsia="en-IN"/>
        </w:rPr>
        <w:t>.xlabel</w:t>
      </w:r>
      <w:r w:rsidRPr="005D500B">
        <w:rPr>
          <w:rFonts w:ascii="var(--bs-font-monospace)" w:eastAsia="Times New Roman" w:hAnsi="var(--bs-font-monospace)" w:cs="Courier New"/>
          <w:color w:val="9AA5CE"/>
          <w:spacing w:val="5"/>
          <w:sz w:val="20"/>
          <w:szCs w:val="20"/>
          <w:shd w:val="clear" w:color="auto" w:fill="1A1B26"/>
          <w:lang w:eastAsia="en-IN"/>
        </w:rPr>
        <w:t>(‘Time Scale’)</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plt</w:t>
      </w:r>
      <w:r w:rsidRPr="005D500B">
        <w:rPr>
          <w:rFonts w:ascii="var(--bs-font-monospace)" w:eastAsia="Times New Roman" w:hAnsi="var(--bs-font-monospace)" w:cs="Courier New"/>
          <w:color w:val="F7768E"/>
          <w:spacing w:val="5"/>
          <w:sz w:val="20"/>
          <w:szCs w:val="20"/>
          <w:shd w:val="clear" w:color="auto" w:fill="1A1B26"/>
          <w:lang w:eastAsia="en-IN"/>
        </w:rPr>
        <w:t>.ylabel</w:t>
      </w:r>
      <w:r w:rsidRPr="005D500B">
        <w:rPr>
          <w:rFonts w:ascii="var(--bs-font-monospace)" w:eastAsia="Times New Roman" w:hAnsi="var(--bs-font-monospace)" w:cs="Courier New"/>
          <w:color w:val="9AA5CE"/>
          <w:spacing w:val="5"/>
          <w:sz w:val="20"/>
          <w:szCs w:val="20"/>
          <w:shd w:val="clear" w:color="auto" w:fill="1A1B26"/>
          <w:lang w:eastAsia="en-IN"/>
        </w:rPr>
        <w:t>(‘Scaled USD’)</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szCs w:val="20"/>
          <w:shd w:val="clear" w:color="auto" w:fill="1A1B26"/>
          <w:lang w:eastAsia="en-IN"/>
        </w:rPr>
      </w:pPr>
      <w:r w:rsidRPr="005D500B">
        <w:rPr>
          <w:rFonts w:ascii="var(--bs-font-monospace)" w:eastAsia="Times New Roman" w:hAnsi="var(--bs-font-monospace)" w:cs="Courier New"/>
          <w:color w:val="9AA5CE"/>
          <w:spacing w:val="5"/>
          <w:sz w:val="20"/>
          <w:szCs w:val="20"/>
          <w:shd w:val="clear" w:color="auto" w:fill="1A1B26"/>
          <w:lang w:eastAsia="en-IN"/>
        </w:rPr>
        <w:t>plt</w:t>
      </w:r>
      <w:r w:rsidRPr="005D500B">
        <w:rPr>
          <w:rFonts w:ascii="var(--bs-font-monospace)" w:eastAsia="Times New Roman" w:hAnsi="var(--bs-font-monospace)" w:cs="Courier New"/>
          <w:color w:val="F7768E"/>
          <w:spacing w:val="5"/>
          <w:sz w:val="20"/>
          <w:szCs w:val="20"/>
          <w:shd w:val="clear" w:color="auto" w:fill="1A1B26"/>
          <w:lang w:eastAsia="en-IN"/>
        </w:rPr>
        <w:t>.legend</w:t>
      </w:r>
      <w:r w:rsidRPr="005D500B">
        <w:rPr>
          <w:rFonts w:ascii="var(--bs-font-monospace)" w:eastAsia="Times New Roman" w:hAnsi="var(--bs-font-monospace)" w:cs="Courier New"/>
          <w:color w:val="9AA5CE"/>
          <w:spacing w:val="5"/>
          <w:sz w:val="20"/>
          <w:szCs w:val="20"/>
          <w:shd w:val="clear" w:color="auto" w:fill="1A1B26"/>
          <w:lang w:eastAsia="en-IN"/>
        </w:rPr>
        <w:t>()</w:t>
      </w:r>
    </w:p>
    <w:p w:rsidR="005D500B" w:rsidRPr="005D500B" w:rsidRDefault="005D500B" w:rsidP="005D5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lang w:eastAsia="en-IN"/>
        </w:rPr>
      </w:pPr>
      <w:r w:rsidRPr="005D500B">
        <w:rPr>
          <w:rFonts w:ascii="var(--bs-font-monospace)" w:eastAsia="Times New Roman" w:hAnsi="var(--bs-font-monospace)" w:cs="Courier New"/>
          <w:color w:val="9AA5CE"/>
          <w:spacing w:val="5"/>
          <w:sz w:val="20"/>
          <w:szCs w:val="20"/>
          <w:shd w:val="clear" w:color="auto" w:fill="1A1B26"/>
          <w:lang w:eastAsia="en-IN"/>
        </w:rPr>
        <w:t>plt</w:t>
      </w:r>
      <w:r w:rsidRPr="005D500B">
        <w:rPr>
          <w:rFonts w:ascii="var(--bs-font-monospace)" w:eastAsia="Times New Roman" w:hAnsi="var(--bs-font-monospace)" w:cs="Courier New"/>
          <w:color w:val="F7768E"/>
          <w:spacing w:val="5"/>
          <w:sz w:val="20"/>
          <w:szCs w:val="20"/>
          <w:shd w:val="clear" w:color="auto" w:fill="1A1B26"/>
          <w:lang w:eastAsia="en-IN"/>
        </w:rPr>
        <w:t>.show</w:t>
      </w:r>
      <w:r w:rsidRPr="005D500B">
        <w:rPr>
          <w:rFonts w:ascii="var(--bs-font-monospace)" w:eastAsia="Times New Roman" w:hAnsi="var(--bs-font-monospace)" w:cs="Courier New"/>
          <w:color w:val="9AA5CE"/>
          <w:spacing w:val="5"/>
          <w:sz w:val="20"/>
          <w:szCs w:val="20"/>
          <w:shd w:val="clear" w:color="auto" w:fill="1A1B26"/>
          <w:lang w:eastAsia="en-IN"/>
        </w:rPr>
        <w:t>()</w:t>
      </w:r>
    </w:p>
    <w:p w:rsidR="005D500B" w:rsidRPr="005D500B" w:rsidRDefault="005D500B" w:rsidP="005D500B">
      <w:pPr>
        <w:spacing w:after="0" w:line="240" w:lineRule="auto"/>
        <w:rPr>
          <w:rFonts w:ascii="Times New Roman" w:eastAsia="Times New Roman" w:hAnsi="Times New Roman" w:cs="Times New Roman"/>
          <w:sz w:val="24"/>
          <w:szCs w:val="24"/>
          <w:lang w:eastAsia="en-IN"/>
        </w:rPr>
      </w:pPr>
      <w:r w:rsidRPr="005D500B">
        <w:rPr>
          <w:rFonts w:ascii="Times New Roman" w:eastAsia="Times New Roman" w:hAnsi="Times New Roman" w:cs="Times New Roman"/>
          <w:noProof/>
          <w:sz w:val="24"/>
          <w:szCs w:val="24"/>
          <w:lang w:eastAsia="en-IN" w:bidi="mr-IN"/>
        </w:rPr>
        <w:lastRenderedPageBreak/>
        <w:drawing>
          <wp:inline distT="0" distB="0" distL="0" distR="0">
            <wp:extent cx="3705225" cy="2647950"/>
            <wp:effectExtent l="0" t="0" r="9525" b="0"/>
            <wp:docPr id="1" name="Picture 1" descr="Plotting prediction by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ting prediction by LST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2647950"/>
                    </a:xfrm>
                    <a:prstGeom prst="rect">
                      <a:avLst/>
                    </a:prstGeom>
                    <a:noFill/>
                    <a:ln>
                      <a:noFill/>
                    </a:ln>
                  </pic:spPr>
                </pic:pic>
              </a:graphicData>
            </a:graphic>
          </wp:inline>
        </w:drawing>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The graph above demonstrates that the extremely basic single LSTM network model created above detects some patterns. We may get a more accurate depiction of every specific company’s stock value by fine-tuning many parameters and adding more LSTM layers to the model.</w:t>
      </w:r>
    </w:p>
    <w:p w:rsidR="005D500B" w:rsidRPr="005D500B" w:rsidRDefault="005D500B" w:rsidP="005D500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sidRPr="005D500B">
        <w:rPr>
          <w:rFonts w:ascii="Arial" w:eastAsia="Times New Roman" w:hAnsi="Arial" w:cs="Arial"/>
          <w:color w:val="383838"/>
          <w:spacing w:val="5"/>
          <w:sz w:val="36"/>
          <w:szCs w:val="36"/>
          <w:lang w:eastAsia="en-IN"/>
        </w:rPr>
        <w:t>Conclusion</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However, with the introduction of Machine Learning and its strong algorithms, the most recent market research and Stock Price Prediction using machine learning advancements have begun to include such approaches in analyzing stock market data. The Opening Value of the stock, the Highest and Lowest values of that stock on the same day, as well as the Closing Value at the end of the day are all indicated for each date. Furthermore, the total volume of the stocks in the market is provided; with this information, it is up to the job of a Machine Learning Data Scientist to look at the data and develop different algorithms that may help in finding appropriate stocks values.</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 xml:space="preserve">Predicting the stock market was a time-consuming and laborious procedure a few years or even a decade ago. However, with the application of machine </w:t>
      </w:r>
      <w:r w:rsidRPr="005D500B">
        <w:rPr>
          <w:rFonts w:ascii="Arial" w:eastAsia="Times New Roman" w:hAnsi="Arial" w:cs="Arial"/>
          <w:color w:val="383838"/>
          <w:spacing w:val="5"/>
          <w:sz w:val="24"/>
          <w:szCs w:val="24"/>
          <w:lang w:eastAsia="en-IN"/>
        </w:rPr>
        <w:lastRenderedPageBreak/>
        <w:t>learning for stock market forecasts, the procedure has become much simpler. Machine learning not only saves time and resources but also outperforms people in terms of performance. it will always prefer to use a trained computer algorithm since it will advise you based only on facts, numbers, and data and will not factor in emotions or prejudice. It would be interesting to incorporate sentiment analysis on news &amp; social media regarding the stock market in general, as well as a given stock of interest.</w:t>
      </w:r>
    </w:p>
    <w:p w:rsidR="005D500B" w:rsidRPr="005D500B" w:rsidRDefault="005D500B" w:rsidP="005D500B">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D500B">
        <w:rPr>
          <w:rFonts w:ascii="Arial" w:eastAsia="Times New Roman" w:hAnsi="Arial" w:cs="Arial"/>
          <w:b/>
          <w:bCs/>
          <w:color w:val="383838"/>
          <w:spacing w:val="5"/>
          <w:sz w:val="24"/>
          <w:szCs w:val="24"/>
          <w:lang w:eastAsia="en-IN"/>
        </w:rPr>
        <w:t>Key Takeaways</w:t>
      </w:r>
    </w:p>
    <w:p w:rsidR="005D500B" w:rsidRPr="005D500B" w:rsidRDefault="005D500B" w:rsidP="005D500B">
      <w:pPr>
        <w:numPr>
          <w:ilvl w:val="0"/>
          <w:numId w:val="3"/>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Stock Price Prediction using machine learning helps in discovering the future values of a company’s stocks and other assets.</w:t>
      </w:r>
    </w:p>
    <w:p w:rsidR="005D500B" w:rsidRPr="005D500B" w:rsidRDefault="005D500B" w:rsidP="005D500B">
      <w:pPr>
        <w:numPr>
          <w:ilvl w:val="0"/>
          <w:numId w:val="3"/>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5D500B">
        <w:rPr>
          <w:rFonts w:ascii="Arial" w:eastAsia="Times New Roman" w:hAnsi="Arial" w:cs="Arial"/>
          <w:color w:val="383838"/>
          <w:spacing w:val="5"/>
          <w:sz w:val="24"/>
          <w:szCs w:val="24"/>
          <w:lang w:eastAsia="en-IN"/>
        </w:rPr>
        <w:t>Predicting stock prices helps in gaining significant profits.</w:t>
      </w:r>
    </w:p>
    <w:p w:rsidR="0068051A" w:rsidRDefault="0042624F"/>
    <w:sectPr w:rsidR="0068051A" w:rsidSect="003F03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24F" w:rsidRDefault="0042624F" w:rsidP="0042624F">
      <w:pPr>
        <w:spacing w:after="0" w:line="240" w:lineRule="auto"/>
      </w:pPr>
      <w:r>
        <w:separator/>
      </w:r>
    </w:p>
  </w:endnote>
  <w:endnote w:type="continuationSeparator" w:id="0">
    <w:p w:rsidR="0042624F" w:rsidRDefault="0042624F" w:rsidP="00426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24F" w:rsidRDefault="0042624F" w:rsidP="0042624F">
      <w:pPr>
        <w:spacing w:after="0" w:line="240" w:lineRule="auto"/>
      </w:pPr>
      <w:r>
        <w:separator/>
      </w:r>
    </w:p>
  </w:footnote>
  <w:footnote w:type="continuationSeparator" w:id="0">
    <w:p w:rsidR="0042624F" w:rsidRDefault="0042624F" w:rsidP="004262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534B7"/>
    <w:multiLevelType w:val="multilevel"/>
    <w:tmpl w:val="3542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30033"/>
    <w:multiLevelType w:val="multilevel"/>
    <w:tmpl w:val="B054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8518DF"/>
    <w:multiLevelType w:val="multilevel"/>
    <w:tmpl w:val="A83E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0B"/>
    <w:rsid w:val="003F0374"/>
    <w:rsid w:val="0042624F"/>
    <w:rsid w:val="004D25F0"/>
    <w:rsid w:val="005154CA"/>
    <w:rsid w:val="005D500B"/>
    <w:rsid w:val="00755066"/>
    <w:rsid w:val="009D63B4"/>
    <w:rsid w:val="00A36B45"/>
    <w:rsid w:val="00BB590F"/>
    <w:rsid w:val="00EB1AFE"/>
    <w:rsid w:val="00FE6AD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AEE87-CA6B-474B-AAAA-9F8E6ABB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AFE"/>
  </w:style>
  <w:style w:type="paragraph" w:styleId="Heading1">
    <w:name w:val="heading 1"/>
    <w:basedOn w:val="Normal"/>
    <w:next w:val="Normal"/>
    <w:link w:val="Heading1Char"/>
    <w:uiPriority w:val="9"/>
    <w:qFormat/>
    <w:rsid w:val="00EB1AFE"/>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EB1AFE"/>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EB1AFE"/>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EB1AFE"/>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EB1AFE"/>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semiHidden/>
    <w:unhideWhenUsed/>
    <w:qFormat/>
    <w:rsid w:val="00EB1AFE"/>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EB1AFE"/>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EB1AFE"/>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EB1AFE"/>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AFE"/>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EB1AFE"/>
    <w:rPr>
      <w:rFonts w:asciiTheme="majorHAnsi" w:eastAsiaTheme="majorEastAsia" w:hAnsiTheme="majorHAnsi" w:cstheme="majorBidi"/>
      <w:color w:val="AD2750" w:themeColor="accent6" w:themeShade="BF"/>
      <w:sz w:val="28"/>
      <w:szCs w:val="28"/>
    </w:rPr>
  </w:style>
  <w:style w:type="character" w:customStyle="1" w:styleId="Heading3Char">
    <w:name w:val="Heading 3 Char"/>
    <w:basedOn w:val="DefaultParagraphFont"/>
    <w:link w:val="Heading3"/>
    <w:uiPriority w:val="9"/>
    <w:rsid w:val="00EB1AFE"/>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EB1AFE"/>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EB1AFE"/>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semiHidden/>
    <w:rsid w:val="00EB1AFE"/>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EB1AFE"/>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EB1AFE"/>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EB1AFE"/>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semiHidden/>
    <w:unhideWhenUsed/>
    <w:qFormat/>
    <w:rsid w:val="00EB1AFE"/>
    <w:pPr>
      <w:spacing w:line="240" w:lineRule="auto"/>
    </w:pPr>
    <w:rPr>
      <w:b/>
      <w:bCs/>
      <w:smallCaps/>
      <w:color w:val="595959" w:themeColor="text1" w:themeTint="A6"/>
    </w:rPr>
  </w:style>
  <w:style w:type="paragraph" w:styleId="Title">
    <w:name w:val="Title"/>
    <w:basedOn w:val="Normal"/>
    <w:next w:val="Normal"/>
    <w:link w:val="TitleChar"/>
    <w:uiPriority w:val="10"/>
    <w:qFormat/>
    <w:rsid w:val="00EB1A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B1A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B1A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B1AFE"/>
    <w:rPr>
      <w:rFonts w:asciiTheme="majorHAnsi" w:eastAsiaTheme="majorEastAsia" w:hAnsiTheme="majorHAnsi" w:cstheme="majorBidi"/>
      <w:sz w:val="30"/>
      <w:szCs w:val="30"/>
    </w:rPr>
  </w:style>
  <w:style w:type="character" w:styleId="Strong">
    <w:name w:val="Strong"/>
    <w:basedOn w:val="DefaultParagraphFont"/>
    <w:uiPriority w:val="22"/>
    <w:qFormat/>
    <w:rsid w:val="00EB1AFE"/>
    <w:rPr>
      <w:b/>
      <w:bCs/>
    </w:rPr>
  </w:style>
  <w:style w:type="character" w:styleId="Emphasis">
    <w:name w:val="Emphasis"/>
    <w:basedOn w:val="DefaultParagraphFont"/>
    <w:uiPriority w:val="20"/>
    <w:qFormat/>
    <w:rsid w:val="00EB1AFE"/>
    <w:rPr>
      <w:i/>
      <w:iCs/>
      <w:color w:val="D54773" w:themeColor="accent6"/>
    </w:rPr>
  </w:style>
  <w:style w:type="paragraph" w:styleId="NoSpacing">
    <w:name w:val="No Spacing"/>
    <w:uiPriority w:val="1"/>
    <w:qFormat/>
    <w:rsid w:val="00EB1AFE"/>
    <w:pPr>
      <w:spacing w:after="0" w:line="240" w:lineRule="auto"/>
    </w:pPr>
  </w:style>
  <w:style w:type="paragraph" w:styleId="Quote">
    <w:name w:val="Quote"/>
    <w:basedOn w:val="Normal"/>
    <w:next w:val="Normal"/>
    <w:link w:val="QuoteChar"/>
    <w:uiPriority w:val="29"/>
    <w:qFormat/>
    <w:rsid w:val="00EB1A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B1AFE"/>
    <w:rPr>
      <w:i/>
      <w:iCs/>
      <w:color w:val="262626" w:themeColor="text1" w:themeTint="D9"/>
    </w:rPr>
  </w:style>
  <w:style w:type="paragraph" w:styleId="IntenseQuote">
    <w:name w:val="Intense Quote"/>
    <w:basedOn w:val="Normal"/>
    <w:next w:val="Normal"/>
    <w:link w:val="IntenseQuoteChar"/>
    <w:uiPriority w:val="30"/>
    <w:qFormat/>
    <w:rsid w:val="00EB1AFE"/>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EB1AFE"/>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EB1AFE"/>
    <w:rPr>
      <w:i/>
      <w:iCs/>
    </w:rPr>
  </w:style>
  <w:style w:type="character" w:styleId="IntenseEmphasis">
    <w:name w:val="Intense Emphasis"/>
    <w:basedOn w:val="DefaultParagraphFont"/>
    <w:uiPriority w:val="21"/>
    <w:qFormat/>
    <w:rsid w:val="00EB1AFE"/>
    <w:rPr>
      <w:b/>
      <w:bCs/>
      <w:i/>
      <w:iCs/>
    </w:rPr>
  </w:style>
  <w:style w:type="character" w:styleId="SubtleReference">
    <w:name w:val="Subtle Reference"/>
    <w:basedOn w:val="DefaultParagraphFont"/>
    <w:uiPriority w:val="31"/>
    <w:qFormat/>
    <w:rsid w:val="00EB1AFE"/>
    <w:rPr>
      <w:smallCaps/>
      <w:color w:val="595959" w:themeColor="text1" w:themeTint="A6"/>
    </w:rPr>
  </w:style>
  <w:style w:type="character" w:styleId="IntenseReference">
    <w:name w:val="Intense Reference"/>
    <w:basedOn w:val="DefaultParagraphFont"/>
    <w:uiPriority w:val="32"/>
    <w:qFormat/>
    <w:rsid w:val="00EB1AFE"/>
    <w:rPr>
      <w:b/>
      <w:bCs/>
      <w:smallCaps/>
      <w:color w:val="D54773" w:themeColor="accent6"/>
    </w:rPr>
  </w:style>
  <w:style w:type="character" w:styleId="BookTitle">
    <w:name w:val="Book Title"/>
    <w:basedOn w:val="DefaultParagraphFont"/>
    <w:uiPriority w:val="33"/>
    <w:qFormat/>
    <w:rsid w:val="00EB1AFE"/>
    <w:rPr>
      <w:b/>
      <w:bCs/>
      <w:caps w:val="0"/>
      <w:smallCaps/>
      <w:spacing w:val="7"/>
      <w:sz w:val="21"/>
      <w:szCs w:val="21"/>
    </w:rPr>
  </w:style>
  <w:style w:type="paragraph" w:styleId="TOCHeading">
    <w:name w:val="TOC Heading"/>
    <w:basedOn w:val="Heading1"/>
    <w:next w:val="Normal"/>
    <w:uiPriority w:val="39"/>
    <w:semiHidden/>
    <w:unhideWhenUsed/>
    <w:qFormat/>
    <w:rsid w:val="00EB1AFE"/>
    <w:pPr>
      <w:outlineLvl w:val="9"/>
    </w:pPr>
  </w:style>
  <w:style w:type="paragraph" w:styleId="NormalWeb">
    <w:name w:val="Normal (Web)"/>
    <w:basedOn w:val="Normal"/>
    <w:uiPriority w:val="99"/>
    <w:semiHidden/>
    <w:unhideWhenUsed/>
    <w:rsid w:val="005D50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500B"/>
    <w:rPr>
      <w:color w:val="0000FF"/>
      <w:u w:val="single"/>
    </w:rPr>
  </w:style>
  <w:style w:type="paragraph" w:styleId="HTMLPreformatted">
    <w:name w:val="HTML Preformatted"/>
    <w:basedOn w:val="Normal"/>
    <w:link w:val="HTMLPreformattedChar"/>
    <w:uiPriority w:val="99"/>
    <w:semiHidden/>
    <w:unhideWhenUsed/>
    <w:rsid w:val="005D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50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500B"/>
    <w:rPr>
      <w:rFonts w:ascii="Courier New" w:eastAsia="Times New Roman" w:hAnsi="Courier New" w:cs="Courier New"/>
      <w:sz w:val="20"/>
      <w:szCs w:val="20"/>
    </w:rPr>
  </w:style>
  <w:style w:type="character" w:customStyle="1" w:styleId="hljs-comment">
    <w:name w:val="hljs-comment"/>
    <w:basedOn w:val="DefaultParagraphFont"/>
    <w:rsid w:val="005D500B"/>
  </w:style>
  <w:style w:type="character" w:customStyle="1" w:styleId="hljs-keyword">
    <w:name w:val="hljs-keyword"/>
    <w:basedOn w:val="DefaultParagraphFont"/>
    <w:rsid w:val="005D500B"/>
  </w:style>
  <w:style w:type="character" w:customStyle="1" w:styleId="hljs-operator">
    <w:name w:val="hljs-operator"/>
    <w:basedOn w:val="DefaultParagraphFont"/>
    <w:rsid w:val="005D500B"/>
  </w:style>
  <w:style w:type="character" w:customStyle="1" w:styleId="hljs-type">
    <w:name w:val="hljs-type"/>
    <w:basedOn w:val="DefaultParagraphFont"/>
    <w:rsid w:val="005D500B"/>
  </w:style>
  <w:style w:type="character" w:customStyle="1" w:styleId="hljs-literal">
    <w:name w:val="hljs-literal"/>
    <w:basedOn w:val="DefaultParagraphFont"/>
    <w:rsid w:val="005D500B"/>
  </w:style>
  <w:style w:type="character" w:customStyle="1" w:styleId="hljs-string">
    <w:name w:val="hljs-string"/>
    <w:basedOn w:val="DefaultParagraphFont"/>
    <w:rsid w:val="005D500B"/>
  </w:style>
  <w:style w:type="character" w:customStyle="1" w:styleId="hljs-attr">
    <w:name w:val="hljs-attr"/>
    <w:basedOn w:val="DefaultParagraphFont"/>
    <w:rsid w:val="005D500B"/>
  </w:style>
  <w:style w:type="character" w:customStyle="1" w:styleId="hljs-number">
    <w:name w:val="hljs-number"/>
    <w:basedOn w:val="DefaultParagraphFont"/>
    <w:rsid w:val="005D500B"/>
  </w:style>
  <w:style w:type="character" w:customStyle="1" w:styleId="hljs-builtin">
    <w:name w:val="hljs-built_in"/>
    <w:basedOn w:val="DefaultParagraphFont"/>
    <w:rsid w:val="005D500B"/>
  </w:style>
  <w:style w:type="character" w:customStyle="1" w:styleId="hljs-selector-id">
    <w:name w:val="hljs-selector-id"/>
    <w:basedOn w:val="DefaultParagraphFont"/>
    <w:rsid w:val="005D500B"/>
  </w:style>
  <w:style w:type="character" w:customStyle="1" w:styleId="hljs-selector-class">
    <w:name w:val="hljs-selector-class"/>
    <w:basedOn w:val="DefaultParagraphFont"/>
    <w:rsid w:val="005D500B"/>
  </w:style>
  <w:style w:type="paragraph" w:styleId="Header">
    <w:name w:val="header"/>
    <w:basedOn w:val="Normal"/>
    <w:link w:val="HeaderChar"/>
    <w:uiPriority w:val="99"/>
    <w:unhideWhenUsed/>
    <w:rsid w:val="00426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24F"/>
  </w:style>
  <w:style w:type="paragraph" w:styleId="Footer">
    <w:name w:val="footer"/>
    <w:basedOn w:val="Normal"/>
    <w:link w:val="FooterChar"/>
    <w:uiPriority w:val="99"/>
    <w:unhideWhenUsed/>
    <w:rsid w:val="00426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94154">
      <w:bodyDiv w:val="1"/>
      <w:marLeft w:val="0"/>
      <w:marRight w:val="0"/>
      <w:marTop w:val="0"/>
      <w:marBottom w:val="0"/>
      <w:divBdr>
        <w:top w:val="none" w:sz="0" w:space="0" w:color="auto"/>
        <w:left w:val="none" w:sz="0" w:space="0" w:color="auto"/>
        <w:bottom w:val="none" w:sz="0" w:space="0" w:color="auto"/>
        <w:right w:val="none" w:sz="0" w:space="0" w:color="auto"/>
      </w:divBdr>
      <w:divsChild>
        <w:div w:id="1319069458">
          <w:marLeft w:val="0"/>
          <w:marRight w:val="0"/>
          <w:marTop w:val="0"/>
          <w:marBottom w:val="0"/>
          <w:divBdr>
            <w:top w:val="none" w:sz="0" w:space="0" w:color="auto"/>
            <w:left w:val="none" w:sz="0" w:space="0" w:color="auto"/>
            <w:bottom w:val="none" w:sz="0" w:space="0" w:color="auto"/>
            <w:right w:val="none" w:sz="0" w:space="0" w:color="auto"/>
          </w:divBdr>
          <w:divsChild>
            <w:div w:id="691035371">
              <w:marLeft w:val="0"/>
              <w:marRight w:val="0"/>
              <w:marTop w:val="0"/>
              <w:marBottom w:val="0"/>
              <w:divBdr>
                <w:top w:val="none" w:sz="0" w:space="0" w:color="auto"/>
                <w:left w:val="none" w:sz="0" w:space="0" w:color="auto"/>
                <w:bottom w:val="none" w:sz="0" w:space="0" w:color="auto"/>
                <w:right w:val="none" w:sz="0" w:space="0" w:color="auto"/>
              </w:divBdr>
              <w:divsChild>
                <w:div w:id="21181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6271">
          <w:marLeft w:val="0"/>
          <w:marRight w:val="0"/>
          <w:marTop w:val="0"/>
          <w:marBottom w:val="0"/>
          <w:divBdr>
            <w:top w:val="none" w:sz="0" w:space="0" w:color="auto"/>
            <w:left w:val="none" w:sz="0" w:space="0" w:color="auto"/>
            <w:bottom w:val="none" w:sz="0" w:space="0" w:color="auto"/>
            <w:right w:val="none" w:sz="0" w:space="0" w:color="auto"/>
          </w:divBdr>
        </w:div>
        <w:div w:id="1257978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10/everything-you-need-to-know-about-linear-regressio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analyticsvidhya.com/blog/2017/09/common-machine-learning-algorithm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nalyticsvidhya.com/blog/2021/10/support-vector-machinessvm-a-complete-guide-for-beginners/" TargetMode="External"/><Relationship Id="rId4" Type="http://schemas.openxmlformats.org/officeDocument/2006/relationships/webSettings" Target="webSettings.xml"/><Relationship Id="rId9" Type="http://schemas.openxmlformats.org/officeDocument/2006/relationships/hyperlink" Target="https://www.analyticsvidhya.com/blog/2021/09/a-complete-guide-to-understand-classification-in-machine-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Bhavna Sharma</cp:lastModifiedBy>
  <cp:revision>6</cp:revision>
  <dcterms:created xsi:type="dcterms:W3CDTF">2024-01-30T05:29:00Z</dcterms:created>
  <dcterms:modified xsi:type="dcterms:W3CDTF">2024-01-30T13:42:00Z</dcterms:modified>
</cp:coreProperties>
</file>