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2FA" w:rsidRDefault="001D572A" w:rsidP="001D572A">
      <w:pPr>
        <w:jc w:val="center"/>
        <w:rPr>
          <w:b/>
          <w:sz w:val="72"/>
          <w:szCs w:val="72"/>
          <w:lang w:val="en-IN"/>
        </w:rPr>
      </w:pPr>
      <w:r w:rsidRPr="001D572A">
        <w:rPr>
          <w:b/>
          <w:sz w:val="72"/>
          <w:szCs w:val="72"/>
          <w:lang w:val="en-IN"/>
        </w:rPr>
        <w:t>PROJECT REPORT</w:t>
      </w:r>
    </w:p>
    <w:p w:rsidR="001D572A" w:rsidRPr="001D572A" w:rsidRDefault="001D572A" w:rsidP="001D572A">
      <w:pPr>
        <w:jc w:val="center"/>
        <w:rPr>
          <w:sz w:val="72"/>
          <w:szCs w:val="72"/>
          <w:lang w:val="en-IN"/>
        </w:rPr>
      </w:pPr>
      <w:r w:rsidRPr="00CE1141">
        <w:rPr>
          <w:b/>
          <w:sz w:val="72"/>
          <w:szCs w:val="72"/>
          <w:lang w:val="en-IN"/>
        </w:rPr>
        <w:t>Topic</w:t>
      </w:r>
      <w:r>
        <w:rPr>
          <w:sz w:val="40"/>
          <w:szCs w:val="40"/>
          <w:lang w:val="en-IN"/>
        </w:rPr>
        <w:t xml:space="preserve">: </w:t>
      </w:r>
      <w:r w:rsidRPr="00CE1141">
        <w:rPr>
          <w:sz w:val="72"/>
          <w:szCs w:val="72"/>
          <w:lang w:val="en-IN"/>
        </w:rPr>
        <w:t>Sentiment Analysis</w:t>
      </w:r>
    </w:p>
    <w:p w:rsidR="001D572A" w:rsidRDefault="001D572A" w:rsidP="001D572A">
      <w:pPr>
        <w:jc w:val="center"/>
        <w:rPr>
          <w:sz w:val="40"/>
          <w:szCs w:val="40"/>
          <w:lang w:val="en-IN"/>
        </w:rPr>
      </w:pPr>
      <w:r w:rsidRPr="001D572A">
        <w:rPr>
          <w:sz w:val="40"/>
          <w:szCs w:val="40"/>
          <w:lang w:val="en-IN"/>
        </w:rPr>
        <w:t>On SST dataset</w:t>
      </w:r>
    </w:p>
    <w:p w:rsidR="001D572A" w:rsidRDefault="001D572A" w:rsidP="001D572A">
      <w:pPr>
        <w:jc w:val="right"/>
        <w:rPr>
          <w:sz w:val="40"/>
          <w:szCs w:val="40"/>
          <w:lang w:val="en-IN"/>
        </w:rPr>
      </w:pPr>
      <w:r>
        <w:rPr>
          <w:b/>
          <w:sz w:val="40"/>
          <w:szCs w:val="40"/>
          <w:lang w:val="en-IN"/>
        </w:rPr>
        <w:t xml:space="preserve">By: </w:t>
      </w:r>
      <w:proofErr w:type="spellStart"/>
      <w:r w:rsidRPr="001D572A">
        <w:rPr>
          <w:sz w:val="40"/>
          <w:szCs w:val="40"/>
          <w:lang w:val="en-IN"/>
        </w:rPr>
        <w:t>Majji</w:t>
      </w:r>
      <w:proofErr w:type="spellEnd"/>
      <w:r w:rsidRPr="001D572A">
        <w:rPr>
          <w:sz w:val="40"/>
          <w:szCs w:val="40"/>
          <w:lang w:val="en-IN"/>
        </w:rPr>
        <w:t xml:space="preserve"> </w:t>
      </w:r>
      <w:proofErr w:type="spellStart"/>
      <w:r w:rsidRPr="001D572A">
        <w:rPr>
          <w:sz w:val="40"/>
          <w:szCs w:val="40"/>
          <w:lang w:val="en-IN"/>
        </w:rPr>
        <w:t>Bhavana</w:t>
      </w:r>
      <w:proofErr w:type="spellEnd"/>
    </w:p>
    <w:p w:rsidR="00A50AB1" w:rsidRDefault="00A50AB1" w:rsidP="001D572A">
      <w:pPr>
        <w:jc w:val="right"/>
        <w:rPr>
          <w:sz w:val="40"/>
          <w:szCs w:val="40"/>
          <w:lang w:val="en-IN"/>
        </w:rPr>
      </w:pPr>
    </w:p>
    <w:p w:rsidR="001D572A" w:rsidRDefault="001D572A" w:rsidP="001D572A">
      <w:pPr>
        <w:rPr>
          <w:b/>
          <w:sz w:val="40"/>
          <w:szCs w:val="40"/>
          <w:lang w:val="en-IN"/>
        </w:rPr>
      </w:pPr>
      <w:r w:rsidRPr="001D572A">
        <w:rPr>
          <w:b/>
          <w:sz w:val="40"/>
          <w:szCs w:val="40"/>
          <w:lang w:val="en-IN"/>
        </w:rPr>
        <w:t>Abstract</w:t>
      </w:r>
    </w:p>
    <w:p w:rsidR="00496104" w:rsidRDefault="00496104" w:rsidP="001D572A">
      <w:pPr>
        <w:rPr>
          <w:sz w:val="28"/>
          <w:szCs w:val="28"/>
        </w:rPr>
      </w:pPr>
      <w:r w:rsidRPr="00A50AB1">
        <w:rPr>
          <w:sz w:val="28"/>
          <w:szCs w:val="28"/>
        </w:rPr>
        <w:t>Sentiment classification is an important process in understanding people’s perception towards a product, service, or topic. Many natural language processing models have been proposed to solve the sentiment classification problem. In this project, I have used a deep learning model called BERT</w:t>
      </w:r>
      <w:r w:rsidR="00CE1141" w:rsidRPr="00A50AB1">
        <w:rPr>
          <w:sz w:val="28"/>
          <w:szCs w:val="28"/>
        </w:rPr>
        <w:t xml:space="preserve"> (Bidirectional Encoder Representations from Transformers)</w:t>
      </w:r>
      <w:r w:rsidRPr="00A50AB1">
        <w:rPr>
          <w:sz w:val="28"/>
          <w:szCs w:val="28"/>
        </w:rPr>
        <w:t xml:space="preserve"> to solve the fine-grained sentiment classification task on the Stanford Sentiment Treebank (SST-5) dataset and also binary sentiment classification on SST-2 (binary) dataset.</w:t>
      </w:r>
    </w:p>
    <w:p w:rsidR="00E55CA0" w:rsidRPr="00A50AB1" w:rsidRDefault="00E55CA0" w:rsidP="001D572A">
      <w:pPr>
        <w:rPr>
          <w:sz w:val="28"/>
          <w:szCs w:val="28"/>
        </w:rPr>
      </w:pPr>
    </w:p>
    <w:p w:rsidR="00496104" w:rsidRDefault="00496104" w:rsidP="001D572A">
      <w:pPr>
        <w:rPr>
          <w:b/>
          <w:sz w:val="40"/>
          <w:szCs w:val="40"/>
        </w:rPr>
      </w:pPr>
      <w:r>
        <w:rPr>
          <w:b/>
          <w:sz w:val="40"/>
          <w:szCs w:val="40"/>
        </w:rPr>
        <w:t>Introduction</w:t>
      </w:r>
    </w:p>
    <w:p w:rsidR="00496104" w:rsidRPr="00A50AB1" w:rsidRDefault="00496104" w:rsidP="001D572A">
      <w:pPr>
        <w:rPr>
          <w:sz w:val="28"/>
          <w:szCs w:val="28"/>
        </w:rPr>
      </w:pPr>
      <w:r w:rsidRPr="00A50AB1">
        <w:rPr>
          <w:sz w:val="28"/>
          <w:szCs w:val="28"/>
        </w:rPr>
        <w:t>Sentiment classification is a form of text classification in which a piece of text has to be classified into one of the predefined sentiment classes. It is a supervised machine learning problem. In binary sentiment classification, the possible classes are positive and negative. In fine-grained sentiment classification, there are five classes (very negative, negative, neutral, positive, and very positive).</w:t>
      </w:r>
    </w:p>
    <w:p w:rsidR="00496104" w:rsidRPr="00A50AB1" w:rsidRDefault="00496104" w:rsidP="001D572A">
      <w:pPr>
        <w:rPr>
          <w:sz w:val="28"/>
          <w:szCs w:val="28"/>
        </w:rPr>
      </w:pPr>
      <w:r w:rsidRPr="00A50AB1">
        <w:rPr>
          <w:sz w:val="28"/>
          <w:szCs w:val="28"/>
        </w:rPr>
        <w:t>Firstly, we need to convert a text sequence of words represented into a fixed</w:t>
      </w:r>
      <w:r w:rsidR="00CE1141" w:rsidRPr="00A50AB1">
        <w:rPr>
          <w:sz w:val="28"/>
          <w:szCs w:val="28"/>
        </w:rPr>
        <w:t xml:space="preserve"> </w:t>
      </w:r>
      <w:r w:rsidRPr="00A50AB1">
        <w:rPr>
          <w:sz w:val="28"/>
          <w:szCs w:val="28"/>
        </w:rPr>
        <w:t>sized vector that encodes the meaningful information of the text</w:t>
      </w:r>
      <w:r w:rsidR="00CE1141" w:rsidRPr="00A50AB1">
        <w:rPr>
          <w:sz w:val="28"/>
          <w:szCs w:val="28"/>
        </w:rPr>
        <w:t xml:space="preserve"> using any of the available</w:t>
      </w:r>
      <w:r w:rsidRPr="00A50AB1">
        <w:rPr>
          <w:sz w:val="28"/>
          <w:szCs w:val="28"/>
        </w:rPr>
        <w:t xml:space="preserve"> deep learning NLP models</w:t>
      </w:r>
      <w:r w:rsidR="00CE1141" w:rsidRPr="00A50AB1">
        <w:rPr>
          <w:sz w:val="28"/>
          <w:szCs w:val="28"/>
        </w:rPr>
        <w:t>.</w:t>
      </w:r>
      <w:r w:rsidRPr="00A50AB1">
        <w:rPr>
          <w:sz w:val="28"/>
          <w:szCs w:val="28"/>
        </w:rPr>
        <w:t xml:space="preserve"> In this p</w:t>
      </w:r>
      <w:r w:rsidR="00CE1141" w:rsidRPr="00A50AB1">
        <w:rPr>
          <w:sz w:val="28"/>
          <w:szCs w:val="28"/>
        </w:rPr>
        <w:t>roject</w:t>
      </w:r>
      <w:r w:rsidRPr="00A50AB1">
        <w:rPr>
          <w:sz w:val="28"/>
          <w:szCs w:val="28"/>
        </w:rPr>
        <w:t>, we use the pre</w:t>
      </w:r>
      <w:r w:rsidR="00CE1141" w:rsidRPr="00A50AB1">
        <w:rPr>
          <w:sz w:val="28"/>
          <w:szCs w:val="28"/>
        </w:rPr>
        <w:t>-</w:t>
      </w:r>
      <w:r w:rsidRPr="00A50AB1">
        <w:rPr>
          <w:sz w:val="28"/>
          <w:szCs w:val="28"/>
        </w:rPr>
        <w:t>trained BERT model and fine</w:t>
      </w:r>
      <w:r w:rsidR="00CE1141" w:rsidRPr="00A50AB1">
        <w:rPr>
          <w:sz w:val="28"/>
          <w:szCs w:val="28"/>
        </w:rPr>
        <w:t xml:space="preserve"> </w:t>
      </w:r>
      <w:r w:rsidRPr="00A50AB1">
        <w:rPr>
          <w:sz w:val="28"/>
          <w:szCs w:val="28"/>
        </w:rPr>
        <w:t>tune it for the fine-grained sentiment classification task on the Stanford Sentiment Treebank (SST) dataset.</w:t>
      </w:r>
    </w:p>
    <w:p w:rsidR="00A50AB1" w:rsidRDefault="00A50AB1" w:rsidP="001D572A">
      <w:pPr>
        <w:rPr>
          <w:b/>
          <w:sz w:val="40"/>
          <w:szCs w:val="40"/>
        </w:rPr>
      </w:pPr>
    </w:p>
    <w:p w:rsidR="00CE1141" w:rsidRDefault="00CE1141" w:rsidP="001D572A">
      <w:pPr>
        <w:rPr>
          <w:b/>
          <w:sz w:val="40"/>
          <w:szCs w:val="40"/>
        </w:rPr>
      </w:pPr>
      <w:r>
        <w:rPr>
          <w:b/>
          <w:sz w:val="40"/>
          <w:szCs w:val="40"/>
        </w:rPr>
        <w:t>Dataset</w:t>
      </w:r>
    </w:p>
    <w:p w:rsidR="00CE1141" w:rsidRPr="00E55CA0" w:rsidRDefault="00CE1141" w:rsidP="00A50AB1">
      <w:pPr>
        <w:autoSpaceDE w:val="0"/>
        <w:autoSpaceDN w:val="0"/>
        <w:adjustRightInd w:val="0"/>
        <w:spacing w:after="0" w:line="240" w:lineRule="auto"/>
        <w:rPr>
          <w:sz w:val="28"/>
          <w:szCs w:val="28"/>
        </w:rPr>
      </w:pPr>
      <w:r w:rsidRPr="00E55CA0">
        <w:rPr>
          <w:sz w:val="28"/>
          <w:szCs w:val="28"/>
        </w:rPr>
        <w:t xml:space="preserve">Stanford Sentiment Treebank (SST) is one of the most popular publicly available datasets for </w:t>
      </w:r>
      <w:r w:rsidRPr="00E55CA0">
        <w:rPr>
          <w:rFonts w:cstheme="minorHAnsi"/>
          <w:sz w:val="28"/>
          <w:szCs w:val="28"/>
        </w:rPr>
        <w:t>fine-grained sentiment classification task.</w:t>
      </w:r>
      <w:r w:rsidR="00ED6890" w:rsidRPr="00E55CA0">
        <w:rPr>
          <w:rFonts w:cstheme="minorHAnsi"/>
          <w:sz w:val="28"/>
          <w:szCs w:val="28"/>
        </w:rPr>
        <w:t xml:space="preserve"> </w:t>
      </w:r>
      <w:r w:rsidR="00A50AB1" w:rsidRPr="00E55CA0">
        <w:rPr>
          <w:rFonts w:cstheme="minorHAnsi"/>
          <w:sz w:val="28"/>
          <w:szCs w:val="28"/>
        </w:rPr>
        <w:t xml:space="preserve">I have taken this SST dataset from </w:t>
      </w:r>
      <w:proofErr w:type="spellStart"/>
      <w:r w:rsidR="00A50AB1" w:rsidRPr="00E55CA0">
        <w:rPr>
          <w:rFonts w:cstheme="minorHAnsi"/>
          <w:sz w:val="28"/>
          <w:szCs w:val="28"/>
        </w:rPr>
        <w:t>pytree</w:t>
      </w:r>
      <w:proofErr w:type="spellEnd"/>
      <w:r w:rsidR="00A50AB1" w:rsidRPr="00E55CA0">
        <w:rPr>
          <w:rFonts w:cstheme="minorHAnsi"/>
          <w:sz w:val="28"/>
          <w:szCs w:val="28"/>
        </w:rPr>
        <w:t xml:space="preserve"> bank python package which has movie reviews given by various users. It has a training set of 8544 sentences and a testing set of 2210 sentences with corresponding sentiment value. </w:t>
      </w:r>
      <w:r w:rsidR="00ED6890" w:rsidRPr="00E55CA0">
        <w:rPr>
          <w:rFonts w:cstheme="minorHAnsi"/>
          <w:sz w:val="28"/>
          <w:szCs w:val="28"/>
        </w:rPr>
        <w:t>There are five sentiment labels in SST: 0 (very negative), 1 (negative), 2 (neutral), 3 (positive), and 4 (very positive). If we only consider positivity and negativity, we get the binary SST-2 dataset. If we consider all five labels, we</w:t>
      </w:r>
      <w:r w:rsidR="00ED6890" w:rsidRPr="00E55CA0">
        <w:rPr>
          <w:sz w:val="28"/>
          <w:szCs w:val="28"/>
        </w:rPr>
        <w:t xml:space="preserve"> get SST-5.</w:t>
      </w:r>
    </w:p>
    <w:p w:rsidR="00E55CA0" w:rsidRDefault="00E55CA0" w:rsidP="00A50AB1">
      <w:pPr>
        <w:autoSpaceDE w:val="0"/>
        <w:autoSpaceDN w:val="0"/>
        <w:adjustRightInd w:val="0"/>
        <w:spacing w:after="0" w:line="240" w:lineRule="auto"/>
        <w:rPr>
          <w:sz w:val="32"/>
          <w:szCs w:val="32"/>
        </w:rPr>
      </w:pPr>
    </w:p>
    <w:p w:rsidR="00F4524F" w:rsidRDefault="00F4524F" w:rsidP="00A50AB1">
      <w:pPr>
        <w:autoSpaceDE w:val="0"/>
        <w:autoSpaceDN w:val="0"/>
        <w:adjustRightInd w:val="0"/>
        <w:spacing w:after="0" w:line="240" w:lineRule="auto"/>
        <w:rPr>
          <w:b/>
          <w:sz w:val="40"/>
          <w:szCs w:val="40"/>
        </w:rPr>
      </w:pPr>
      <w:r>
        <w:rPr>
          <w:b/>
          <w:sz w:val="40"/>
          <w:szCs w:val="40"/>
        </w:rPr>
        <w:t>Methodology</w:t>
      </w:r>
    </w:p>
    <w:p w:rsidR="00F4524F" w:rsidRPr="00E55CA0" w:rsidRDefault="00F4524F" w:rsidP="00F4524F">
      <w:pPr>
        <w:autoSpaceDE w:val="0"/>
        <w:autoSpaceDN w:val="0"/>
        <w:adjustRightInd w:val="0"/>
        <w:spacing w:after="0" w:line="240" w:lineRule="auto"/>
        <w:rPr>
          <w:rFonts w:cstheme="minorHAnsi"/>
          <w:sz w:val="28"/>
          <w:szCs w:val="28"/>
        </w:rPr>
      </w:pPr>
      <w:r w:rsidRPr="00E55CA0">
        <w:rPr>
          <w:rFonts w:cstheme="minorHAnsi"/>
          <w:sz w:val="28"/>
          <w:szCs w:val="28"/>
        </w:rPr>
        <w:t xml:space="preserve">The most important task in sentiment analysis is converting a text into a fixed size vector </w:t>
      </w:r>
      <w:r w:rsidR="00E55CA0">
        <w:rPr>
          <w:rFonts w:cstheme="minorHAnsi"/>
          <w:sz w:val="28"/>
          <w:szCs w:val="28"/>
        </w:rPr>
        <w:t>known as e</w:t>
      </w:r>
      <w:r w:rsidRPr="00E55CA0">
        <w:rPr>
          <w:rFonts w:cstheme="minorHAnsi"/>
          <w:sz w:val="28"/>
          <w:szCs w:val="28"/>
        </w:rPr>
        <w:t xml:space="preserve">mbeddings. There are various methods for getting </w:t>
      </w:r>
      <w:proofErr w:type="spellStart"/>
      <w:r w:rsidRPr="00E55CA0">
        <w:rPr>
          <w:rFonts w:cstheme="minorHAnsi"/>
          <w:sz w:val="28"/>
          <w:szCs w:val="28"/>
        </w:rPr>
        <w:t>embeddings</w:t>
      </w:r>
      <w:proofErr w:type="spellEnd"/>
      <w:r w:rsidRPr="00E55CA0">
        <w:rPr>
          <w:rFonts w:cstheme="minorHAnsi"/>
          <w:sz w:val="28"/>
          <w:szCs w:val="28"/>
        </w:rPr>
        <w:t>.</w:t>
      </w:r>
    </w:p>
    <w:p w:rsidR="00E55CA0" w:rsidRPr="00E55CA0" w:rsidRDefault="00E55CA0" w:rsidP="00E55CA0">
      <w:pPr>
        <w:pStyle w:val="ListParagraph"/>
        <w:numPr>
          <w:ilvl w:val="0"/>
          <w:numId w:val="2"/>
        </w:numPr>
        <w:autoSpaceDE w:val="0"/>
        <w:autoSpaceDN w:val="0"/>
        <w:adjustRightInd w:val="0"/>
        <w:spacing w:after="0" w:line="240" w:lineRule="auto"/>
        <w:rPr>
          <w:rFonts w:cstheme="minorHAnsi"/>
          <w:b/>
          <w:sz w:val="36"/>
          <w:szCs w:val="36"/>
        </w:rPr>
      </w:pPr>
      <w:r w:rsidRPr="00E55CA0">
        <w:rPr>
          <w:rFonts w:cstheme="minorHAnsi"/>
          <w:b/>
          <w:sz w:val="36"/>
          <w:szCs w:val="36"/>
        </w:rPr>
        <w:t>Bert</w:t>
      </w:r>
    </w:p>
    <w:p w:rsidR="00E55CA0" w:rsidRPr="00E55CA0" w:rsidRDefault="00E825BE" w:rsidP="00E55CA0">
      <w:pPr>
        <w:autoSpaceDE w:val="0"/>
        <w:autoSpaceDN w:val="0"/>
        <w:adjustRightInd w:val="0"/>
        <w:spacing w:after="0" w:line="240" w:lineRule="auto"/>
        <w:rPr>
          <w:rFonts w:cstheme="minorHAnsi"/>
          <w:sz w:val="28"/>
          <w:szCs w:val="28"/>
        </w:rPr>
      </w:pPr>
      <w:r>
        <w:rPr>
          <w:rFonts w:cstheme="minorHAnsi"/>
          <w:sz w:val="28"/>
          <w:szCs w:val="28"/>
        </w:rPr>
        <w:t xml:space="preserve">            </w:t>
      </w:r>
      <w:r w:rsidR="00E55CA0" w:rsidRPr="00E55CA0">
        <w:rPr>
          <w:rFonts w:cstheme="minorHAnsi"/>
          <w:sz w:val="28"/>
          <w:szCs w:val="28"/>
        </w:rPr>
        <w:t>In this project</w:t>
      </w:r>
      <w:r w:rsidR="00E55CA0">
        <w:rPr>
          <w:rFonts w:cstheme="minorHAnsi"/>
          <w:sz w:val="28"/>
          <w:szCs w:val="28"/>
        </w:rPr>
        <w:t>,</w:t>
      </w:r>
      <w:r w:rsidR="00E55CA0" w:rsidRPr="00E55CA0">
        <w:rPr>
          <w:rFonts w:cstheme="minorHAnsi"/>
          <w:sz w:val="28"/>
          <w:szCs w:val="28"/>
        </w:rPr>
        <w:t xml:space="preserve"> I have used a pre-trained </w:t>
      </w:r>
      <w:proofErr w:type="spellStart"/>
      <w:proofErr w:type="gramStart"/>
      <w:r w:rsidR="00E55CA0" w:rsidRPr="00E55CA0">
        <w:rPr>
          <w:rFonts w:cstheme="minorHAnsi"/>
          <w:sz w:val="28"/>
          <w:szCs w:val="28"/>
        </w:rPr>
        <w:t>bert</w:t>
      </w:r>
      <w:proofErr w:type="spellEnd"/>
      <w:proofErr w:type="gramEnd"/>
      <w:r w:rsidR="00E55CA0" w:rsidRPr="00E55CA0">
        <w:rPr>
          <w:rFonts w:cstheme="minorHAnsi"/>
          <w:sz w:val="28"/>
          <w:szCs w:val="28"/>
        </w:rPr>
        <w:t xml:space="preserve"> model which bas</w:t>
      </w:r>
      <w:r w:rsidR="001C56C9">
        <w:rPr>
          <w:rFonts w:cstheme="minorHAnsi"/>
          <w:sz w:val="28"/>
          <w:szCs w:val="28"/>
        </w:rPr>
        <w:t xml:space="preserve">ically gives a sentence vector. </w:t>
      </w:r>
      <w:r w:rsidR="00E55CA0" w:rsidRPr="00E55CA0">
        <w:rPr>
          <w:rFonts w:cstheme="minorHAnsi"/>
          <w:sz w:val="28"/>
          <w:szCs w:val="28"/>
        </w:rPr>
        <w:t>To get the sentence embedding</w:t>
      </w:r>
      <w:r w:rsidR="00E55CA0">
        <w:rPr>
          <w:rFonts w:cstheme="minorHAnsi"/>
          <w:sz w:val="28"/>
          <w:szCs w:val="28"/>
        </w:rPr>
        <w:t>,</w:t>
      </w:r>
      <w:r w:rsidR="00E55CA0" w:rsidRPr="00E55CA0">
        <w:rPr>
          <w:rFonts w:cstheme="minorHAnsi"/>
          <w:sz w:val="28"/>
          <w:szCs w:val="28"/>
        </w:rPr>
        <w:t xml:space="preserve"> I have used the sentence transformer package. In </w:t>
      </w:r>
      <w:proofErr w:type="spellStart"/>
      <w:proofErr w:type="gramStart"/>
      <w:r w:rsidR="00E55CA0" w:rsidRPr="00E55CA0">
        <w:rPr>
          <w:rFonts w:cstheme="minorHAnsi"/>
          <w:sz w:val="28"/>
          <w:szCs w:val="28"/>
        </w:rPr>
        <w:t>bert</w:t>
      </w:r>
      <w:proofErr w:type="spellEnd"/>
      <w:proofErr w:type="gramEnd"/>
      <w:r w:rsidR="00E55CA0">
        <w:rPr>
          <w:rFonts w:cstheme="minorHAnsi"/>
          <w:sz w:val="28"/>
          <w:szCs w:val="28"/>
        </w:rPr>
        <w:t>,</w:t>
      </w:r>
      <w:r w:rsidR="00E55CA0" w:rsidRPr="00E55CA0">
        <w:rPr>
          <w:rFonts w:cstheme="minorHAnsi"/>
          <w:sz w:val="28"/>
          <w:szCs w:val="28"/>
        </w:rPr>
        <w:t xml:space="preserve"> the transformer encoder directly reads the entire sequence of words at once. BERT uses mainly two training strategies:</w:t>
      </w:r>
    </w:p>
    <w:p w:rsidR="00E55CA0" w:rsidRPr="00E55CA0" w:rsidRDefault="00E55CA0" w:rsidP="00E55CA0">
      <w:pPr>
        <w:autoSpaceDE w:val="0"/>
        <w:autoSpaceDN w:val="0"/>
        <w:adjustRightInd w:val="0"/>
        <w:spacing w:after="0" w:line="240" w:lineRule="auto"/>
        <w:rPr>
          <w:rFonts w:cstheme="minorHAnsi"/>
          <w:sz w:val="28"/>
          <w:szCs w:val="28"/>
        </w:rPr>
      </w:pPr>
      <w:r w:rsidRPr="00E55CA0">
        <w:rPr>
          <w:rFonts w:cstheme="minorHAnsi"/>
          <w:b/>
          <w:sz w:val="28"/>
          <w:szCs w:val="28"/>
        </w:rPr>
        <w:t>a)</w:t>
      </w:r>
      <w:r w:rsidRPr="00E55CA0">
        <w:rPr>
          <w:rFonts w:cstheme="minorHAnsi"/>
          <w:sz w:val="28"/>
          <w:szCs w:val="28"/>
        </w:rPr>
        <w:t xml:space="preserve"> </w:t>
      </w:r>
      <w:r w:rsidRPr="00E55CA0">
        <w:rPr>
          <w:rFonts w:cstheme="minorHAnsi"/>
          <w:b/>
          <w:sz w:val="28"/>
          <w:szCs w:val="28"/>
        </w:rPr>
        <w:t>Masked LM</w:t>
      </w:r>
      <w:r w:rsidRPr="00E55CA0">
        <w:rPr>
          <w:rFonts w:cstheme="minorHAnsi"/>
          <w:sz w:val="28"/>
          <w:szCs w:val="28"/>
        </w:rPr>
        <w:t>:</w:t>
      </w:r>
      <w:r>
        <w:rPr>
          <w:rFonts w:cstheme="minorHAnsi"/>
          <w:sz w:val="28"/>
          <w:szCs w:val="28"/>
        </w:rPr>
        <w:t xml:space="preserve"> </w:t>
      </w:r>
      <w:r w:rsidRPr="00E55CA0">
        <w:rPr>
          <w:rFonts w:cstheme="minorHAnsi"/>
          <w:sz w:val="28"/>
          <w:szCs w:val="28"/>
        </w:rPr>
        <w:t>It basically replaces 15% of tokens with [MASK] token and model then predicts original value of the masked words with the help of non-masked words based upon the context.</w:t>
      </w:r>
    </w:p>
    <w:p w:rsidR="00E55CA0" w:rsidRPr="00E55CA0" w:rsidRDefault="00E55CA0" w:rsidP="00E55CA0">
      <w:pPr>
        <w:autoSpaceDE w:val="0"/>
        <w:autoSpaceDN w:val="0"/>
        <w:adjustRightInd w:val="0"/>
        <w:spacing w:after="0" w:line="240" w:lineRule="auto"/>
        <w:rPr>
          <w:rFonts w:cstheme="minorHAnsi"/>
          <w:sz w:val="28"/>
          <w:szCs w:val="28"/>
        </w:rPr>
      </w:pPr>
      <w:r w:rsidRPr="00E55CA0">
        <w:rPr>
          <w:rFonts w:cstheme="minorHAnsi"/>
          <w:b/>
          <w:sz w:val="28"/>
          <w:szCs w:val="28"/>
        </w:rPr>
        <w:t>b)</w:t>
      </w:r>
      <w:r w:rsidRPr="00E55CA0">
        <w:rPr>
          <w:rFonts w:cstheme="minorHAnsi"/>
          <w:sz w:val="28"/>
          <w:szCs w:val="28"/>
        </w:rPr>
        <w:t xml:space="preserve"> </w:t>
      </w:r>
      <w:r w:rsidRPr="00E55CA0">
        <w:rPr>
          <w:rFonts w:cstheme="minorHAnsi"/>
          <w:b/>
          <w:sz w:val="28"/>
          <w:szCs w:val="28"/>
        </w:rPr>
        <w:t>Next Sentence Prediction</w:t>
      </w:r>
      <w:r w:rsidRPr="00E55CA0">
        <w:rPr>
          <w:rFonts w:cstheme="minorHAnsi"/>
          <w:sz w:val="28"/>
          <w:szCs w:val="28"/>
        </w:rPr>
        <w:t>: It basically gets the pair of sentences and then tries predicting whether they are subsequent to each other or not. 50% of the training data is joined with their succeeding sentence and rest 50% with random sentences from the corpus and then the model tries to predict the next statement.</w:t>
      </w:r>
    </w:p>
    <w:p w:rsidR="00E55CA0" w:rsidRDefault="00E55CA0" w:rsidP="00E55CA0">
      <w:pPr>
        <w:autoSpaceDE w:val="0"/>
        <w:autoSpaceDN w:val="0"/>
        <w:adjustRightInd w:val="0"/>
        <w:spacing w:after="0" w:line="240" w:lineRule="auto"/>
        <w:rPr>
          <w:rFonts w:cstheme="minorHAnsi"/>
          <w:sz w:val="28"/>
          <w:szCs w:val="28"/>
        </w:rPr>
      </w:pPr>
      <w:r w:rsidRPr="00E55CA0">
        <w:rPr>
          <w:rFonts w:cstheme="minorHAnsi"/>
          <w:sz w:val="28"/>
          <w:szCs w:val="28"/>
        </w:rPr>
        <w:t xml:space="preserve">There are two variants in BERT models one is </w:t>
      </w:r>
      <w:proofErr w:type="spellStart"/>
      <w:r w:rsidRPr="00E55CA0">
        <w:rPr>
          <w:rFonts w:cstheme="minorHAnsi"/>
          <w:sz w:val="28"/>
          <w:szCs w:val="28"/>
        </w:rPr>
        <w:t>BERTlarge</w:t>
      </w:r>
      <w:proofErr w:type="spellEnd"/>
      <w:r w:rsidRPr="00E55CA0">
        <w:rPr>
          <w:rFonts w:cstheme="minorHAnsi"/>
          <w:sz w:val="28"/>
          <w:szCs w:val="28"/>
        </w:rPr>
        <w:t xml:space="preserve"> and </w:t>
      </w:r>
      <w:proofErr w:type="spellStart"/>
      <w:r w:rsidRPr="00E55CA0">
        <w:rPr>
          <w:rFonts w:cstheme="minorHAnsi"/>
          <w:sz w:val="28"/>
          <w:szCs w:val="28"/>
        </w:rPr>
        <w:t>BERTbase</w:t>
      </w:r>
      <w:proofErr w:type="spellEnd"/>
      <w:r w:rsidRPr="00E55CA0">
        <w:rPr>
          <w:rFonts w:cstheme="minorHAnsi"/>
          <w:sz w:val="28"/>
          <w:szCs w:val="28"/>
        </w:rPr>
        <w:t>.</w:t>
      </w:r>
    </w:p>
    <w:p w:rsidR="001C56C9" w:rsidRDefault="001C56C9" w:rsidP="00E55CA0">
      <w:pPr>
        <w:autoSpaceDE w:val="0"/>
        <w:autoSpaceDN w:val="0"/>
        <w:adjustRightInd w:val="0"/>
        <w:spacing w:after="0" w:line="240" w:lineRule="auto"/>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1C56C9" w:rsidTr="001C56C9">
        <w:tc>
          <w:tcPr>
            <w:tcW w:w="3116" w:type="dxa"/>
          </w:tcPr>
          <w:p w:rsidR="001C56C9" w:rsidRPr="001C56C9" w:rsidRDefault="001C56C9" w:rsidP="00E55CA0">
            <w:pPr>
              <w:autoSpaceDE w:val="0"/>
              <w:autoSpaceDN w:val="0"/>
              <w:adjustRightInd w:val="0"/>
              <w:rPr>
                <w:rFonts w:cstheme="minorHAnsi"/>
                <w:b/>
                <w:sz w:val="24"/>
                <w:szCs w:val="24"/>
              </w:rPr>
            </w:pPr>
          </w:p>
        </w:tc>
        <w:tc>
          <w:tcPr>
            <w:tcW w:w="3117" w:type="dxa"/>
          </w:tcPr>
          <w:p w:rsidR="001C56C9" w:rsidRPr="001C56C9" w:rsidRDefault="001C56C9" w:rsidP="00E55CA0">
            <w:pPr>
              <w:autoSpaceDE w:val="0"/>
              <w:autoSpaceDN w:val="0"/>
              <w:adjustRightInd w:val="0"/>
              <w:rPr>
                <w:rFonts w:cstheme="minorHAnsi"/>
                <w:b/>
                <w:sz w:val="24"/>
                <w:szCs w:val="24"/>
              </w:rPr>
            </w:pPr>
            <w:proofErr w:type="spellStart"/>
            <w:r w:rsidRPr="001C56C9">
              <w:rPr>
                <w:rFonts w:cstheme="minorHAnsi"/>
                <w:b/>
                <w:sz w:val="24"/>
                <w:szCs w:val="24"/>
              </w:rPr>
              <w:t>BERTbase</w:t>
            </w:r>
            <w:proofErr w:type="spellEnd"/>
          </w:p>
        </w:tc>
        <w:tc>
          <w:tcPr>
            <w:tcW w:w="3117" w:type="dxa"/>
          </w:tcPr>
          <w:p w:rsidR="001C56C9" w:rsidRPr="001C56C9" w:rsidRDefault="001C56C9" w:rsidP="00E55CA0">
            <w:pPr>
              <w:autoSpaceDE w:val="0"/>
              <w:autoSpaceDN w:val="0"/>
              <w:adjustRightInd w:val="0"/>
              <w:rPr>
                <w:rFonts w:cstheme="minorHAnsi"/>
                <w:b/>
                <w:sz w:val="24"/>
                <w:szCs w:val="24"/>
              </w:rPr>
            </w:pPr>
            <w:proofErr w:type="spellStart"/>
            <w:r w:rsidRPr="001C56C9">
              <w:rPr>
                <w:rFonts w:cstheme="minorHAnsi"/>
                <w:b/>
                <w:sz w:val="24"/>
                <w:szCs w:val="24"/>
              </w:rPr>
              <w:t>BERTlarge</w:t>
            </w:r>
            <w:proofErr w:type="spellEnd"/>
          </w:p>
        </w:tc>
      </w:tr>
      <w:tr w:rsidR="001C56C9" w:rsidTr="001C56C9">
        <w:tc>
          <w:tcPr>
            <w:tcW w:w="3116" w:type="dxa"/>
          </w:tcPr>
          <w:p w:rsidR="001C56C9" w:rsidRPr="001C56C9" w:rsidRDefault="001C56C9" w:rsidP="00E55CA0">
            <w:pPr>
              <w:autoSpaceDE w:val="0"/>
              <w:autoSpaceDN w:val="0"/>
              <w:adjustRightInd w:val="0"/>
              <w:rPr>
                <w:rFonts w:cstheme="minorHAnsi"/>
                <w:b/>
                <w:sz w:val="24"/>
                <w:szCs w:val="24"/>
              </w:rPr>
            </w:pPr>
            <w:r w:rsidRPr="001C56C9">
              <w:rPr>
                <w:rFonts w:cstheme="minorHAnsi"/>
                <w:b/>
                <w:sz w:val="24"/>
                <w:szCs w:val="24"/>
              </w:rPr>
              <w:t>No. of layers</w:t>
            </w:r>
          </w:p>
        </w:tc>
        <w:tc>
          <w:tcPr>
            <w:tcW w:w="3117" w:type="dxa"/>
          </w:tcPr>
          <w:p w:rsidR="001C56C9" w:rsidRPr="001C56C9" w:rsidRDefault="001C56C9" w:rsidP="00E55CA0">
            <w:pPr>
              <w:autoSpaceDE w:val="0"/>
              <w:autoSpaceDN w:val="0"/>
              <w:adjustRightInd w:val="0"/>
              <w:rPr>
                <w:rFonts w:cstheme="minorHAnsi"/>
                <w:sz w:val="24"/>
                <w:szCs w:val="24"/>
              </w:rPr>
            </w:pPr>
            <w:r w:rsidRPr="001C56C9">
              <w:rPr>
                <w:rFonts w:cstheme="minorHAnsi"/>
                <w:sz w:val="24"/>
                <w:szCs w:val="24"/>
              </w:rPr>
              <w:t>12</w:t>
            </w:r>
          </w:p>
        </w:tc>
        <w:tc>
          <w:tcPr>
            <w:tcW w:w="3117" w:type="dxa"/>
          </w:tcPr>
          <w:p w:rsidR="001C56C9" w:rsidRPr="001C56C9" w:rsidRDefault="001C56C9" w:rsidP="00E55CA0">
            <w:pPr>
              <w:autoSpaceDE w:val="0"/>
              <w:autoSpaceDN w:val="0"/>
              <w:adjustRightInd w:val="0"/>
              <w:rPr>
                <w:rFonts w:cstheme="minorHAnsi"/>
                <w:sz w:val="24"/>
                <w:szCs w:val="24"/>
              </w:rPr>
            </w:pPr>
            <w:r>
              <w:rPr>
                <w:rFonts w:cstheme="minorHAnsi"/>
                <w:sz w:val="24"/>
                <w:szCs w:val="24"/>
              </w:rPr>
              <w:t>24</w:t>
            </w:r>
          </w:p>
        </w:tc>
      </w:tr>
      <w:tr w:rsidR="001C56C9" w:rsidTr="001C56C9">
        <w:tc>
          <w:tcPr>
            <w:tcW w:w="3116" w:type="dxa"/>
          </w:tcPr>
          <w:p w:rsidR="001C56C9" w:rsidRPr="001C56C9" w:rsidRDefault="001C56C9" w:rsidP="00E55CA0">
            <w:pPr>
              <w:autoSpaceDE w:val="0"/>
              <w:autoSpaceDN w:val="0"/>
              <w:adjustRightInd w:val="0"/>
              <w:rPr>
                <w:rFonts w:cstheme="minorHAnsi"/>
                <w:b/>
                <w:sz w:val="24"/>
                <w:szCs w:val="24"/>
              </w:rPr>
            </w:pPr>
            <w:r w:rsidRPr="001C56C9">
              <w:rPr>
                <w:rFonts w:cstheme="minorHAnsi"/>
                <w:b/>
                <w:sz w:val="24"/>
                <w:szCs w:val="24"/>
              </w:rPr>
              <w:t>No. of hidden units</w:t>
            </w:r>
          </w:p>
        </w:tc>
        <w:tc>
          <w:tcPr>
            <w:tcW w:w="3117" w:type="dxa"/>
          </w:tcPr>
          <w:p w:rsidR="001C56C9" w:rsidRPr="001C56C9" w:rsidRDefault="001C56C9" w:rsidP="00E55CA0">
            <w:pPr>
              <w:autoSpaceDE w:val="0"/>
              <w:autoSpaceDN w:val="0"/>
              <w:adjustRightInd w:val="0"/>
              <w:rPr>
                <w:rFonts w:cstheme="minorHAnsi"/>
                <w:sz w:val="24"/>
                <w:szCs w:val="24"/>
              </w:rPr>
            </w:pPr>
            <w:r w:rsidRPr="001C56C9">
              <w:rPr>
                <w:rFonts w:cstheme="minorHAnsi"/>
                <w:sz w:val="24"/>
                <w:szCs w:val="24"/>
              </w:rPr>
              <w:t>768</w:t>
            </w:r>
          </w:p>
        </w:tc>
        <w:tc>
          <w:tcPr>
            <w:tcW w:w="3117" w:type="dxa"/>
          </w:tcPr>
          <w:p w:rsidR="001C56C9" w:rsidRPr="001C56C9" w:rsidRDefault="001C56C9" w:rsidP="00E55CA0">
            <w:pPr>
              <w:autoSpaceDE w:val="0"/>
              <w:autoSpaceDN w:val="0"/>
              <w:adjustRightInd w:val="0"/>
              <w:rPr>
                <w:rFonts w:cstheme="minorHAnsi"/>
                <w:sz w:val="24"/>
                <w:szCs w:val="24"/>
              </w:rPr>
            </w:pPr>
            <w:r>
              <w:rPr>
                <w:rFonts w:cstheme="minorHAnsi"/>
                <w:sz w:val="24"/>
                <w:szCs w:val="24"/>
              </w:rPr>
              <w:t>1024</w:t>
            </w:r>
          </w:p>
        </w:tc>
      </w:tr>
      <w:tr w:rsidR="001C56C9" w:rsidTr="001C56C9">
        <w:tc>
          <w:tcPr>
            <w:tcW w:w="3116" w:type="dxa"/>
          </w:tcPr>
          <w:p w:rsidR="001C56C9" w:rsidRPr="001C56C9" w:rsidRDefault="001C56C9" w:rsidP="00E55CA0">
            <w:pPr>
              <w:autoSpaceDE w:val="0"/>
              <w:autoSpaceDN w:val="0"/>
              <w:adjustRightInd w:val="0"/>
              <w:rPr>
                <w:rFonts w:cstheme="minorHAnsi"/>
                <w:b/>
                <w:sz w:val="24"/>
                <w:szCs w:val="24"/>
              </w:rPr>
            </w:pPr>
            <w:r w:rsidRPr="001C56C9">
              <w:rPr>
                <w:rFonts w:cstheme="minorHAnsi"/>
                <w:b/>
                <w:sz w:val="24"/>
                <w:szCs w:val="24"/>
              </w:rPr>
              <w:t>No. of self-attentive leads</w:t>
            </w:r>
          </w:p>
        </w:tc>
        <w:tc>
          <w:tcPr>
            <w:tcW w:w="3117" w:type="dxa"/>
          </w:tcPr>
          <w:p w:rsidR="001C56C9" w:rsidRPr="001C56C9" w:rsidRDefault="001C56C9" w:rsidP="00E55CA0">
            <w:pPr>
              <w:autoSpaceDE w:val="0"/>
              <w:autoSpaceDN w:val="0"/>
              <w:adjustRightInd w:val="0"/>
              <w:rPr>
                <w:rFonts w:cstheme="minorHAnsi"/>
                <w:sz w:val="24"/>
                <w:szCs w:val="24"/>
              </w:rPr>
            </w:pPr>
            <w:r w:rsidRPr="001C56C9">
              <w:rPr>
                <w:rFonts w:cstheme="minorHAnsi"/>
                <w:sz w:val="24"/>
                <w:szCs w:val="24"/>
              </w:rPr>
              <w:t>12</w:t>
            </w:r>
          </w:p>
        </w:tc>
        <w:tc>
          <w:tcPr>
            <w:tcW w:w="3117" w:type="dxa"/>
          </w:tcPr>
          <w:p w:rsidR="001C56C9" w:rsidRPr="001C56C9" w:rsidRDefault="001C56C9" w:rsidP="00E55CA0">
            <w:pPr>
              <w:autoSpaceDE w:val="0"/>
              <w:autoSpaceDN w:val="0"/>
              <w:adjustRightInd w:val="0"/>
              <w:rPr>
                <w:rFonts w:cstheme="minorHAnsi"/>
                <w:sz w:val="24"/>
                <w:szCs w:val="24"/>
              </w:rPr>
            </w:pPr>
            <w:r>
              <w:rPr>
                <w:rFonts w:cstheme="minorHAnsi"/>
                <w:sz w:val="24"/>
                <w:szCs w:val="24"/>
              </w:rPr>
              <w:t>16</w:t>
            </w:r>
          </w:p>
        </w:tc>
      </w:tr>
      <w:tr w:rsidR="001C56C9" w:rsidTr="001C56C9">
        <w:tc>
          <w:tcPr>
            <w:tcW w:w="3116" w:type="dxa"/>
          </w:tcPr>
          <w:p w:rsidR="001C56C9" w:rsidRPr="001C56C9" w:rsidRDefault="001C56C9" w:rsidP="00E55CA0">
            <w:pPr>
              <w:autoSpaceDE w:val="0"/>
              <w:autoSpaceDN w:val="0"/>
              <w:adjustRightInd w:val="0"/>
              <w:rPr>
                <w:rFonts w:cstheme="minorHAnsi"/>
                <w:b/>
                <w:sz w:val="24"/>
                <w:szCs w:val="24"/>
              </w:rPr>
            </w:pPr>
            <w:r w:rsidRPr="001C56C9">
              <w:rPr>
                <w:rFonts w:cstheme="minorHAnsi"/>
                <w:b/>
                <w:sz w:val="24"/>
                <w:szCs w:val="24"/>
              </w:rPr>
              <w:t>Total trainable parameters</w:t>
            </w:r>
          </w:p>
        </w:tc>
        <w:tc>
          <w:tcPr>
            <w:tcW w:w="3117" w:type="dxa"/>
          </w:tcPr>
          <w:p w:rsidR="001C56C9" w:rsidRPr="001C56C9" w:rsidRDefault="001C56C9" w:rsidP="00E55CA0">
            <w:pPr>
              <w:autoSpaceDE w:val="0"/>
              <w:autoSpaceDN w:val="0"/>
              <w:adjustRightInd w:val="0"/>
              <w:rPr>
                <w:rFonts w:cstheme="minorHAnsi"/>
                <w:sz w:val="24"/>
                <w:szCs w:val="24"/>
              </w:rPr>
            </w:pPr>
            <w:r w:rsidRPr="001C56C9">
              <w:rPr>
                <w:rFonts w:cstheme="minorHAnsi"/>
                <w:sz w:val="24"/>
                <w:szCs w:val="24"/>
              </w:rPr>
              <w:t>110M</w:t>
            </w:r>
          </w:p>
        </w:tc>
        <w:tc>
          <w:tcPr>
            <w:tcW w:w="3117" w:type="dxa"/>
          </w:tcPr>
          <w:p w:rsidR="001C56C9" w:rsidRPr="001C56C9" w:rsidRDefault="001C56C9" w:rsidP="00E55CA0">
            <w:pPr>
              <w:autoSpaceDE w:val="0"/>
              <w:autoSpaceDN w:val="0"/>
              <w:adjustRightInd w:val="0"/>
              <w:rPr>
                <w:rFonts w:cstheme="minorHAnsi"/>
                <w:sz w:val="24"/>
                <w:szCs w:val="24"/>
              </w:rPr>
            </w:pPr>
            <w:r w:rsidRPr="001C56C9">
              <w:rPr>
                <w:rFonts w:cstheme="minorHAnsi"/>
                <w:sz w:val="24"/>
                <w:szCs w:val="24"/>
              </w:rPr>
              <w:t>340M</w:t>
            </w:r>
          </w:p>
        </w:tc>
      </w:tr>
    </w:tbl>
    <w:p w:rsidR="001C56C9" w:rsidRDefault="001C56C9" w:rsidP="00E55CA0">
      <w:pPr>
        <w:autoSpaceDE w:val="0"/>
        <w:autoSpaceDN w:val="0"/>
        <w:adjustRightInd w:val="0"/>
        <w:spacing w:after="0" w:line="240" w:lineRule="auto"/>
        <w:rPr>
          <w:rFonts w:cstheme="minorHAnsi"/>
          <w:sz w:val="28"/>
          <w:szCs w:val="28"/>
        </w:rPr>
      </w:pPr>
    </w:p>
    <w:p w:rsidR="001C56C9" w:rsidRDefault="00C36F86" w:rsidP="00E55CA0">
      <w:pPr>
        <w:autoSpaceDE w:val="0"/>
        <w:autoSpaceDN w:val="0"/>
        <w:adjustRightInd w:val="0"/>
        <w:spacing w:after="0" w:line="240" w:lineRule="auto"/>
        <w:rPr>
          <w:sz w:val="28"/>
          <w:szCs w:val="28"/>
        </w:rPr>
      </w:pPr>
      <w:r>
        <w:rPr>
          <w:rFonts w:cstheme="minorHAnsi"/>
          <w:sz w:val="28"/>
          <w:szCs w:val="28"/>
        </w:rPr>
        <w:lastRenderedPageBreak/>
        <w:t xml:space="preserve">Bert requires </w:t>
      </w:r>
      <w:r w:rsidR="00955716">
        <w:rPr>
          <w:rFonts w:cstheme="minorHAnsi"/>
          <w:sz w:val="28"/>
          <w:szCs w:val="28"/>
        </w:rPr>
        <w:t>first token of every sequence to be [CLS] (classification token) and a [SEP] (separation token) after every sentence. The output embedd</w:t>
      </w:r>
      <w:r w:rsidR="008E29AB">
        <w:rPr>
          <w:rFonts w:cstheme="minorHAnsi"/>
          <w:sz w:val="28"/>
          <w:szCs w:val="28"/>
        </w:rPr>
        <w:t xml:space="preserve">ing corresponding to the [CLS] </w:t>
      </w:r>
      <w:r w:rsidR="00955716" w:rsidRPr="008E29AB">
        <w:rPr>
          <w:rFonts w:cstheme="minorHAnsi"/>
          <w:sz w:val="28"/>
          <w:szCs w:val="28"/>
        </w:rPr>
        <w:t xml:space="preserve">token is the </w:t>
      </w:r>
      <w:r w:rsidR="008E29AB" w:rsidRPr="008E29AB">
        <w:rPr>
          <w:sz w:val="28"/>
          <w:szCs w:val="28"/>
        </w:rPr>
        <w:t>sequence embedding that can be used for classifying the whole sequence.</w:t>
      </w:r>
    </w:p>
    <w:p w:rsidR="008E29AB" w:rsidRDefault="008E29AB" w:rsidP="00E55CA0">
      <w:pPr>
        <w:autoSpaceDE w:val="0"/>
        <w:autoSpaceDN w:val="0"/>
        <w:adjustRightInd w:val="0"/>
        <w:spacing w:after="0" w:line="240" w:lineRule="auto"/>
        <w:rPr>
          <w:sz w:val="28"/>
          <w:szCs w:val="28"/>
        </w:rPr>
      </w:pPr>
      <w:r>
        <w:rPr>
          <w:sz w:val="28"/>
          <w:szCs w:val="28"/>
        </w:rPr>
        <w:t>Before the text reviews are fed to the model, the text is preprocessed by removing all the digits, punctuation symbols and accent marks, and converting to lowercase. Next, we tokenize the text using the Word-Piece tokenizer and add [CLS] and [SEP] tokens at the appropriate positions.</w:t>
      </w:r>
    </w:p>
    <w:p w:rsidR="008E29AB" w:rsidRDefault="008E29AB" w:rsidP="00E55CA0">
      <w:pPr>
        <w:autoSpaceDE w:val="0"/>
        <w:autoSpaceDN w:val="0"/>
        <w:adjustRightInd w:val="0"/>
        <w:spacing w:after="0" w:line="240" w:lineRule="auto"/>
        <w:rPr>
          <w:sz w:val="28"/>
          <w:szCs w:val="28"/>
        </w:rPr>
      </w:pPr>
      <w:r w:rsidRPr="00E825BE">
        <w:rPr>
          <w:sz w:val="28"/>
          <w:szCs w:val="28"/>
        </w:rPr>
        <w:t>After we computed the sequence embedding from BERT</w:t>
      </w:r>
      <w:r w:rsidR="00E825BE" w:rsidRPr="00E825BE">
        <w:rPr>
          <w:sz w:val="28"/>
          <w:szCs w:val="28"/>
        </w:rPr>
        <w:t>, we</w:t>
      </w:r>
      <w:r w:rsidRPr="00E825BE">
        <w:rPr>
          <w:sz w:val="28"/>
          <w:szCs w:val="28"/>
        </w:rPr>
        <w:t xml:space="preserve"> apply dropout with a probability factor of 0.1 to regu</w:t>
      </w:r>
      <w:r w:rsidR="00E825BE" w:rsidRPr="00E825BE">
        <w:rPr>
          <w:sz w:val="28"/>
          <w:szCs w:val="28"/>
        </w:rPr>
        <w:t xml:space="preserve">larize and prevent overfitting. Finally, the </w:t>
      </w:r>
      <w:proofErr w:type="spellStart"/>
      <w:r w:rsidR="00E825BE" w:rsidRPr="00E825BE">
        <w:rPr>
          <w:sz w:val="28"/>
          <w:szCs w:val="28"/>
        </w:rPr>
        <w:t>softmax</w:t>
      </w:r>
      <w:proofErr w:type="spellEnd"/>
      <w:r w:rsidR="00E825BE" w:rsidRPr="00E825BE">
        <w:rPr>
          <w:sz w:val="28"/>
          <w:szCs w:val="28"/>
        </w:rPr>
        <w:t xml:space="preserve"> classification layer will output the probabilities of the input text belonging to each of the class labels such that the sum of the probabilities is 1. The output node with the highest probability is then chosen as the predicted label for the input. </w:t>
      </w:r>
    </w:p>
    <w:p w:rsidR="00E825BE" w:rsidRDefault="00E825BE" w:rsidP="00E55CA0">
      <w:pPr>
        <w:autoSpaceDE w:val="0"/>
        <w:autoSpaceDN w:val="0"/>
        <w:adjustRightInd w:val="0"/>
        <w:spacing w:after="0" w:line="240" w:lineRule="auto"/>
      </w:pPr>
    </w:p>
    <w:p w:rsidR="00E825BE" w:rsidRDefault="00E825BE" w:rsidP="00E55CA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Glove, word2vec etc. gives word </w:t>
      </w:r>
      <w:proofErr w:type="spellStart"/>
      <w:r>
        <w:rPr>
          <w:rFonts w:ascii="TimesNewRomanPSMT" w:hAnsi="TimesNewRomanPSMT" w:cs="TimesNewRomanPSMT"/>
          <w:sz w:val="24"/>
          <w:szCs w:val="24"/>
        </w:rPr>
        <w:t>embeddings</w:t>
      </w:r>
      <w:proofErr w:type="spellEnd"/>
      <w:r>
        <w:rPr>
          <w:rFonts w:ascii="TimesNewRomanPSMT" w:hAnsi="TimesNewRomanPSMT" w:cs="TimesNewRomanPSMT"/>
          <w:sz w:val="24"/>
          <w:szCs w:val="24"/>
        </w:rPr>
        <w:t xml:space="preserve"> instead of sentence </w:t>
      </w:r>
      <w:proofErr w:type="spellStart"/>
      <w:r>
        <w:rPr>
          <w:rFonts w:ascii="TimesNewRomanPSMT" w:hAnsi="TimesNewRomanPSMT" w:cs="TimesNewRomanPSMT"/>
          <w:sz w:val="24"/>
          <w:szCs w:val="24"/>
        </w:rPr>
        <w:t>embeddings</w:t>
      </w:r>
      <w:proofErr w:type="spellEnd"/>
      <w:r>
        <w:rPr>
          <w:rFonts w:ascii="TimesNewRomanPSMT" w:hAnsi="TimesNewRomanPSMT" w:cs="TimesNewRomanPSMT"/>
          <w:sz w:val="24"/>
          <w:szCs w:val="24"/>
        </w:rPr>
        <w:t>.</w:t>
      </w:r>
    </w:p>
    <w:p w:rsidR="00E825BE" w:rsidRPr="004F6C07" w:rsidRDefault="00E825BE" w:rsidP="00E825BE">
      <w:pPr>
        <w:pStyle w:val="ListParagraph"/>
        <w:numPr>
          <w:ilvl w:val="0"/>
          <w:numId w:val="2"/>
        </w:numPr>
        <w:autoSpaceDE w:val="0"/>
        <w:autoSpaceDN w:val="0"/>
        <w:adjustRightInd w:val="0"/>
        <w:spacing w:after="0" w:line="240" w:lineRule="auto"/>
        <w:rPr>
          <w:b/>
          <w:sz w:val="36"/>
          <w:szCs w:val="36"/>
        </w:rPr>
      </w:pPr>
      <w:proofErr w:type="spellStart"/>
      <w:r w:rsidRPr="004F6C07">
        <w:rPr>
          <w:b/>
          <w:sz w:val="36"/>
          <w:szCs w:val="36"/>
        </w:rPr>
        <w:t>GloVe</w:t>
      </w:r>
      <w:proofErr w:type="spellEnd"/>
    </w:p>
    <w:p w:rsidR="00E825BE" w:rsidRPr="00E825BE" w:rsidRDefault="00E825BE" w:rsidP="00E825BE">
      <w:pPr>
        <w:autoSpaceDE w:val="0"/>
        <w:autoSpaceDN w:val="0"/>
        <w:adjustRightInd w:val="0"/>
        <w:spacing w:after="0" w:line="240" w:lineRule="auto"/>
        <w:rPr>
          <w:rFonts w:cstheme="minorHAnsi"/>
          <w:sz w:val="28"/>
          <w:szCs w:val="28"/>
        </w:rPr>
      </w:pPr>
      <w:r w:rsidRPr="00E825BE">
        <w:rPr>
          <w:rFonts w:cstheme="minorHAnsi"/>
          <w:sz w:val="28"/>
          <w:szCs w:val="28"/>
        </w:rPr>
        <w:t xml:space="preserve">I have used LSTM (and also Bi-LSTM), taken word </w:t>
      </w:r>
      <w:proofErr w:type="spellStart"/>
      <w:r w:rsidRPr="00E825BE">
        <w:rPr>
          <w:rFonts w:cstheme="minorHAnsi"/>
          <w:sz w:val="28"/>
          <w:szCs w:val="28"/>
        </w:rPr>
        <w:t>embeddings</w:t>
      </w:r>
      <w:proofErr w:type="spellEnd"/>
      <w:r w:rsidRPr="00E825BE">
        <w:rPr>
          <w:rFonts w:cstheme="minorHAnsi"/>
          <w:sz w:val="28"/>
          <w:szCs w:val="28"/>
        </w:rPr>
        <w:t xml:space="preserve"> and learned the relations among the word sequences, which is an </w:t>
      </w:r>
      <w:proofErr w:type="gramStart"/>
      <w:r w:rsidRPr="00E825BE">
        <w:rPr>
          <w:rFonts w:cstheme="minorHAnsi"/>
          <w:sz w:val="28"/>
          <w:szCs w:val="28"/>
        </w:rPr>
        <w:t>RNN(</w:t>
      </w:r>
      <w:proofErr w:type="gramEnd"/>
      <w:r w:rsidRPr="00E825BE">
        <w:rPr>
          <w:rFonts w:cstheme="minorHAnsi"/>
          <w:sz w:val="28"/>
          <w:szCs w:val="28"/>
        </w:rPr>
        <w:t xml:space="preserve">helps in classifying, processing and making predictions using the time series data). I have used a pre-trained glove.42B.300D (Common crawl, 42B tokens, 1.9M vocab, 300d vectors) model which has word </w:t>
      </w:r>
      <w:proofErr w:type="spellStart"/>
      <w:r w:rsidRPr="00E825BE">
        <w:rPr>
          <w:rFonts w:cstheme="minorHAnsi"/>
          <w:sz w:val="28"/>
          <w:szCs w:val="28"/>
        </w:rPr>
        <w:t>embeddings</w:t>
      </w:r>
      <w:proofErr w:type="spellEnd"/>
      <w:r w:rsidRPr="00E825BE">
        <w:rPr>
          <w:rFonts w:cstheme="minorHAnsi"/>
          <w:sz w:val="28"/>
          <w:szCs w:val="28"/>
        </w:rPr>
        <w:t xml:space="preserve"> of various words from the dataset provided by common crawl. After pre-processing, the tokens are sent to the embedding layer and LSTM will combine these word </w:t>
      </w:r>
      <w:proofErr w:type="spellStart"/>
      <w:r w:rsidRPr="00E825BE">
        <w:rPr>
          <w:rFonts w:cstheme="minorHAnsi"/>
          <w:sz w:val="28"/>
          <w:szCs w:val="28"/>
        </w:rPr>
        <w:t>embeddings</w:t>
      </w:r>
      <w:proofErr w:type="spellEnd"/>
      <w:r w:rsidRPr="00E825BE">
        <w:rPr>
          <w:rFonts w:cstheme="minorHAnsi"/>
          <w:sz w:val="28"/>
          <w:szCs w:val="28"/>
        </w:rPr>
        <w:t xml:space="preserve"> and interpret the relation among them. Embedding layer can be used in two ways:</w:t>
      </w:r>
    </w:p>
    <w:p w:rsidR="00E825BE" w:rsidRPr="00E825BE" w:rsidRDefault="00E825BE" w:rsidP="00E825BE">
      <w:pPr>
        <w:autoSpaceDE w:val="0"/>
        <w:autoSpaceDN w:val="0"/>
        <w:adjustRightInd w:val="0"/>
        <w:spacing w:after="0" w:line="240" w:lineRule="auto"/>
        <w:rPr>
          <w:rFonts w:cstheme="minorHAnsi"/>
          <w:sz w:val="28"/>
          <w:szCs w:val="28"/>
        </w:rPr>
      </w:pPr>
      <w:r>
        <w:rPr>
          <w:rFonts w:cstheme="minorHAnsi"/>
          <w:sz w:val="28"/>
          <w:szCs w:val="28"/>
        </w:rPr>
        <w:t xml:space="preserve">a) </w:t>
      </w:r>
      <w:r w:rsidRPr="00E825BE">
        <w:rPr>
          <w:rFonts w:cstheme="minorHAnsi"/>
          <w:sz w:val="28"/>
          <w:szCs w:val="28"/>
        </w:rPr>
        <w:t>Supplying the embedding matrix which consists of word</w:t>
      </w:r>
      <w:r>
        <w:rPr>
          <w:rFonts w:cstheme="minorHAnsi"/>
          <w:sz w:val="28"/>
          <w:szCs w:val="28"/>
        </w:rPr>
        <w:t xml:space="preserve"> </w:t>
      </w:r>
      <w:proofErr w:type="spellStart"/>
      <w:r>
        <w:rPr>
          <w:rFonts w:cstheme="minorHAnsi"/>
          <w:sz w:val="28"/>
          <w:szCs w:val="28"/>
        </w:rPr>
        <w:t>embeddings</w:t>
      </w:r>
      <w:proofErr w:type="spellEnd"/>
      <w:r>
        <w:rPr>
          <w:rFonts w:cstheme="minorHAnsi"/>
          <w:sz w:val="28"/>
          <w:szCs w:val="28"/>
        </w:rPr>
        <w:t xml:space="preserve"> (taken from </w:t>
      </w:r>
      <w:proofErr w:type="spellStart"/>
      <w:r w:rsidRPr="00E825BE">
        <w:rPr>
          <w:rFonts w:cstheme="minorHAnsi"/>
          <w:sz w:val="28"/>
          <w:szCs w:val="28"/>
        </w:rPr>
        <w:t>GloVe</w:t>
      </w:r>
      <w:proofErr w:type="spellEnd"/>
      <w:r w:rsidRPr="00E825BE">
        <w:rPr>
          <w:rFonts w:cstheme="minorHAnsi"/>
          <w:sz w:val="28"/>
          <w:szCs w:val="28"/>
        </w:rPr>
        <w:t xml:space="preserve">) of the words in the vocabulary. These are used for getting the </w:t>
      </w:r>
      <w:proofErr w:type="spellStart"/>
      <w:r w:rsidRPr="00E825BE">
        <w:rPr>
          <w:rFonts w:cstheme="minorHAnsi"/>
          <w:sz w:val="28"/>
          <w:szCs w:val="28"/>
        </w:rPr>
        <w:t>embeddings</w:t>
      </w:r>
      <w:proofErr w:type="spellEnd"/>
      <w:r w:rsidRPr="00E825BE">
        <w:rPr>
          <w:rFonts w:cstheme="minorHAnsi"/>
          <w:sz w:val="28"/>
          <w:szCs w:val="28"/>
        </w:rPr>
        <w:t xml:space="preserve"> of input sequences.</w:t>
      </w:r>
    </w:p>
    <w:p w:rsidR="00E825BE" w:rsidRDefault="00E825BE" w:rsidP="00E825BE">
      <w:pPr>
        <w:autoSpaceDE w:val="0"/>
        <w:autoSpaceDN w:val="0"/>
        <w:adjustRightInd w:val="0"/>
        <w:spacing w:after="0" w:line="240" w:lineRule="auto"/>
        <w:rPr>
          <w:rFonts w:cstheme="minorHAnsi"/>
          <w:sz w:val="28"/>
          <w:szCs w:val="28"/>
        </w:rPr>
      </w:pPr>
      <w:r>
        <w:rPr>
          <w:rFonts w:cstheme="minorHAnsi"/>
          <w:sz w:val="28"/>
          <w:szCs w:val="28"/>
        </w:rPr>
        <w:t>b)</w:t>
      </w:r>
      <w:r w:rsidRPr="00E825BE">
        <w:rPr>
          <w:rFonts w:cstheme="minorHAnsi"/>
          <w:sz w:val="28"/>
          <w:szCs w:val="28"/>
        </w:rPr>
        <w:t xml:space="preserve"> In this case, it generates its own word </w:t>
      </w:r>
      <w:proofErr w:type="spellStart"/>
      <w:r w:rsidRPr="00E825BE">
        <w:rPr>
          <w:rFonts w:cstheme="minorHAnsi"/>
          <w:sz w:val="28"/>
          <w:szCs w:val="28"/>
        </w:rPr>
        <w:t>embeddings</w:t>
      </w:r>
      <w:proofErr w:type="spellEnd"/>
      <w:r w:rsidRPr="00E825BE">
        <w:rPr>
          <w:rFonts w:cstheme="minorHAnsi"/>
          <w:sz w:val="28"/>
          <w:szCs w:val="28"/>
        </w:rPr>
        <w:t xml:space="preserve"> of input sequences. Next is a dense layer and then the </w:t>
      </w:r>
      <w:proofErr w:type="spellStart"/>
      <w:r w:rsidRPr="00E825BE">
        <w:rPr>
          <w:rFonts w:cstheme="minorHAnsi"/>
          <w:sz w:val="28"/>
          <w:szCs w:val="28"/>
        </w:rPr>
        <w:t>softmax</w:t>
      </w:r>
      <w:proofErr w:type="spellEnd"/>
      <w:r w:rsidRPr="00E825BE">
        <w:rPr>
          <w:rFonts w:cstheme="minorHAnsi"/>
          <w:sz w:val="28"/>
          <w:szCs w:val="28"/>
        </w:rPr>
        <w:t xml:space="preserve"> layer which predicts</w:t>
      </w:r>
      <w:r>
        <w:rPr>
          <w:rFonts w:cstheme="minorHAnsi"/>
          <w:sz w:val="28"/>
          <w:szCs w:val="28"/>
        </w:rPr>
        <w:t xml:space="preserve"> the class label. I have used a </w:t>
      </w:r>
      <w:r w:rsidRPr="00E825BE">
        <w:rPr>
          <w:rFonts w:cstheme="minorHAnsi"/>
          <w:sz w:val="28"/>
          <w:szCs w:val="28"/>
        </w:rPr>
        <w:t>dropout of 0.2 for avoiding overfitting of the model.</w:t>
      </w:r>
    </w:p>
    <w:p w:rsidR="004F6C07" w:rsidRPr="00E825BE" w:rsidRDefault="004F6C07" w:rsidP="00E825BE">
      <w:pPr>
        <w:autoSpaceDE w:val="0"/>
        <w:autoSpaceDN w:val="0"/>
        <w:adjustRightInd w:val="0"/>
        <w:spacing w:after="0" w:line="240" w:lineRule="auto"/>
        <w:rPr>
          <w:rFonts w:cstheme="minorHAnsi"/>
          <w:sz w:val="28"/>
          <w:szCs w:val="28"/>
        </w:rPr>
      </w:pPr>
    </w:p>
    <w:p w:rsidR="004F6C07" w:rsidRPr="004F6C07" w:rsidRDefault="004F6C07" w:rsidP="004F6C07">
      <w:pPr>
        <w:autoSpaceDE w:val="0"/>
        <w:autoSpaceDN w:val="0"/>
        <w:adjustRightInd w:val="0"/>
        <w:spacing w:after="0" w:line="240" w:lineRule="auto"/>
        <w:rPr>
          <w:rFonts w:cstheme="minorHAnsi"/>
          <w:sz w:val="40"/>
          <w:szCs w:val="40"/>
        </w:rPr>
      </w:pPr>
      <w:r>
        <w:rPr>
          <w:rFonts w:cstheme="minorHAnsi"/>
          <w:b/>
          <w:bCs/>
          <w:sz w:val="40"/>
          <w:szCs w:val="40"/>
        </w:rPr>
        <w:t>Other Models</w:t>
      </w:r>
    </w:p>
    <w:p w:rsidR="004F6C07" w:rsidRPr="004F6C07" w:rsidRDefault="004F6C07" w:rsidP="004F6C07">
      <w:pPr>
        <w:autoSpaceDE w:val="0"/>
        <w:autoSpaceDN w:val="0"/>
        <w:adjustRightInd w:val="0"/>
        <w:spacing w:after="0" w:line="240" w:lineRule="auto"/>
        <w:rPr>
          <w:rFonts w:cstheme="minorHAnsi"/>
          <w:sz w:val="28"/>
          <w:szCs w:val="28"/>
        </w:rPr>
      </w:pPr>
      <w:r w:rsidRPr="004F6C07">
        <w:rPr>
          <w:rFonts w:cstheme="minorHAnsi"/>
          <w:sz w:val="28"/>
          <w:szCs w:val="28"/>
        </w:rPr>
        <w:t>I used ‘</w:t>
      </w:r>
      <w:proofErr w:type="spellStart"/>
      <w:r w:rsidRPr="004F6C07">
        <w:rPr>
          <w:rFonts w:cstheme="minorHAnsi"/>
          <w:sz w:val="28"/>
          <w:szCs w:val="28"/>
        </w:rPr>
        <w:t>Textblob</w:t>
      </w:r>
      <w:proofErr w:type="spellEnd"/>
      <w:r w:rsidRPr="004F6C07">
        <w:rPr>
          <w:rFonts w:cstheme="minorHAnsi"/>
          <w:sz w:val="28"/>
          <w:szCs w:val="28"/>
        </w:rPr>
        <w:t>’ and ‘Vader lexicon’ pre-train</w:t>
      </w:r>
      <w:r>
        <w:rPr>
          <w:rFonts w:cstheme="minorHAnsi"/>
          <w:sz w:val="28"/>
          <w:szCs w:val="28"/>
        </w:rPr>
        <w:t xml:space="preserve">ed models which have sentiments </w:t>
      </w:r>
      <w:r w:rsidRPr="004F6C07">
        <w:rPr>
          <w:rFonts w:cstheme="minorHAnsi"/>
          <w:sz w:val="28"/>
          <w:szCs w:val="28"/>
        </w:rPr>
        <w:t>associated with particular sentences.</w:t>
      </w:r>
    </w:p>
    <w:p w:rsidR="004F6C07" w:rsidRPr="004F6C07" w:rsidRDefault="004F6C07" w:rsidP="004F6C07">
      <w:pPr>
        <w:autoSpaceDE w:val="0"/>
        <w:autoSpaceDN w:val="0"/>
        <w:adjustRightInd w:val="0"/>
        <w:spacing w:after="0" w:line="240" w:lineRule="auto"/>
        <w:rPr>
          <w:rFonts w:cstheme="minorHAnsi"/>
          <w:sz w:val="28"/>
          <w:szCs w:val="28"/>
        </w:rPr>
      </w:pPr>
      <w:r w:rsidRPr="004F6C07">
        <w:rPr>
          <w:rFonts w:cstheme="minorHAnsi"/>
          <w:sz w:val="28"/>
          <w:szCs w:val="28"/>
        </w:rPr>
        <w:t xml:space="preserve">I have also used </w:t>
      </w:r>
      <w:proofErr w:type="spellStart"/>
      <w:r w:rsidRPr="004F6C07">
        <w:rPr>
          <w:rFonts w:cstheme="minorHAnsi"/>
          <w:sz w:val="28"/>
          <w:szCs w:val="28"/>
        </w:rPr>
        <w:t>Pytorch</w:t>
      </w:r>
      <w:proofErr w:type="spellEnd"/>
      <w:r w:rsidRPr="004F6C07">
        <w:rPr>
          <w:rFonts w:cstheme="minorHAnsi"/>
          <w:sz w:val="28"/>
          <w:szCs w:val="28"/>
        </w:rPr>
        <w:t xml:space="preserve"> for generating sentence embedding. It basically considers the</w:t>
      </w:r>
      <w:r>
        <w:rPr>
          <w:rFonts w:cstheme="minorHAnsi"/>
          <w:sz w:val="28"/>
          <w:szCs w:val="28"/>
        </w:rPr>
        <w:t xml:space="preserve"> </w:t>
      </w:r>
      <w:r w:rsidRPr="004F6C07">
        <w:rPr>
          <w:rFonts w:cstheme="minorHAnsi"/>
          <w:sz w:val="28"/>
          <w:szCs w:val="28"/>
        </w:rPr>
        <w:t>number of layers, number of hidden units</w:t>
      </w:r>
      <w:r>
        <w:rPr>
          <w:rFonts w:cstheme="minorHAnsi"/>
          <w:sz w:val="28"/>
          <w:szCs w:val="28"/>
        </w:rPr>
        <w:t xml:space="preserve"> </w:t>
      </w:r>
      <w:r w:rsidRPr="004F6C07">
        <w:rPr>
          <w:rFonts w:cstheme="minorHAnsi"/>
          <w:sz w:val="28"/>
          <w:szCs w:val="28"/>
        </w:rPr>
        <w:t>(of BERT model) and sentence id.</w:t>
      </w:r>
      <w:r>
        <w:rPr>
          <w:rFonts w:cstheme="minorHAnsi"/>
          <w:sz w:val="28"/>
          <w:szCs w:val="28"/>
        </w:rPr>
        <w:t xml:space="preserve"> </w:t>
      </w:r>
      <w:r w:rsidRPr="004F6C07">
        <w:rPr>
          <w:rFonts w:cstheme="minorHAnsi"/>
          <w:sz w:val="28"/>
          <w:szCs w:val="28"/>
        </w:rPr>
        <w:t>According to the</w:t>
      </w:r>
      <w:r>
        <w:rPr>
          <w:rFonts w:cstheme="minorHAnsi"/>
          <w:sz w:val="28"/>
          <w:szCs w:val="28"/>
        </w:rPr>
        <w:t xml:space="preserve"> </w:t>
      </w:r>
      <w:r w:rsidRPr="004F6C07">
        <w:rPr>
          <w:rFonts w:cstheme="minorHAnsi"/>
          <w:sz w:val="28"/>
          <w:szCs w:val="28"/>
        </w:rPr>
        <w:t>results given by the experts the more accurate embedding i</w:t>
      </w:r>
      <w:r>
        <w:rPr>
          <w:rFonts w:cstheme="minorHAnsi"/>
          <w:sz w:val="28"/>
          <w:szCs w:val="28"/>
        </w:rPr>
        <w:t xml:space="preserve">s </w:t>
      </w:r>
      <w:r>
        <w:rPr>
          <w:rFonts w:cstheme="minorHAnsi"/>
          <w:sz w:val="28"/>
          <w:szCs w:val="28"/>
        </w:rPr>
        <w:lastRenderedPageBreak/>
        <w:t xml:space="preserve">produced by concatenating the </w:t>
      </w:r>
      <w:r w:rsidRPr="004F6C07">
        <w:rPr>
          <w:rFonts w:cstheme="minorHAnsi"/>
          <w:sz w:val="28"/>
          <w:szCs w:val="28"/>
        </w:rPr>
        <w:t>output of the last 4 layers</w:t>
      </w:r>
      <w:r>
        <w:rPr>
          <w:rFonts w:cstheme="minorHAnsi"/>
          <w:sz w:val="28"/>
          <w:szCs w:val="28"/>
        </w:rPr>
        <w:t xml:space="preserve"> </w:t>
      </w:r>
      <w:r w:rsidRPr="004F6C07">
        <w:rPr>
          <w:rFonts w:cstheme="minorHAnsi"/>
          <w:sz w:val="28"/>
          <w:szCs w:val="28"/>
        </w:rPr>
        <w:t xml:space="preserve">(among the 12 layers of </w:t>
      </w:r>
      <w:proofErr w:type="spellStart"/>
      <w:r w:rsidRPr="004F6C07">
        <w:rPr>
          <w:rFonts w:cstheme="minorHAnsi"/>
          <w:sz w:val="28"/>
          <w:szCs w:val="28"/>
        </w:rPr>
        <w:t>BERTbase</w:t>
      </w:r>
      <w:proofErr w:type="spellEnd"/>
      <w:r w:rsidRPr="004F6C07">
        <w:rPr>
          <w:rFonts w:cstheme="minorHAnsi"/>
          <w:sz w:val="28"/>
          <w:szCs w:val="28"/>
        </w:rPr>
        <w:t xml:space="preserve"> model).</w:t>
      </w:r>
    </w:p>
    <w:p w:rsidR="00E825BE" w:rsidRDefault="004F6C07" w:rsidP="004F6C07">
      <w:pPr>
        <w:autoSpaceDE w:val="0"/>
        <w:autoSpaceDN w:val="0"/>
        <w:adjustRightInd w:val="0"/>
        <w:spacing w:after="0" w:line="240" w:lineRule="auto"/>
        <w:rPr>
          <w:rFonts w:cstheme="minorHAnsi"/>
          <w:sz w:val="28"/>
          <w:szCs w:val="28"/>
        </w:rPr>
      </w:pPr>
      <w:r w:rsidRPr="004F6C07">
        <w:rPr>
          <w:rFonts w:cstheme="minorHAnsi"/>
          <w:sz w:val="28"/>
          <w:szCs w:val="28"/>
        </w:rPr>
        <w:t>I have also checked the accuracy for few other machine lea</w:t>
      </w:r>
      <w:r>
        <w:rPr>
          <w:rFonts w:cstheme="minorHAnsi"/>
          <w:sz w:val="28"/>
          <w:szCs w:val="28"/>
        </w:rPr>
        <w:t xml:space="preserve">rning classifiers like logistic </w:t>
      </w:r>
      <w:r w:rsidRPr="004F6C07">
        <w:rPr>
          <w:rFonts w:cstheme="minorHAnsi"/>
          <w:sz w:val="28"/>
          <w:szCs w:val="28"/>
        </w:rPr>
        <w:t>regression, k-nearest neighbors, gradient boost etc.</w:t>
      </w:r>
    </w:p>
    <w:p w:rsidR="004F6C07" w:rsidRDefault="004F6C07" w:rsidP="004F6C07">
      <w:pPr>
        <w:autoSpaceDE w:val="0"/>
        <w:autoSpaceDN w:val="0"/>
        <w:adjustRightInd w:val="0"/>
        <w:spacing w:after="0" w:line="240" w:lineRule="auto"/>
        <w:rPr>
          <w:rFonts w:cstheme="minorHAnsi"/>
          <w:sz w:val="28"/>
          <w:szCs w:val="28"/>
        </w:rPr>
      </w:pPr>
    </w:p>
    <w:p w:rsidR="004F6C07" w:rsidRDefault="004F6C07" w:rsidP="004F6C07">
      <w:pPr>
        <w:autoSpaceDE w:val="0"/>
        <w:autoSpaceDN w:val="0"/>
        <w:adjustRightInd w:val="0"/>
        <w:spacing w:after="0" w:line="240" w:lineRule="auto"/>
        <w:rPr>
          <w:rFonts w:cstheme="minorHAnsi"/>
          <w:b/>
          <w:sz w:val="40"/>
          <w:szCs w:val="40"/>
        </w:rPr>
      </w:pPr>
      <w:r w:rsidRPr="004F6C07">
        <w:rPr>
          <w:rFonts w:cstheme="minorHAnsi"/>
          <w:b/>
          <w:sz w:val="40"/>
          <w:szCs w:val="40"/>
        </w:rPr>
        <w:t>E</w:t>
      </w:r>
      <w:r>
        <w:rPr>
          <w:rFonts w:cstheme="minorHAnsi"/>
          <w:b/>
          <w:sz w:val="40"/>
          <w:szCs w:val="40"/>
        </w:rPr>
        <w:t>xperiments and Results</w:t>
      </w:r>
    </w:p>
    <w:p w:rsidR="00687BA1" w:rsidRDefault="00687BA1" w:rsidP="004F6C07">
      <w:pPr>
        <w:autoSpaceDE w:val="0"/>
        <w:autoSpaceDN w:val="0"/>
        <w:adjustRightInd w:val="0"/>
        <w:spacing w:after="0" w:line="240" w:lineRule="auto"/>
        <w:rPr>
          <w:rFonts w:cstheme="minorHAnsi"/>
          <w:b/>
          <w:sz w:val="40"/>
          <w:szCs w:val="40"/>
        </w:rPr>
      </w:pPr>
    </w:p>
    <w:tbl>
      <w:tblPr>
        <w:tblStyle w:val="TableGrid"/>
        <w:tblW w:w="0" w:type="auto"/>
        <w:tblLook w:val="04A0" w:firstRow="1" w:lastRow="0" w:firstColumn="1" w:lastColumn="0" w:noHBand="0" w:noVBand="1"/>
      </w:tblPr>
      <w:tblGrid>
        <w:gridCol w:w="4531"/>
        <w:gridCol w:w="2410"/>
        <w:gridCol w:w="2409"/>
      </w:tblGrid>
      <w:tr w:rsidR="00687BA1" w:rsidTr="00687BA1">
        <w:tc>
          <w:tcPr>
            <w:tcW w:w="4531" w:type="dxa"/>
            <w:vMerge w:val="restart"/>
          </w:tcPr>
          <w:p w:rsidR="00687BA1" w:rsidRDefault="00687BA1" w:rsidP="00687BA1">
            <w:pPr>
              <w:autoSpaceDE w:val="0"/>
              <w:autoSpaceDN w:val="0"/>
              <w:adjustRightInd w:val="0"/>
              <w:jc w:val="center"/>
              <w:rPr>
                <w:rFonts w:cstheme="minorHAnsi"/>
                <w:b/>
                <w:sz w:val="40"/>
                <w:szCs w:val="40"/>
              </w:rPr>
            </w:pPr>
            <w:r>
              <w:rPr>
                <w:rFonts w:cstheme="minorHAnsi"/>
                <w:b/>
                <w:sz w:val="40"/>
                <w:szCs w:val="40"/>
              </w:rPr>
              <w:t>Method</w:t>
            </w:r>
          </w:p>
        </w:tc>
        <w:tc>
          <w:tcPr>
            <w:tcW w:w="4819" w:type="dxa"/>
            <w:gridSpan w:val="2"/>
          </w:tcPr>
          <w:p w:rsidR="00687BA1" w:rsidRDefault="00687BA1" w:rsidP="00687BA1">
            <w:pPr>
              <w:autoSpaceDE w:val="0"/>
              <w:autoSpaceDN w:val="0"/>
              <w:adjustRightInd w:val="0"/>
              <w:jc w:val="center"/>
              <w:rPr>
                <w:rFonts w:cstheme="minorHAnsi"/>
                <w:b/>
                <w:sz w:val="40"/>
                <w:szCs w:val="40"/>
              </w:rPr>
            </w:pPr>
            <w:r>
              <w:rPr>
                <w:rFonts w:cstheme="minorHAnsi"/>
                <w:b/>
                <w:sz w:val="40"/>
                <w:szCs w:val="40"/>
              </w:rPr>
              <w:t>Accuracy</w:t>
            </w:r>
          </w:p>
        </w:tc>
      </w:tr>
      <w:tr w:rsidR="00687BA1" w:rsidTr="00687BA1">
        <w:tc>
          <w:tcPr>
            <w:tcW w:w="4531" w:type="dxa"/>
            <w:vMerge/>
          </w:tcPr>
          <w:p w:rsidR="00687BA1" w:rsidRDefault="00687BA1" w:rsidP="004F6C07">
            <w:pPr>
              <w:autoSpaceDE w:val="0"/>
              <w:autoSpaceDN w:val="0"/>
              <w:adjustRightInd w:val="0"/>
              <w:rPr>
                <w:rFonts w:cstheme="minorHAnsi"/>
                <w:b/>
                <w:sz w:val="40"/>
                <w:szCs w:val="40"/>
              </w:rPr>
            </w:pPr>
          </w:p>
        </w:tc>
        <w:tc>
          <w:tcPr>
            <w:tcW w:w="2410" w:type="dxa"/>
          </w:tcPr>
          <w:p w:rsidR="00687BA1" w:rsidRDefault="00687BA1" w:rsidP="004F6C07">
            <w:pPr>
              <w:autoSpaceDE w:val="0"/>
              <w:autoSpaceDN w:val="0"/>
              <w:adjustRightInd w:val="0"/>
              <w:rPr>
                <w:rFonts w:cstheme="minorHAnsi"/>
                <w:b/>
                <w:sz w:val="40"/>
                <w:szCs w:val="40"/>
              </w:rPr>
            </w:pPr>
            <w:r>
              <w:rPr>
                <w:rFonts w:cstheme="minorHAnsi"/>
                <w:b/>
                <w:sz w:val="40"/>
                <w:szCs w:val="40"/>
              </w:rPr>
              <w:t>SST-2</w:t>
            </w:r>
          </w:p>
        </w:tc>
        <w:tc>
          <w:tcPr>
            <w:tcW w:w="2409" w:type="dxa"/>
          </w:tcPr>
          <w:p w:rsidR="00687BA1" w:rsidRDefault="00687BA1" w:rsidP="004F6C07">
            <w:pPr>
              <w:autoSpaceDE w:val="0"/>
              <w:autoSpaceDN w:val="0"/>
              <w:adjustRightInd w:val="0"/>
              <w:rPr>
                <w:rFonts w:cstheme="minorHAnsi"/>
                <w:b/>
                <w:sz w:val="40"/>
                <w:szCs w:val="40"/>
              </w:rPr>
            </w:pPr>
            <w:r>
              <w:rPr>
                <w:rFonts w:cstheme="minorHAnsi"/>
                <w:b/>
                <w:sz w:val="40"/>
                <w:szCs w:val="40"/>
              </w:rPr>
              <w:t>SST-5</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 xml:space="preserve">LSTM(with glove </w:t>
            </w:r>
            <w:proofErr w:type="spellStart"/>
            <w:r w:rsidRPr="00687BA1">
              <w:rPr>
                <w:rFonts w:ascii="TimesNewRomanPS-BoldMT" w:hAnsi="TimesNewRomanPS-BoldMT" w:cs="TimesNewRomanPS-BoldMT"/>
                <w:b/>
                <w:bCs/>
                <w:sz w:val="24"/>
                <w:szCs w:val="24"/>
              </w:rPr>
              <w:t>embeddings</w:t>
            </w:r>
            <w:proofErr w:type="spellEnd"/>
            <w:r w:rsidRPr="00687BA1">
              <w:rPr>
                <w:rFonts w:ascii="TimesNewRomanPS-BoldMT" w:hAnsi="TimesNewRomanPS-BoldMT" w:cs="TimesNewRomanPS-BoldMT"/>
                <w:b/>
                <w:bCs/>
                <w:sz w:val="24"/>
                <w:szCs w:val="24"/>
              </w:rPr>
              <w:t>)</w:t>
            </w:r>
          </w:p>
        </w:tc>
        <w:tc>
          <w:tcPr>
            <w:tcW w:w="2410"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76.96</w:t>
            </w:r>
          </w:p>
        </w:tc>
        <w:tc>
          <w:tcPr>
            <w:tcW w:w="2409" w:type="dxa"/>
          </w:tcPr>
          <w:p w:rsidR="004F6C07" w:rsidRPr="00C531E2" w:rsidRDefault="00A54E70" w:rsidP="00DC77BA">
            <w:pPr>
              <w:autoSpaceDE w:val="0"/>
              <w:autoSpaceDN w:val="0"/>
              <w:adjustRightInd w:val="0"/>
              <w:jc w:val="center"/>
              <w:rPr>
                <w:rFonts w:cstheme="minorHAnsi"/>
                <w:sz w:val="36"/>
                <w:szCs w:val="36"/>
              </w:rPr>
            </w:pPr>
            <w:r>
              <w:rPr>
                <w:rFonts w:cstheme="minorHAnsi"/>
                <w:sz w:val="36"/>
                <w:szCs w:val="36"/>
              </w:rPr>
              <w:t>34.58</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Arial-BoldMT" w:hAnsi="Arial-BoldMT" w:cs="Arial-BoldMT"/>
                <w:b/>
                <w:bCs/>
                <w:sz w:val="24"/>
                <w:szCs w:val="24"/>
              </w:rPr>
              <w:t xml:space="preserve">BI-LSTM( </w:t>
            </w:r>
            <w:r w:rsidR="00D2399E">
              <w:rPr>
                <w:rFonts w:ascii="TimesNewRomanPS-BoldMT" w:hAnsi="TimesNewRomanPS-BoldMT" w:cs="TimesNewRomanPS-BoldMT"/>
                <w:b/>
                <w:bCs/>
                <w:sz w:val="24"/>
                <w:szCs w:val="24"/>
              </w:rPr>
              <w:t xml:space="preserve">with glove </w:t>
            </w:r>
            <w:proofErr w:type="spellStart"/>
            <w:r w:rsidR="00D2399E">
              <w:rPr>
                <w:rFonts w:ascii="TimesNewRomanPS-BoldMT" w:hAnsi="TimesNewRomanPS-BoldMT" w:cs="TimesNewRomanPS-BoldMT"/>
                <w:b/>
                <w:bCs/>
                <w:sz w:val="24"/>
                <w:szCs w:val="24"/>
              </w:rPr>
              <w:t>embedding</w:t>
            </w:r>
            <w:r w:rsidRPr="00687BA1">
              <w:rPr>
                <w:rFonts w:ascii="Arial-BoldMT" w:hAnsi="Arial-BoldMT" w:cs="Arial-BoldMT"/>
                <w:b/>
                <w:bCs/>
                <w:sz w:val="24"/>
                <w:szCs w:val="24"/>
              </w:rPr>
              <w:t>s</w:t>
            </w:r>
            <w:proofErr w:type="spellEnd"/>
            <w:r w:rsidRPr="00687BA1">
              <w:rPr>
                <w:rFonts w:ascii="Arial-BoldMT" w:hAnsi="Arial-BoldMT" w:cs="Arial-BoldMT"/>
                <w:b/>
                <w:bCs/>
                <w:sz w:val="24"/>
                <w:szCs w:val="24"/>
              </w:rPr>
              <w:t>)</w:t>
            </w:r>
          </w:p>
        </w:tc>
        <w:tc>
          <w:tcPr>
            <w:tcW w:w="2410"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77.51</w:t>
            </w:r>
          </w:p>
        </w:tc>
        <w:tc>
          <w:tcPr>
            <w:tcW w:w="2409"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39.23</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 xml:space="preserve">LSTM(with random </w:t>
            </w:r>
            <w:proofErr w:type="spellStart"/>
            <w:r w:rsidRPr="00687BA1">
              <w:rPr>
                <w:rFonts w:ascii="TimesNewRomanPS-BoldMT" w:hAnsi="TimesNewRomanPS-BoldMT" w:cs="TimesNewRomanPS-BoldMT"/>
                <w:b/>
                <w:bCs/>
                <w:sz w:val="24"/>
                <w:szCs w:val="24"/>
              </w:rPr>
              <w:t>embeddings</w:t>
            </w:r>
            <w:proofErr w:type="spellEnd"/>
            <w:r w:rsidRPr="00687BA1">
              <w:rPr>
                <w:rFonts w:ascii="TimesNewRomanPS-BoldMT" w:hAnsi="TimesNewRomanPS-BoldMT" w:cs="TimesNewRomanPS-BoldMT"/>
                <w:b/>
                <w:bCs/>
                <w:sz w:val="24"/>
                <w:szCs w:val="24"/>
              </w:rPr>
              <w:t>)</w:t>
            </w:r>
          </w:p>
        </w:tc>
        <w:tc>
          <w:tcPr>
            <w:tcW w:w="2410"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75.06</w:t>
            </w:r>
          </w:p>
        </w:tc>
        <w:tc>
          <w:tcPr>
            <w:tcW w:w="2409"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39.95</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 xml:space="preserve">BI-LSTM(with random </w:t>
            </w:r>
            <w:proofErr w:type="spellStart"/>
            <w:r w:rsidRPr="00687BA1">
              <w:rPr>
                <w:rFonts w:ascii="TimesNewRomanPS-BoldMT" w:hAnsi="TimesNewRomanPS-BoldMT" w:cs="TimesNewRomanPS-BoldMT"/>
                <w:b/>
                <w:bCs/>
                <w:sz w:val="24"/>
                <w:szCs w:val="24"/>
              </w:rPr>
              <w:t>embeddings</w:t>
            </w:r>
            <w:proofErr w:type="spellEnd"/>
            <w:r w:rsidRPr="00687BA1">
              <w:rPr>
                <w:rFonts w:ascii="TimesNewRomanPS-BoldMT" w:hAnsi="TimesNewRomanPS-BoldMT" w:cs="TimesNewRomanPS-BoldMT"/>
                <w:b/>
                <w:bCs/>
                <w:sz w:val="24"/>
                <w:szCs w:val="24"/>
              </w:rPr>
              <w:t>)</w:t>
            </w:r>
          </w:p>
        </w:tc>
        <w:tc>
          <w:tcPr>
            <w:tcW w:w="2410"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73.44</w:t>
            </w:r>
          </w:p>
        </w:tc>
        <w:tc>
          <w:tcPr>
            <w:tcW w:w="2409" w:type="dxa"/>
          </w:tcPr>
          <w:p w:rsidR="004F6C07" w:rsidRPr="00C531E2" w:rsidRDefault="00DC77BA" w:rsidP="00DC77BA">
            <w:pPr>
              <w:autoSpaceDE w:val="0"/>
              <w:autoSpaceDN w:val="0"/>
              <w:adjustRightInd w:val="0"/>
              <w:jc w:val="center"/>
              <w:rPr>
                <w:rFonts w:cstheme="minorHAnsi"/>
                <w:sz w:val="36"/>
                <w:szCs w:val="36"/>
              </w:rPr>
            </w:pPr>
            <w:r w:rsidRPr="00C531E2">
              <w:rPr>
                <w:rFonts w:cstheme="minorHAnsi"/>
                <w:sz w:val="36"/>
                <w:szCs w:val="36"/>
              </w:rPr>
              <w:t>39.77</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TEXT BLOB</w:t>
            </w:r>
          </w:p>
        </w:tc>
        <w:tc>
          <w:tcPr>
            <w:tcW w:w="2410" w:type="dxa"/>
          </w:tcPr>
          <w:p w:rsidR="004F6C07" w:rsidRPr="00C531E2" w:rsidRDefault="007C0934" w:rsidP="00DC77BA">
            <w:pPr>
              <w:autoSpaceDE w:val="0"/>
              <w:autoSpaceDN w:val="0"/>
              <w:adjustRightInd w:val="0"/>
              <w:jc w:val="center"/>
              <w:rPr>
                <w:rFonts w:cstheme="minorHAnsi"/>
                <w:sz w:val="36"/>
                <w:szCs w:val="36"/>
              </w:rPr>
            </w:pPr>
            <w:r w:rsidRPr="00C531E2">
              <w:rPr>
                <w:rFonts w:cstheme="minorHAnsi"/>
                <w:sz w:val="36"/>
                <w:szCs w:val="36"/>
              </w:rPr>
              <w:t>20.45</w:t>
            </w:r>
          </w:p>
        </w:tc>
        <w:tc>
          <w:tcPr>
            <w:tcW w:w="2409" w:type="dxa"/>
          </w:tcPr>
          <w:p w:rsidR="004F6C07" w:rsidRPr="00C531E2" w:rsidRDefault="00DC77BA" w:rsidP="00DC77BA">
            <w:pPr>
              <w:autoSpaceDE w:val="0"/>
              <w:autoSpaceDN w:val="0"/>
              <w:adjustRightInd w:val="0"/>
              <w:jc w:val="center"/>
              <w:rPr>
                <w:rFonts w:cstheme="minorHAnsi"/>
                <w:sz w:val="36"/>
                <w:szCs w:val="36"/>
              </w:rPr>
            </w:pPr>
            <w:r w:rsidRPr="00C531E2">
              <w:rPr>
                <w:rFonts w:cstheme="minorHAnsi"/>
                <w:sz w:val="36"/>
                <w:szCs w:val="36"/>
              </w:rPr>
              <w:t>28.37</w:t>
            </w:r>
            <w:bookmarkStart w:id="0" w:name="_GoBack"/>
            <w:bookmarkEnd w:id="0"/>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VADER LEXICON</w:t>
            </w:r>
          </w:p>
        </w:tc>
        <w:tc>
          <w:tcPr>
            <w:tcW w:w="2410" w:type="dxa"/>
          </w:tcPr>
          <w:p w:rsidR="004F6C07" w:rsidRPr="00C531E2" w:rsidRDefault="007C0934" w:rsidP="00DC77BA">
            <w:pPr>
              <w:autoSpaceDE w:val="0"/>
              <w:autoSpaceDN w:val="0"/>
              <w:adjustRightInd w:val="0"/>
              <w:jc w:val="center"/>
              <w:rPr>
                <w:rFonts w:cstheme="minorHAnsi"/>
                <w:sz w:val="36"/>
                <w:szCs w:val="36"/>
              </w:rPr>
            </w:pPr>
            <w:r w:rsidRPr="00C531E2">
              <w:rPr>
                <w:rFonts w:cstheme="minorHAnsi"/>
                <w:sz w:val="36"/>
                <w:szCs w:val="36"/>
              </w:rPr>
              <w:t>20.95</w:t>
            </w:r>
          </w:p>
        </w:tc>
        <w:tc>
          <w:tcPr>
            <w:tcW w:w="2409" w:type="dxa"/>
          </w:tcPr>
          <w:p w:rsidR="004F6C07" w:rsidRPr="00C531E2" w:rsidRDefault="00DC77BA" w:rsidP="00DC77BA">
            <w:pPr>
              <w:autoSpaceDE w:val="0"/>
              <w:autoSpaceDN w:val="0"/>
              <w:adjustRightInd w:val="0"/>
              <w:jc w:val="center"/>
              <w:rPr>
                <w:rFonts w:cstheme="minorHAnsi"/>
                <w:sz w:val="36"/>
                <w:szCs w:val="36"/>
              </w:rPr>
            </w:pPr>
            <w:r w:rsidRPr="00C531E2">
              <w:rPr>
                <w:rFonts w:cstheme="minorHAnsi"/>
                <w:sz w:val="36"/>
                <w:szCs w:val="36"/>
              </w:rPr>
              <w:t>31.54</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BERT-NN</w:t>
            </w:r>
          </w:p>
        </w:tc>
        <w:tc>
          <w:tcPr>
            <w:tcW w:w="2410" w:type="dxa"/>
          </w:tcPr>
          <w:p w:rsidR="004F6C07" w:rsidRPr="00C531E2" w:rsidRDefault="00D2399E" w:rsidP="00DC77BA">
            <w:pPr>
              <w:autoSpaceDE w:val="0"/>
              <w:autoSpaceDN w:val="0"/>
              <w:adjustRightInd w:val="0"/>
              <w:jc w:val="center"/>
              <w:rPr>
                <w:rFonts w:cstheme="minorHAnsi"/>
                <w:sz w:val="36"/>
                <w:szCs w:val="36"/>
              </w:rPr>
            </w:pPr>
            <w:r w:rsidRPr="00C531E2">
              <w:rPr>
                <w:rFonts w:cstheme="minorHAnsi"/>
                <w:sz w:val="36"/>
                <w:szCs w:val="36"/>
              </w:rPr>
              <w:t>84.</w:t>
            </w:r>
            <w:r w:rsidR="007C0934" w:rsidRPr="00C531E2">
              <w:rPr>
                <w:rFonts w:cstheme="minorHAnsi"/>
                <w:sz w:val="36"/>
                <w:szCs w:val="36"/>
              </w:rPr>
              <w:t>16</w:t>
            </w:r>
          </w:p>
        </w:tc>
        <w:tc>
          <w:tcPr>
            <w:tcW w:w="2409" w:type="dxa"/>
          </w:tcPr>
          <w:p w:rsidR="004F6C07" w:rsidRPr="009A5C8A" w:rsidRDefault="00DC77BA" w:rsidP="00AB031F">
            <w:pPr>
              <w:autoSpaceDE w:val="0"/>
              <w:autoSpaceDN w:val="0"/>
              <w:adjustRightInd w:val="0"/>
              <w:jc w:val="center"/>
              <w:rPr>
                <w:rFonts w:cstheme="minorHAnsi"/>
                <w:b/>
                <w:sz w:val="36"/>
                <w:szCs w:val="36"/>
              </w:rPr>
            </w:pPr>
            <w:r w:rsidRPr="009A5C8A">
              <w:rPr>
                <w:rFonts w:cstheme="minorHAnsi"/>
                <w:b/>
                <w:sz w:val="36"/>
                <w:szCs w:val="36"/>
              </w:rPr>
              <w:t>4</w:t>
            </w:r>
            <w:r w:rsidR="00AB031F" w:rsidRPr="009A5C8A">
              <w:rPr>
                <w:rFonts w:cstheme="minorHAnsi"/>
                <w:b/>
                <w:sz w:val="36"/>
                <w:szCs w:val="36"/>
              </w:rPr>
              <w:t>9</w:t>
            </w:r>
            <w:r w:rsidRPr="009A5C8A">
              <w:rPr>
                <w:rFonts w:cstheme="minorHAnsi"/>
                <w:b/>
                <w:sz w:val="36"/>
                <w:szCs w:val="36"/>
              </w:rPr>
              <w:t>.</w:t>
            </w:r>
            <w:r w:rsidR="00AB031F" w:rsidRPr="009A5C8A">
              <w:rPr>
                <w:rFonts w:cstheme="minorHAnsi"/>
                <w:b/>
                <w:sz w:val="36"/>
                <w:szCs w:val="36"/>
              </w:rPr>
              <w:t>32</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BERT-LOGISTIC REGRESSION</w:t>
            </w:r>
          </w:p>
        </w:tc>
        <w:tc>
          <w:tcPr>
            <w:tcW w:w="2410" w:type="dxa"/>
          </w:tcPr>
          <w:p w:rsidR="004F6C07" w:rsidRPr="009A5C8A" w:rsidRDefault="00C531E2" w:rsidP="00DC77BA">
            <w:pPr>
              <w:autoSpaceDE w:val="0"/>
              <w:autoSpaceDN w:val="0"/>
              <w:adjustRightInd w:val="0"/>
              <w:jc w:val="center"/>
              <w:rPr>
                <w:rFonts w:cstheme="minorHAnsi"/>
                <w:b/>
                <w:sz w:val="36"/>
                <w:szCs w:val="36"/>
              </w:rPr>
            </w:pPr>
            <w:r w:rsidRPr="009A5C8A">
              <w:rPr>
                <w:rFonts w:cstheme="minorHAnsi"/>
                <w:b/>
                <w:bCs/>
                <w:sz w:val="36"/>
                <w:szCs w:val="36"/>
              </w:rPr>
              <w:t>85.11</w:t>
            </w:r>
          </w:p>
        </w:tc>
        <w:tc>
          <w:tcPr>
            <w:tcW w:w="2409"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47.47</w:t>
            </w:r>
          </w:p>
        </w:tc>
      </w:tr>
      <w:tr w:rsidR="004F6C07" w:rsidTr="00687BA1">
        <w:tc>
          <w:tcPr>
            <w:tcW w:w="4531" w:type="dxa"/>
          </w:tcPr>
          <w:p w:rsidR="004F6C07"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BERT-GB</w:t>
            </w:r>
          </w:p>
        </w:tc>
        <w:tc>
          <w:tcPr>
            <w:tcW w:w="2410" w:type="dxa"/>
          </w:tcPr>
          <w:p w:rsidR="004F6C07" w:rsidRPr="00C531E2" w:rsidRDefault="00625538" w:rsidP="00DC77BA">
            <w:pPr>
              <w:autoSpaceDE w:val="0"/>
              <w:autoSpaceDN w:val="0"/>
              <w:adjustRightInd w:val="0"/>
              <w:jc w:val="center"/>
              <w:rPr>
                <w:rFonts w:cstheme="minorHAnsi"/>
                <w:sz w:val="36"/>
                <w:szCs w:val="36"/>
              </w:rPr>
            </w:pPr>
            <w:r>
              <w:rPr>
                <w:rFonts w:cstheme="minorHAnsi"/>
                <w:sz w:val="36"/>
                <w:szCs w:val="36"/>
              </w:rPr>
              <w:t>84.03</w:t>
            </w:r>
          </w:p>
        </w:tc>
        <w:tc>
          <w:tcPr>
            <w:tcW w:w="2409" w:type="dxa"/>
          </w:tcPr>
          <w:p w:rsidR="004F6C07"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48.51</w:t>
            </w:r>
          </w:p>
        </w:tc>
      </w:tr>
      <w:tr w:rsidR="00687BA1" w:rsidTr="00687BA1">
        <w:tc>
          <w:tcPr>
            <w:tcW w:w="4531" w:type="dxa"/>
          </w:tcPr>
          <w:p w:rsidR="00687BA1" w:rsidRPr="00687BA1" w:rsidRDefault="00687BA1" w:rsidP="00687BA1">
            <w:pPr>
              <w:autoSpaceDE w:val="0"/>
              <w:autoSpaceDN w:val="0"/>
              <w:adjustRightInd w:val="0"/>
              <w:jc w:val="center"/>
              <w:rPr>
                <w:rFonts w:cstheme="minorHAnsi"/>
                <w:b/>
                <w:sz w:val="40"/>
                <w:szCs w:val="40"/>
              </w:rPr>
            </w:pPr>
            <w:r w:rsidRPr="00687BA1">
              <w:rPr>
                <w:rFonts w:ascii="TimesNewRomanPS-BoldMT" w:hAnsi="TimesNewRomanPS-BoldMT" w:cs="TimesNewRomanPS-BoldMT"/>
                <w:b/>
                <w:bCs/>
                <w:sz w:val="24"/>
                <w:szCs w:val="24"/>
              </w:rPr>
              <w:t>BERT-XGB</w:t>
            </w:r>
          </w:p>
        </w:tc>
        <w:tc>
          <w:tcPr>
            <w:tcW w:w="2410" w:type="dxa"/>
          </w:tcPr>
          <w:p w:rsidR="00687BA1" w:rsidRPr="00C531E2" w:rsidRDefault="005854F2" w:rsidP="00DC77BA">
            <w:pPr>
              <w:autoSpaceDE w:val="0"/>
              <w:autoSpaceDN w:val="0"/>
              <w:adjustRightInd w:val="0"/>
              <w:jc w:val="center"/>
              <w:rPr>
                <w:rFonts w:cstheme="minorHAnsi"/>
                <w:sz w:val="36"/>
                <w:szCs w:val="36"/>
              </w:rPr>
            </w:pPr>
            <w:r>
              <w:rPr>
                <w:rFonts w:cstheme="minorHAnsi"/>
                <w:sz w:val="36"/>
                <w:szCs w:val="36"/>
              </w:rPr>
              <w:t>84.30</w:t>
            </w:r>
          </w:p>
        </w:tc>
        <w:tc>
          <w:tcPr>
            <w:tcW w:w="2409" w:type="dxa"/>
          </w:tcPr>
          <w:p w:rsidR="00687BA1" w:rsidRPr="00C531E2" w:rsidRDefault="00C531E2" w:rsidP="00DC77BA">
            <w:pPr>
              <w:autoSpaceDE w:val="0"/>
              <w:autoSpaceDN w:val="0"/>
              <w:adjustRightInd w:val="0"/>
              <w:jc w:val="center"/>
              <w:rPr>
                <w:rFonts w:cstheme="minorHAnsi"/>
                <w:sz w:val="36"/>
                <w:szCs w:val="36"/>
              </w:rPr>
            </w:pPr>
            <w:r w:rsidRPr="00C531E2">
              <w:rPr>
                <w:rFonts w:cstheme="minorHAnsi"/>
                <w:sz w:val="36"/>
                <w:szCs w:val="36"/>
              </w:rPr>
              <w:t>48.37</w:t>
            </w:r>
          </w:p>
        </w:tc>
      </w:tr>
    </w:tbl>
    <w:p w:rsidR="004F6C07" w:rsidRPr="004F6C07" w:rsidRDefault="004F6C07" w:rsidP="004F6C07">
      <w:pPr>
        <w:autoSpaceDE w:val="0"/>
        <w:autoSpaceDN w:val="0"/>
        <w:adjustRightInd w:val="0"/>
        <w:spacing w:after="0" w:line="240" w:lineRule="auto"/>
        <w:rPr>
          <w:rFonts w:cstheme="minorHAnsi"/>
          <w:b/>
          <w:sz w:val="28"/>
          <w:szCs w:val="28"/>
        </w:rPr>
      </w:pPr>
    </w:p>
    <w:p w:rsidR="004F6C07" w:rsidRPr="004F6C07" w:rsidRDefault="004F6C07" w:rsidP="004F6C07">
      <w:pPr>
        <w:autoSpaceDE w:val="0"/>
        <w:autoSpaceDN w:val="0"/>
        <w:adjustRightInd w:val="0"/>
        <w:spacing w:after="0" w:line="240" w:lineRule="auto"/>
        <w:rPr>
          <w:rFonts w:cstheme="minorHAnsi"/>
          <w:iCs/>
          <w:sz w:val="28"/>
          <w:szCs w:val="28"/>
        </w:rPr>
      </w:pPr>
      <w:r w:rsidRPr="004F6C07">
        <w:rPr>
          <w:rFonts w:cstheme="minorHAnsi"/>
          <w:b/>
          <w:iCs/>
          <w:sz w:val="28"/>
          <w:szCs w:val="28"/>
        </w:rPr>
        <w:t>BERT:</w:t>
      </w:r>
      <w:r w:rsidRPr="004F6C07">
        <w:rPr>
          <w:rFonts w:cstheme="minorHAnsi"/>
          <w:iCs/>
          <w:sz w:val="28"/>
          <w:szCs w:val="28"/>
        </w:rPr>
        <w:t xml:space="preserve"> Bi-Directional Encoder Representations from Transformers.</w:t>
      </w:r>
    </w:p>
    <w:p w:rsidR="004F6C07" w:rsidRPr="004F6C07" w:rsidRDefault="004F6C07" w:rsidP="004F6C07">
      <w:pPr>
        <w:autoSpaceDE w:val="0"/>
        <w:autoSpaceDN w:val="0"/>
        <w:adjustRightInd w:val="0"/>
        <w:spacing w:after="0" w:line="240" w:lineRule="auto"/>
        <w:rPr>
          <w:rFonts w:cstheme="minorHAnsi"/>
          <w:iCs/>
          <w:sz w:val="28"/>
          <w:szCs w:val="28"/>
        </w:rPr>
      </w:pPr>
      <w:r w:rsidRPr="004F6C07">
        <w:rPr>
          <w:rFonts w:cstheme="minorHAnsi"/>
          <w:b/>
          <w:iCs/>
          <w:sz w:val="28"/>
          <w:szCs w:val="28"/>
        </w:rPr>
        <w:t>NN:</w:t>
      </w:r>
      <w:r w:rsidRPr="004F6C07">
        <w:rPr>
          <w:rFonts w:cstheme="minorHAnsi"/>
          <w:iCs/>
          <w:sz w:val="28"/>
          <w:szCs w:val="28"/>
        </w:rPr>
        <w:t xml:space="preserve"> Neural Network.</w:t>
      </w:r>
    </w:p>
    <w:p w:rsidR="004F6C07" w:rsidRPr="004F6C07" w:rsidRDefault="004F6C07" w:rsidP="004F6C07">
      <w:pPr>
        <w:autoSpaceDE w:val="0"/>
        <w:autoSpaceDN w:val="0"/>
        <w:adjustRightInd w:val="0"/>
        <w:spacing w:after="0" w:line="240" w:lineRule="auto"/>
        <w:rPr>
          <w:rFonts w:cstheme="minorHAnsi"/>
          <w:iCs/>
          <w:sz w:val="28"/>
          <w:szCs w:val="28"/>
        </w:rPr>
      </w:pPr>
      <w:r w:rsidRPr="004F6C07">
        <w:rPr>
          <w:rFonts w:cstheme="minorHAnsi"/>
          <w:b/>
          <w:iCs/>
          <w:sz w:val="28"/>
          <w:szCs w:val="28"/>
        </w:rPr>
        <w:t>GB:</w:t>
      </w:r>
      <w:r w:rsidRPr="004F6C07">
        <w:rPr>
          <w:rFonts w:cstheme="minorHAnsi"/>
          <w:iCs/>
          <w:sz w:val="28"/>
          <w:szCs w:val="28"/>
        </w:rPr>
        <w:t xml:space="preserve"> Gradient Boost.</w:t>
      </w:r>
    </w:p>
    <w:p w:rsidR="004F6C07" w:rsidRPr="004F6C07" w:rsidRDefault="004F6C07" w:rsidP="004F6C07">
      <w:pPr>
        <w:autoSpaceDE w:val="0"/>
        <w:autoSpaceDN w:val="0"/>
        <w:adjustRightInd w:val="0"/>
        <w:spacing w:after="0" w:line="240" w:lineRule="auto"/>
        <w:rPr>
          <w:rFonts w:cstheme="minorHAnsi"/>
          <w:iCs/>
          <w:sz w:val="28"/>
          <w:szCs w:val="28"/>
        </w:rPr>
      </w:pPr>
      <w:proofErr w:type="spellStart"/>
      <w:proofErr w:type="gramStart"/>
      <w:r w:rsidRPr="004F6C07">
        <w:rPr>
          <w:rFonts w:cstheme="minorHAnsi"/>
          <w:b/>
          <w:iCs/>
          <w:sz w:val="28"/>
          <w:szCs w:val="28"/>
        </w:rPr>
        <w:t>xGB</w:t>
      </w:r>
      <w:proofErr w:type="spellEnd"/>
      <w:proofErr w:type="gramEnd"/>
      <w:r w:rsidRPr="004F6C07">
        <w:rPr>
          <w:rFonts w:cstheme="minorHAnsi"/>
          <w:iCs/>
          <w:sz w:val="28"/>
          <w:szCs w:val="28"/>
        </w:rPr>
        <w:t>: Extreme Gradient Boosting.</w:t>
      </w:r>
    </w:p>
    <w:p w:rsidR="004F6C07" w:rsidRPr="004F6C07" w:rsidRDefault="004F6C07" w:rsidP="004F6C07">
      <w:pPr>
        <w:autoSpaceDE w:val="0"/>
        <w:autoSpaceDN w:val="0"/>
        <w:adjustRightInd w:val="0"/>
        <w:spacing w:after="0" w:line="240" w:lineRule="auto"/>
        <w:rPr>
          <w:rFonts w:cstheme="minorHAnsi"/>
          <w:iCs/>
          <w:sz w:val="28"/>
          <w:szCs w:val="28"/>
        </w:rPr>
      </w:pPr>
      <w:r w:rsidRPr="004F6C07">
        <w:rPr>
          <w:rFonts w:cstheme="minorHAnsi"/>
          <w:b/>
          <w:iCs/>
          <w:sz w:val="28"/>
          <w:szCs w:val="28"/>
        </w:rPr>
        <w:t>LSTM:</w:t>
      </w:r>
      <w:r w:rsidRPr="004F6C07">
        <w:rPr>
          <w:rFonts w:cstheme="minorHAnsi"/>
          <w:iCs/>
          <w:sz w:val="28"/>
          <w:szCs w:val="28"/>
        </w:rPr>
        <w:t xml:space="preserve"> Long Short Time Memory.</w:t>
      </w:r>
    </w:p>
    <w:p w:rsidR="004F6C07" w:rsidRPr="004F6C07" w:rsidRDefault="004F6C07" w:rsidP="004F6C07">
      <w:pPr>
        <w:autoSpaceDE w:val="0"/>
        <w:autoSpaceDN w:val="0"/>
        <w:adjustRightInd w:val="0"/>
        <w:spacing w:after="0" w:line="240" w:lineRule="auto"/>
        <w:rPr>
          <w:rFonts w:cstheme="minorHAnsi"/>
          <w:sz w:val="28"/>
          <w:szCs w:val="28"/>
        </w:rPr>
      </w:pPr>
      <w:r w:rsidRPr="004F6C07">
        <w:rPr>
          <w:rFonts w:cstheme="minorHAnsi"/>
          <w:b/>
          <w:iCs/>
          <w:sz w:val="28"/>
          <w:szCs w:val="28"/>
        </w:rPr>
        <w:t>Bi-LSTM:</w:t>
      </w:r>
      <w:r w:rsidRPr="004F6C07">
        <w:rPr>
          <w:rFonts w:cstheme="minorHAnsi"/>
          <w:iCs/>
          <w:sz w:val="28"/>
          <w:szCs w:val="28"/>
        </w:rPr>
        <w:t xml:space="preserve"> Bi Directional Long Short Time Memory.</w:t>
      </w:r>
    </w:p>
    <w:p w:rsidR="004F6C07" w:rsidRPr="004F6C07" w:rsidRDefault="004F6C07" w:rsidP="004F6C07">
      <w:pPr>
        <w:autoSpaceDE w:val="0"/>
        <w:autoSpaceDN w:val="0"/>
        <w:adjustRightInd w:val="0"/>
        <w:spacing w:after="0" w:line="240" w:lineRule="auto"/>
        <w:rPr>
          <w:rFonts w:cstheme="minorHAnsi"/>
          <w:b/>
          <w:sz w:val="40"/>
          <w:szCs w:val="40"/>
        </w:rPr>
      </w:pPr>
    </w:p>
    <w:p w:rsidR="00CE1141" w:rsidRPr="00CE1141" w:rsidRDefault="00CE1141" w:rsidP="000E3ABA">
      <w:pPr>
        <w:rPr>
          <w:b/>
          <w:sz w:val="40"/>
          <w:szCs w:val="40"/>
        </w:rPr>
      </w:pPr>
    </w:p>
    <w:sectPr w:rsidR="00CE1141" w:rsidRPr="00CE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E558A"/>
    <w:multiLevelType w:val="hybridMultilevel"/>
    <w:tmpl w:val="B7C2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B072C"/>
    <w:multiLevelType w:val="hybridMultilevel"/>
    <w:tmpl w:val="7FDE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D"/>
    <w:rsid w:val="000E3ABA"/>
    <w:rsid w:val="001C56C9"/>
    <w:rsid w:val="001D572A"/>
    <w:rsid w:val="00380038"/>
    <w:rsid w:val="00496104"/>
    <w:rsid w:val="004F6C07"/>
    <w:rsid w:val="00521F00"/>
    <w:rsid w:val="005854F2"/>
    <w:rsid w:val="00625538"/>
    <w:rsid w:val="00687BA1"/>
    <w:rsid w:val="007C0934"/>
    <w:rsid w:val="008E29AB"/>
    <w:rsid w:val="00955716"/>
    <w:rsid w:val="009A5C8A"/>
    <w:rsid w:val="00A50AB1"/>
    <w:rsid w:val="00A54E70"/>
    <w:rsid w:val="00AB031F"/>
    <w:rsid w:val="00BC32CC"/>
    <w:rsid w:val="00C36F86"/>
    <w:rsid w:val="00C531E2"/>
    <w:rsid w:val="00CE1141"/>
    <w:rsid w:val="00D2399E"/>
    <w:rsid w:val="00DC77BA"/>
    <w:rsid w:val="00E44F2D"/>
    <w:rsid w:val="00E55CA0"/>
    <w:rsid w:val="00E825BE"/>
    <w:rsid w:val="00ED6890"/>
    <w:rsid w:val="00EE32FA"/>
    <w:rsid w:val="00F452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2834B-8703-4622-8F1D-5B6BF411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CA0"/>
    <w:pPr>
      <w:ind w:left="720"/>
      <w:contextualSpacing/>
    </w:pPr>
  </w:style>
  <w:style w:type="table" w:styleId="TableGrid">
    <w:name w:val="Table Grid"/>
    <w:basedOn w:val="TableNormal"/>
    <w:uiPriority w:val="39"/>
    <w:rsid w:val="001C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dc:creator>
  <cp:keywords/>
  <dc:description/>
  <cp:lastModifiedBy>manish a</cp:lastModifiedBy>
  <cp:revision>19</cp:revision>
  <dcterms:created xsi:type="dcterms:W3CDTF">2021-06-28T05:32:00Z</dcterms:created>
  <dcterms:modified xsi:type="dcterms:W3CDTF">2021-07-01T16:30:00Z</dcterms:modified>
</cp:coreProperties>
</file>