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11" w:rsidRDefault="003032B5">
      <w:r>
        <w:t>Create the following tables with the given structures and insert sample data as specified: -</w:t>
      </w:r>
    </w:p>
    <w:p w:rsidR="003032B5" w:rsidRDefault="003032B5">
      <w:r>
        <w:t xml:space="preserve">       B) CUSTOMERS</w:t>
      </w:r>
    </w:p>
    <w:p w:rsidR="003032B5" w:rsidRDefault="003032B5">
      <w:r>
        <w:t xml:space="preserve">         </w:t>
      </w:r>
      <w:proofErr w:type="spellStart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                                                                                                                                                   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                                                                                                                                                    City </w:t>
      </w:r>
      <w:proofErr w:type="spellStart"/>
      <w:r>
        <w:t>varchar</w:t>
      </w:r>
      <w:proofErr w:type="spellEnd"/>
      <w:r>
        <w:t xml:space="preserve">(10)                                                                                                                                                                      Rating </w:t>
      </w:r>
      <w:proofErr w:type="spellStart"/>
      <w:r>
        <w:t>int</w:t>
      </w:r>
      <w:proofErr w:type="spellEnd"/>
      <w:r>
        <w:t xml:space="preserve">(4)                                                                                                                                                                 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</w:t>
      </w:r>
    </w:p>
    <w:p w:rsidR="003032B5" w:rsidRDefault="003032B5"/>
    <w:p w:rsidR="003032B5" w:rsidRDefault="003032B5">
      <w:r>
        <w:rPr>
          <w:noProof/>
        </w:rPr>
        <w:drawing>
          <wp:inline distT="0" distB="0" distL="0" distR="0">
            <wp:extent cx="5943600" cy="4337050"/>
            <wp:effectExtent l="19050" t="0" r="0" b="0"/>
            <wp:docPr id="1" name="Picture 0" descr="Ass1-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-Custom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5" w:rsidSect="00A72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2B5"/>
    <w:rsid w:val="003032B5"/>
    <w:rsid w:val="00A7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2025-03-26T09:12:00Z</dcterms:created>
  <dcterms:modified xsi:type="dcterms:W3CDTF">2025-03-26T09:15:00Z</dcterms:modified>
</cp:coreProperties>
</file>