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0BD4" w:rsidRDefault="00A20BD4">
      <w:pPr>
        <w:spacing w:after="1200"/>
        <w:jc w:val="center"/>
      </w:pPr>
    </w:p>
    <w:p w:rsidR="00A20BD4" w:rsidRDefault="00E0258F">
      <w:pPr>
        <w:spacing w:after="120"/>
        <w:jc w:val="center"/>
      </w:pPr>
      <w:r>
        <w:rPr>
          <w:b/>
          <w:bCs/>
          <w:sz w:val="44"/>
          <w:szCs w:val="44"/>
        </w:rPr>
        <w:t>CONTAINER HEALTH MONITOR</w:t>
      </w:r>
    </w:p>
    <w:p w:rsidR="00A20BD4" w:rsidRDefault="00E0258F">
      <w:pPr>
        <w:spacing w:after="700"/>
        <w:jc w:val="center"/>
      </w:pPr>
      <w:r>
        <w:rPr>
          <w:sz w:val="30"/>
          <w:szCs w:val="30"/>
        </w:rPr>
        <w:t>Automated Container Health Monitoring and Real-Time Event Notifications via Webhooks and Discord API Integration</w:t>
      </w:r>
      <w:proofErr w:type="spellStart"/>
      <w:r>
        <w:rPr>
          <w:sz w:val="30"/>
          <w:szCs w:val="30"/>
        </w:rPr>
      </w:r>
      <w:proofErr w:type="spellEnd"/>
      <w:r>
        <w:rPr>
          <w:sz w:val="30"/>
          <w:szCs w:val="30"/>
        </w:rPr>
      </w:r>
    </w:p>
    <w:p w:rsidR="00A20BD4" w:rsidRDefault="00E0258F">
      <w:pPr>
        <w:spacing w:after="1000"/>
        <w:jc w:val="center"/>
      </w:pPr>
      <w:r>
        <w:rPr>
          <w:i/>
          <w:iCs/>
          <w:sz w:val="28"/>
          <w:szCs w:val="28"/>
        </w:rPr>
        <w:t>Detailed Project Report</w:t>
      </w:r>
    </w:p>
    <w:p w:rsidR="00A20BD4" w:rsidRDefault="00E0258F">
      <w:pPr>
        <w:spacing w:after="80"/>
        <w:jc w:val="center"/>
      </w:pPr>
      <w:r>
        <w:rPr>
          <w:i/>
          <w:iCs/>
        </w:rPr>
        <w:t>Submitted by</w:t>
      </w:r>
    </w:p>
    <w:p w:rsidR="00A20BD4" w:rsidRDefault="00E0258F">
      <w:pPr>
        <w:spacing w:after="80"/>
        <w:jc w:val="center"/>
        <w:rPr>
          <w:b/>
          <w:bCs/>
          <w:sz w:val="30"/>
          <w:szCs w:val="30"/>
        </w:rPr>
      </w:pPr>
      <w:proofErr w:type="spellStart"/>
      <w:r>
        <w:rPr>
          <w:b/>
          <w:bCs/>
          <w:sz w:val="30"/>
          <w:szCs w:val="30"/>
        </w:rPr>
        <w:t>[Student Name] - [Roll Number]</w:t>
      </w:r>
      <w:proofErr w:type="spellEnd"/>
      <w:r>
        <w:rPr>
          <w:b/>
          <w:bCs/>
          <w:sz w:val="30"/>
          <w:szCs w:val="30"/>
        </w:rPr>
      </w:r>
      <w:r w:rsidR="0044448C">
        <w:rPr>
          <w:b/>
          <w:bCs/>
          <w:sz w:val="30"/>
          <w:szCs w:val="30"/>
        </w:rPr>
      </w:r>
    </w:p>
    <w:p w:rsidR="0044448C" w:rsidRDefault="0044448C">
      <w:pPr>
        <w:spacing w:after="80"/>
        <w:jc w:val="center"/>
      </w:pPr>
      <w:proofErr w:type="spellStart"/>
      <w:r>
        <w:rPr>
          <w:b/>
          <w:bCs/>
          <w:sz w:val="30"/>
          <w:szCs w:val="30"/>
        </w:rPr>
        <w:t>[Partner Name] - [Roll Number]</w:t>
      </w:r>
      <w:proofErr w:type="spellEnd"/>
      <w:r>
        <w:rPr>
          <w:b/>
          <w:bCs/>
          <w:sz w:val="30"/>
          <w:szCs w:val="30"/>
        </w:rPr>
      </w:r>
      <w:proofErr w:type="spellStart"/>
      <w:r>
        <w:rPr>
          <w:b/>
          <w:bCs/>
          <w:sz w:val="30"/>
          <w:szCs w:val="30"/>
        </w:rPr>
      </w:r>
      <w:proofErr w:type="spellEnd"/>
      <w:r>
        <w:rPr>
          <w:b/>
          <w:bCs/>
          <w:sz w:val="30"/>
          <w:szCs w:val="30"/>
        </w:rPr>
      </w:r>
    </w:p>
    <w:p w:rsidR="00A20BD4" w:rsidRDefault="00E0258F">
      <w:pPr>
        <w:spacing w:after="80"/>
        <w:jc w:val="center"/>
      </w:pPr>
      <w:proofErr w:type="spellStart"/>
      <w:proofErr w:type="gramStart"/>
      <w:r>
        <w:t>B.Tech Computer Engineering, Final Year</w:t>
      </w:r>
      <w:proofErr w:type="spellEnd"/>
      <w:proofErr w:type="gramEnd"/>
      <w:r/>
      <w:r w:rsidR="005F3018"/>
      <w:r/>
    </w:p>
    <w:p w:rsidR="00A20BD4" w:rsidRDefault="00E0258F">
      <w:pPr>
        <w:spacing w:after="700"/>
        <w:jc w:val="center"/>
      </w:pPr>
      <w:r>
        <w:t>K.J. Somaiya School of Engineering, Mumbai</w:t>
      </w:r>
      <w:proofErr w:type="spellStart"/>
      <w:r/>
      <w:proofErr w:type="spellEnd"/>
      <w:r/>
      <w:r w:rsidR="005F3018"/>
      <w:r/>
    </w:p>
    <w:p w:rsidR="00A20BD4" w:rsidRDefault="00E0258F">
      <w:pPr>
        <w:spacing w:after="80"/>
        <w:jc w:val="center"/>
      </w:pPr>
      <w:r>
        <w:t>DevOps Mini Project</w:t>
      </w:r>
      <w:r/>
    </w:p>
    <w:p w:rsidR="00A20BD4" w:rsidRDefault="00E0258F">
      <w:pPr>
        <w:spacing w:after="500"/>
        <w:jc w:val="center"/>
      </w:pPr>
      <w:r>
        <w:t>October 2026</w:t>
      </w:r>
    </w:p>
    <w:p w:rsidR="00A20BD4" w:rsidRDefault="00E0258F">
      <w:pPr>
        <w:jc w:val="center"/>
      </w:pPr>
      <w:r>
        <w:rPr>
          <w:sz w:val="22"/>
          <w:szCs w:val="22"/>
        </w:rPr>
        <w:t>Project folder: devops-container-monitor</w:t>
      </w:r>
      <w:proofErr w:type="spellStart"/>
      <w:r>
        <w:rPr>
          <w:sz w:val="22"/>
          <w:szCs w:val="22"/>
        </w:rPr>
      </w:r>
      <w:proofErr w:type="spellEnd"/>
    </w:p>
    <w:p w:rsidR="00A20BD4" w:rsidRDefault="00E0258F">
      <w:pPr>
        <w:pStyle w:val="Heading1"/>
        <w:pageBreakBefore/>
        <w:jc w:val="center"/>
      </w:pPr>
      <w:r>
        <w:t>Abstract</w:t>
      </w:r>
    </w:p>
    <w:p w:rsidR="00A20BD4" w:rsidRDefault="00E0258F">
      <w:pPr>
        <w:spacing w:after="140" w:line="340" w:lineRule="auto"/>
        <w:jc w:val="both"/>
      </w:pPr>
      <w:r>
        <w:t>Containers make deployment repeatable, but a running container is not necessarily a healthy application. Without continuous observation, failures can remain unnoticed until a user reports them. This project implements an automated monitoring service that watches selected Docker containers and reports health and lifecycle changes as soon as they occur.</w:t>
      </w:r>
      <w:r/>
      <w:proofErr w:type="spellStart"/>
      <w:r/>
      <w:proofErr w:type="spellEnd"/>
      <w:r/>
    </w:p>
    <w:p w:rsidR="00A20BD4" w:rsidRDefault="00E0258F">
      <w:pPr>
        <w:spacing w:after="140" w:line="340" w:lineRule="auto"/>
        <w:jc w:val="both"/>
      </w:pPr>
      <w:proofErr w:type="spellStart"/>
      <w:r>
        <w:t>The solution is a Flask and Gunicorn service packaged with Docker Compose. It combines Docker event streaming with periodic health polling, records every accepted event in SQLite, exposes a live browser dashboard and REST API, and posts structured notifications to Discord through the Discord Webhook API. Only containers carrying the label health-monitor.enabled=true are observed, which prevents alerts from unrelated local containers.</w:t>
      </w:r>
      <w:proofErr w:type="spellEnd"/>
      <w:r/>
      <w:proofErr w:type="spellStart"/>
      <w:r/>
      <w:proofErr w:type="spellEnd"/>
      <w:r/>
      <w:r/>
      <w:proofErr w:type="spellStart"/>
      <w:r/>
      <w:proofErr w:type="spellEnd"/>
      <w:r/>
      <w:proofErr w:type="spellStart"/>
      <w:r/>
      <w:proofErr w:type="spellEnd"/>
      <w:r/>
      <w:proofErr w:type="spellStart"/>
      <w:r/>
      <w:proofErr w:type="spellEnd"/>
      <w:r/>
      <w:proofErr w:type="spellStart"/>
      <w:r/>
      <w:proofErr w:type="spellEnd"/>
      <w:r/>
      <w:r/>
      <w:proofErr w:type="gramStart"/>
      <w:r/>
      <w:proofErr w:type="gramEnd"/>
      <w:r/>
      <w:proofErr w:type="spellStart"/>
      <w:r/>
      <w:proofErr w:type="spellEnd"/>
      <w:r/>
      <w:r/>
    </w:p>
    <w:p w:rsidR="00A20BD4" w:rsidRDefault="00E0258F">
      <w:pPr>
        <w:spacing w:after="140" w:line="340" w:lineRule="auto"/>
        <w:jc w:val="both"/>
      </w:pPr>
      <w:r>
        <w:t>A healthy Nginx service and an intentionally unhealthy Alpine service make the complete workflow repeatable in the laboratory. Shared-secret authentication protects inbound webhook and test-alert routes, a cooldown suppresses repeated matching alerts, and network requests use a fixed timeout. The report documents the architecture, monitoring logic, container deployment, configuration, security controls, tests, demonstration procedure and limitations.</w:t>
      </w:r>
      <w:r/>
    </w:p>
    <w:p w:rsidR="00A20BD4" w:rsidRDefault="00E0258F">
      <w:pPr>
        <w:spacing w:before="200"/>
      </w:pPr>
      <w:r>
        <w:rPr>
          <w:b/>
          <w:bCs/>
        </w:rPr>
        <w:t>Keywords: Docker, container health, event monitoring, Flask, SQLite, webhooks, Discord API, Docker Compose, real-time notifications.</w:t>
      </w:r>
      <w:proofErr w:type="spellStart"/>
      <w:r>
        <w:rPr>
          <w:i/>
          <w:iCs/>
        </w:rPr>
      </w:r>
      <w:proofErr w:type="spellEnd"/>
      <w:r>
        <w:rPr>
          <w:i/>
          <w:iCs/>
        </w:rPr>
      </w:r>
      <w:r>
        <w:rPr>
          <w:i/>
          <w:iCs/>
        </w:rPr>
      </w:r>
      <w:proofErr w:type="spellStart"/>
      <w:r>
        <w:rPr>
          <w:i/>
          <w:iCs/>
        </w:rPr>
      </w:r>
      <w:proofErr w:type="spellEnd"/>
      <w:r>
        <w:rPr>
          <w:i/>
          <w:iCs/>
        </w:rPr>
      </w:r>
      <w:proofErr w:type="spellStart"/>
      <w:r>
        <w:rPr>
          <w:i/>
          <w:iCs/>
        </w:rPr>
      </w:r>
      <w:proofErr w:type="spellEnd"/>
      <w:r>
        <w:rPr>
          <w:i/>
          <w:iCs/>
        </w:rPr>
      </w:r>
    </w:p>
    <w:p w:rsidR="00A20BD4" w:rsidRDefault="00E0258F">
      <w:pPr>
        <w:pStyle w:val="Heading1"/>
        <w:pageBreakBefore/>
        <w:jc w:val="center"/>
      </w:pPr>
      <w:r>
        <w:t>Table of contents</w:t>
      </w:r>
    </w:p>
    <w:p w:rsidR="00A20BD4" w:rsidRDefault="00E0258F">
      <w:pPr>
        <w:tabs>
          <w:tab w:val="right" w:leader="dot" w:pos="9026"/>
        </w:tabs>
        <w:spacing w:before="100" w:after="80"/>
      </w:pPr>
      <w:r>
        <w:rPr>
          <w:b/>
          <w:bCs/>
        </w:rPr>
        <w:t>1. Introduction</w:t>
        <w:tab/>
        <w:t>6</w:t>
      </w:r>
      <w:r/>
    </w:p>
    <w:p w:rsidR="00A20BD4" w:rsidRDefault="00E0258F">
      <w:pPr>
        <w:tabs>
          <w:tab w:val="right" w:leader="dot" w:pos="9026"/>
        </w:tabs>
        <w:spacing w:after="40"/>
        <w:ind w:left="360"/>
      </w:pPr>
      <w:r>
        <w:rPr>
          <w:sz w:val="22"/>
          <w:szCs w:val="22"/>
        </w:rPr>
        <w:t>1.1 Background</w:t>
        <w:tab/>
        <w:t>6</w:t>
      </w:r>
      <w:r>
        <w:rPr>
          <w:sz w:val="22"/>
          <w:szCs w:val="22"/>
        </w:rPr>
      </w:r>
    </w:p>
    <w:p w:rsidR="00A20BD4" w:rsidRDefault="00E0258F">
      <w:pPr>
        <w:tabs>
          <w:tab w:val="right" w:leader="dot" w:pos="9026"/>
        </w:tabs>
        <w:spacing w:after="40"/>
        <w:ind w:left="360"/>
      </w:pPr>
      <w:r>
        <w:rPr>
          <w:sz w:val="22"/>
          <w:szCs w:val="22"/>
        </w:rPr>
        <w:t>1.2 Problem statement</w:t>
        <w:tab/>
        <w:t>6</w:t>
      </w:r>
      <w:r>
        <w:rPr>
          <w:sz w:val="22"/>
          <w:szCs w:val="22"/>
        </w:rPr>
      </w:r>
    </w:p>
    <w:p w:rsidR="00A20BD4" w:rsidRDefault="00E0258F">
      <w:pPr>
        <w:tabs>
          <w:tab w:val="right" w:leader="dot" w:pos="9026"/>
        </w:tabs>
        <w:spacing w:after="40"/>
        <w:ind w:left="360"/>
      </w:pPr>
      <w:r>
        <w:rPr>
          <w:sz w:val="22"/>
          <w:szCs w:val="22"/>
        </w:rPr>
        <w:t>1.3 Objectives</w:t>
        <w:tab/>
        <w:t>6</w:t>
      </w:r>
      <w:r>
        <w:rPr>
          <w:sz w:val="22"/>
          <w:szCs w:val="22"/>
        </w:rPr>
      </w:r>
    </w:p>
    <w:p w:rsidR="00A20BD4" w:rsidRDefault="00E0258F">
      <w:pPr>
        <w:tabs>
          <w:tab w:val="right" w:leader="dot" w:pos="9026"/>
        </w:tabs>
        <w:spacing w:after="40"/>
        <w:ind w:left="360"/>
      </w:pPr>
      <w:r>
        <w:rPr>
          <w:sz w:val="22"/>
          <w:szCs w:val="22"/>
        </w:rPr>
        <w:t>1.4 Scope</w:t>
        <w:tab/>
        <w:t>7</w:t>
      </w:r>
      <w:r>
        <w:rPr>
          <w:sz w:val="22"/>
          <w:szCs w:val="22"/>
        </w:rPr>
      </w:r>
    </w:p>
    <w:p w:rsidR="00A20BD4" w:rsidRDefault="00E0258F">
      <w:pPr>
        <w:tabs>
          <w:tab w:val="right" w:leader="dot" w:pos="9026"/>
        </w:tabs>
        <w:spacing w:before="100" w:after="80"/>
      </w:pPr>
      <w:r>
        <w:rPr>
          <w:b/>
          <w:bCs/>
        </w:rPr>
        <w:t>2. Background and related concepts</w:t>
        <w:tab/>
        <w:t>8</w:t>
      </w:r>
      <w:r>
        <w:rPr>
          <w:b/>
          <w:bCs/>
        </w:rPr>
      </w:r>
      <w:r/>
    </w:p>
    <w:p w:rsidR="00A20BD4" w:rsidRDefault="00E0258F">
      <w:pPr>
        <w:tabs>
          <w:tab w:val="right" w:leader="dot" w:pos="9026"/>
        </w:tabs>
        <w:spacing w:after="40"/>
        <w:ind w:left="360"/>
      </w:pPr>
      <w:r>
        <w:rPr>
          <w:sz w:val="22"/>
          <w:szCs w:val="22"/>
        </w:rPr>
        <w:t>2.1 Docker health checks</w:t>
        <w:tab/>
        <w:t>8</w:t>
      </w:r>
      <w:proofErr w:type="spellStart"/>
      <w:r>
        <w:rPr>
          <w:sz w:val="22"/>
          <w:szCs w:val="22"/>
        </w:rPr>
      </w:r>
      <w:proofErr w:type="spellEnd"/>
      <w:r>
        <w:rPr>
          <w:sz w:val="22"/>
          <w:szCs w:val="22"/>
        </w:rPr>
      </w:r>
      <w:r>
        <w:rPr>
          <w:sz w:val="22"/>
          <w:szCs w:val="22"/>
        </w:rPr>
      </w:r>
    </w:p>
    <w:p w:rsidR="00A20BD4" w:rsidRDefault="00E0258F">
      <w:pPr>
        <w:tabs>
          <w:tab w:val="right" w:leader="dot" w:pos="9026"/>
        </w:tabs>
        <w:spacing w:after="40"/>
        <w:ind w:left="360"/>
      </w:pPr>
      <w:r>
        <w:rPr>
          <w:sz w:val="22"/>
          <w:szCs w:val="22"/>
        </w:rPr>
        <w:t>2.2 Docker event stream</w:t>
        <w:tab/>
        <w:t>8</w:t>
      </w:r>
      <w:r>
        <w:rPr>
          <w:sz w:val="22"/>
          <w:szCs w:val="22"/>
        </w:rPr>
      </w:r>
    </w:p>
    <w:p w:rsidR="00A20BD4" w:rsidRDefault="00E0258F">
      <w:pPr>
        <w:tabs>
          <w:tab w:val="right" w:leader="dot" w:pos="9026"/>
        </w:tabs>
        <w:spacing w:after="40"/>
        <w:ind w:left="360"/>
      </w:pPr>
      <w:r>
        <w:rPr>
          <w:sz w:val="22"/>
          <w:szCs w:val="22"/>
        </w:rPr>
        <w:t>2.3 Webhook notifications</w:t>
        <w:tab/>
        <w:t>8</w:t>
      </w:r>
      <w:r>
        <w:rPr>
          <w:sz w:val="22"/>
          <w:szCs w:val="22"/>
        </w:rPr>
      </w:r>
    </w:p>
    <w:p w:rsidR="00A20BD4" w:rsidRDefault="00E0258F">
      <w:pPr>
        <w:tabs>
          <w:tab w:val="right" w:leader="dot" w:pos="9026"/>
        </w:tabs>
        <w:spacing w:after="40"/>
        <w:ind w:left="360"/>
      </w:pPr>
      <w:r>
        <w:rPr>
          <w:sz w:val="22"/>
          <w:szCs w:val="22"/>
        </w:rPr>
        <w:t>2.4 Persistent event records</w:t>
        <w:tab/>
        <w:t>8</w:t>
      </w:r>
      <w:r>
        <w:rPr>
          <w:sz w:val="22"/>
          <w:szCs w:val="22"/>
        </w:rPr>
      </w:r>
    </w:p>
    <w:p w:rsidR="00A20BD4" w:rsidRDefault="00E0258F">
      <w:pPr>
        <w:tabs>
          <w:tab w:val="right" w:leader="dot" w:pos="9026"/>
        </w:tabs>
        <w:spacing w:after="40"/>
        <w:ind w:left="360"/>
      </w:pPr>
      <w:r>
        <w:rPr>
          <w:sz w:val="22"/>
          <w:szCs w:val="22"/>
        </w:rPr>
        <w:t>2.5 Controlled operational response</w:t>
        <w:tab/>
        <w:t>8</w:t>
      </w:r>
      <w:r>
        <w:rPr>
          <w:sz w:val="22"/>
          <w:szCs w:val="22"/>
        </w:rPr>
      </w:r>
    </w:p>
    <w:p w:rsidR="00A20BD4" w:rsidRDefault="00E0258F">
      <w:pPr>
        <w:tabs>
          <w:tab w:val="right" w:leader="dot" w:pos="9026"/>
        </w:tabs>
        <w:spacing w:before="100" w:after="80"/>
      </w:pPr>
      <w:r>
        <w:rPr>
          <w:b/>
          <w:bCs/>
        </w:rPr>
        <w:t>3. Technology stack</w:t>
        <w:tab/>
        <w:t>9</w:t>
      </w:r>
      <w:r/>
    </w:p>
    <w:p w:rsidR="00A20BD4" w:rsidRDefault="00E0258F">
      <w:pPr>
        <w:tabs>
          <w:tab w:val="right" w:leader="dot" w:pos="9026"/>
        </w:tabs>
        <w:spacing w:after="40"/>
        <w:ind w:left="360"/>
      </w:pPr>
      <w:r>
        <w:rPr>
          <w:sz w:val="22"/>
          <w:szCs w:val="22"/>
        </w:rPr>
        <w:t>3.1 Components</w:t>
        <w:tab/>
        <w:t>9</w:t>
      </w:r>
      <w:r>
        <w:rPr>
          <w:sz w:val="22"/>
          <w:szCs w:val="22"/>
        </w:rPr>
      </w:r>
      <w:r>
        <w:rPr>
          <w:sz w:val="22"/>
          <w:szCs w:val="22"/>
        </w:rPr>
      </w:r>
    </w:p>
    <w:p w:rsidR="00A20BD4" w:rsidRDefault="00E0258F">
      <w:pPr>
        <w:tabs>
          <w:tab w:val="right" w:leader="dot" w:pos="9026"/>
        </w:tabs>
        <w:spacing w:after="40"/>
        <w:ind w:left="360"/>
      </w:pPr>
      <w:r>
        <w:rPr>
          <w:sz w:val="22"/>
          <w:szCs w:val="22"/>
        </w:rPr>
        <w:t>3.2 Python dependencies</w:t>
        <w:tab/>
        <w:t>10</w:t>
      </w:r>
      <w:r>
        <w:rPr>
          <w:sz w:val="22"/>
          <w:szCs w:val="22"/>
        </w:rPr>
      </w:r>
    </w:p>
    <w:p w:rsidR="00A20BD4" w:rsidRDefault="00E0258F">
      <w:pPr>
        <w:tabs>
          <w:tab w:val="right" w:leader="dot" w:pos="9026"/>
        </w:tabs>
        <w:spacing w:before="100" w:after="80"/>
      </w:pPr>
      <w:r>
        <w:rPr>
          <w:b/>
          <w:bCs/>
        </w:rPr>
        <w:t>4. System architecture</w:t>
        <w:tab/>
        <w:t>11</w:t>
      </w:r>
      <w:r/>
    </w:p>
    <w:p w:rsidR="00A20BD4" w:rsidRDefault="00E0258F">
      <w:pPr>
        <w:tabs>
          <w:tab w:val="right" w:leader="dot" w:pos="9026"/>
        </w:tabs>
        <w:spacing w:after="40"/>
        <w:ind w:left="360"/>
      </w:pPr>
      <w:r>
        <w:rPr>
          <w:sz w:val="22"/>
          <w:szCs w:val="22"/>
        </w:rPr>
        <w:t>4.1 Monitoring architecture</w:t>
        <w:tab/>
        <w:t>11</w:t>
      </w:r>
      <w:r>
        <w:rPr>
          <w:sz w:val="22"/>
          <w:szCs w:val="22"/>
        </w:rPr>
      </w:r>
    </w:p>
    <w:p w:rsidR="00A20BD4" w:rsidRDefault="00E0258F">
      <w:pPr>
        <w:tabs>
          <w:tab w:val="right" w:leader="dot" w:pos="9026"/>
        </w:tabs>
        <w:spacing w:after="40"/>
        <w:ind w:left="360"/>
      </w:pPr>
      <w:r>
        <w:rPr>
          <w:sz w:val="22"/>
          <w:szCs w:val="22"/>
        </w:rPr>
        <w:t>4.2 Service dependencies</w:t>
        <w:tab/>
        <w:t>12</w:t>
      </w:r>
      <w:r>
        <w:rPr>
          <w:sz w:val="22"/>
          <w:szCs w:val="22"/>
        </w:rPr>
      </w:r>
    </w:p>
    <w:p w:rsidR="00A20BD4" w:rsidRDefault="00E0258F">
      <w:pPr>
        <w:tabs>
          <w:tab w:val="right" w:leader="dot" w:pos="9026"/>
        </w:tabs>
        <w:spacing w:after="40"/>
        <w:ind w:left="360"/>
      </w:pPr>
      <w:r>
        <w:rPr>
          <w:sz w:val="22"/>
          <w:szCs w:val="22"/>
        </w:rPr>
        <w:t>4.3 Event triggers</w:t>
        <w:tab/>
        <w:t>12</w:t>
      </w:r>
      <w:r>
        <w:rPr>
          <w:sz w:val="22"/>
          <w:szCs w:val="22"/>
        </w:rPr>
      </w:r>
    </w:p>
    <w:p w:rsidR="00A20BD4" w:rsidRDefault="00E0258F">
      <w:pPr>
        <w:tabs>
          <w:tab w:val="right" w:leader="dot" w:pos="9026"/>
        </w:tabs>
        <w:spacing w:after="40"/>
        <w:ind w:left="360"/>
      </w:pPr>
      <w:r>
        <w:rPr>
          <w:sz w:val="22"/>
          <w:szCs w:val="22"/>
        </w:rPr>
        <w:t>4.4 Repository structure</w:t>
        <w:tab/>
        <w:t>12</w:t>
      </w:r>
      <w:r>
        <w:rPr>
          <w:sz w:val="22"/>
          <w:szCs w:val="22"/>
        </w:rPr>
      </w:r>
    </w:p>
    <w:p w:rsidR="00A20BD4" w:rsidRDefault="00E0258F">
      <w:pPr>
        <w:tabs>
          <w:tab w:val="right" w:leader="dot" w:pos="9026"/>
        </w:tabs>
        <w:spacing w:before="100" w:after="80"/>
      </w:pPr>
      <w:r>
        <w:rPr>
          <w:b/>
          <w:bCs/>
        </w:rPr>
        <w:t>5. Monitoring application design</w:t>
        <w:tab/>
        <w:t>13</w:t>
      </w:r>
      <w:r/>
    </w:p>
    <w:p w:rsidR="00A20BD4" w:rsidRDefault="00E0258F">
      <w:pPr>
        <w:tabs>
          <w:tab w:val="right" w:leader="dot" w:pos="9026"/>
        </w:tabs>
        <w:spacing w:after="40"/>
        <w:ind w:left="360"/>
      </w:pPr>
      <w:r>
        <w:rPr>
          <w:sz w:val="22"/>
          <w:szCs w:val="22"/>
        </w:rPr>
        <w:t>5.1 Features</w:t>
        <w:tab/>
        <w:t>13</w:t>
      </w:r>
      <w:r>
        <w:rPr>
          <w:sz w:val="22"/>
          <w:szCs w:val="22"/>
        </w:rPr>
      </w:r>
    </w:p>
    <w:p w:rsidR="00A20BD4" w:rsidRDefault="00E0258F">
      <w:pPr>
        <w:tabs>
          <w:tab w:val="right" w:leader="dot" w:pos="9026"/>
        </w:tabs>
        <w:spacing w:after="40"/>
        <w:ind w:left="360"/>
      </w:pPr>
      <w:r>
        <w:rPr>
          <w:sz w:val="22"/>
          <w:szCs w:val="22"/>
        </w:rPr>
        <w:t>5.2 Endpoints</w:t>
        <w:tab/>
        <w:t>13</w:t>
      </w:r>
      <w:r>
        <w:rPr>
          <w:sz w:val="22"/>
          <w:szCs w:val="22"/>
        </w:rPr>
      </w:r>
    </w:p>
    <w:p w:rsidR="00A20BD4" w:rsidRDefault="00E0258F">
      <w:pPr>
        <w:tabs>
          <w:tab w:val="right" w:leader="dot" w:pos="9026"/>
        </w:tabs>
        <w:spacing w:after="40"/>
        <w:ind w:left="360"/>
      </w:pPr>
      <w:r>
        <w:rPr>
          <w:sz w:val="22"/>
          <w:szCs w:val="22"/>
        </w:rPr>
        <w:t>5.3 Event data model</w:t>
        <w:tab/>
        <w:t>14</w:t>
      </w:r>
      <w:r>
        <w:rPr>
          <w:sz w:val="22"/>
          <w:szCs w:val="22"/>
        </w:rPr>
      </w:r>
    </w:p>
    <w:p w:rsidR="00A20BD4" w:rsidRDefault="00E0258F">
      <w:pPr>
        <w:tabs>
          <w:tab w:val="right" w:leader="dot" w:pos="9026"/>
        </w:tabs>
        <w:spacing w:after="40"/>
        <w:ind w:left="360"/>
      </w:pPr>
      <w:r>
        <w:rPr>
          <w:sz w:val="22"/>
          <w:szCs w:val="22"/>
        </w:rPr>
        <w:t>5.4 Event lifecycle</w:t>
        <w:tab/>
        <w:t>15</w:t>
      </w:r>
      <w:r>
        <w:rPr>
          <w:sz w:val="22"/>
          <w:szCs w:val="22"/>
        </w:rPr>
      </w:r>
      <w:r>
        <w:rPr>
          <w:sz w:val="22"/>
          <w:szCs w:val="22"/>
        </w:rPr>
      </w:r>
    </w:p>
    <w:p w:rsidR="00A20BD4" w:rsidRDefault="00E0258F">
      <w:pPr>
        <w:tabs>
          <w:tab w:val="right" w:leader="dot" w:pos="9026"/>
        </w:tabs>
        <w:spacing w:before="100" w:after="80"/>
      </w:pPr>
      <w:r>
        <w:rPr>
          <w:b/>
          <w:bCs/>
        </w:rPr>
        <w:t>6. Automated monitoring and notification pipeline</w:t>
        <w:tab/>
        <w:t>16</w:t>
      </w:r>
      <w:proofErr w:type="spellStart"/>
      <w:r>
        <w:rPr>
          <w:b/>
          <w:bCs/>
        </w:rPr>
      </w:r>
      <w:proofErr w:type="spellEnd"/>
      <w:r>
        <w:rPr>
          <w:b/>
          <w:bCs/>
        </w:rPr>
      </w:r>
      <w:r/>
    </w:p>
    <w:p w:rsidR="00A20BD4" w:rsidRDefault="00E0258F">
      <w:pPr>
        <w:tabs>
          <w:tab w:val="right" w:leader="dot" w:pos="9026"/>
        </w:tabs>
        <w:spacing w:after="40"/>
        <w:ind w:left="360"/>
      </w:pPr>
      <w:r>
        <w:rPr>
          <w:sz w:val="22"/>
          <w:szCs w:val="22"/>
        </w:rPr>
        <w:t>6.1 Stage 1: event collection and health polling</w:t>
        <w:tab/>
        <w:t>16</w:t>
      </w:r>
      <w:r>
        <w:rPr>
          <w:sz w:val="22"/>
          <w:szCs w:val="22"/>
        </w:rPr>
      </w:r>
    </w:p>
    <w:p w:rsidR="00A20BD4" w:rsidRDefault="00E0258F">
      <w:pPr>
        <w:tabs>
          <w:tab w:val="right" w:leader="dot" w:pos="9026"/>
        </w:tabs>
        <w:spacing w:after="40"/>
        <w:ind w:left="360"/>
      </w:pPr>
      <w:r>
        <w:rPr>
          <w:sz w:val="22"/>
          <w:szCs w:val="22"/>
        </w:rPr>
        <w:t>6.2 Stage 2: normalization and Discord delivery</w:t>
        <w:tab/>
        <w:t>16</w:t>
      </w:r>
      <w:r>
        <w:rPr>
          <w:sz w:val="22"/>
          <w:szCs w:val="22"/>
        </w:rPr>
      </w:r>
    </w:p>
    <w:p w:rsidR="00A20BD4" w:rsidRDefault="00E0258F">
      <w:pPr>
        <w:tabs>
          <w:tab w:val="right" w:leader="dot" w:pos="9026"/>
        </w:tabs>
        <w:spacing w:after="40"/>
        <w:ind w:left="360"/>
      </w:pPr>
      <w:r>
        <w:rPr>
          <w:sz w:val="22"/>
          <w:szCs w:val="22"/>
        </w:rPr>
        <w:t>6.3 Stage 3: persistence and dashboard update</w:t>
        <w:tab/>
        <w:t>17</w:t>
      </w:r>
      <w:r>
        <w:rPr>
          <w:sz w:val="22"/>
          <w:szCs w:val="22"/>
        </w:rPr>
      </w:r>
    </w:p>
    <w:p w:rsidR="00A20BD4" w:rsidRDefault="00E0258F">
      <w:pPr>
        <w:tabs>
          <w:tab w:val="right" w:leader="dot" w:pos="9026"/>
        </w:tabs>
        <w:spacing w:after="40"/>
        <w:ind w:left="360"/>
      </w:pPr>
      <w:r>
        <w:rPr>
          <w:sz w:val="22"/>
          <w:szCs w:val="22"/>
        </w:rPr>
        <w:t>6.4 Alert behaviour</w:t>
        <w:tab/>
        <w:t>17</w:t>
      </w:r>
      <w:proofErr w:type="spellStart"/>
      <w:r>
        <w:rPr>
          <w:sz w:val="22"/>
          <w:szCs w:val="22"/>
        </w:rPr>
      </w:r>
      <w:proofErr w:type="spellEnd"/>
      <w:r>
        <w:rPr>
          <w:sz w:val="22"/>
          <w:szCs w:val="22"/>
        </w:rPr>
      </w:r>
    </w:p>
    <w:p w:rsidR="00A20BD4" w:rsidRDefault="005F3018">
      <w:pPr>
        <w:tabs>
          <w:tab w:val="right" w:leader="dot" w:pos="9026"/>
        </w:tabs>
        <w:spacing w:before="100" w:after="80"/>
      </w:pPr>
      <w:r>
        <w:rPr>
          <w:b/>
          <w:bCs/>
        </w:rPr>
        <w:t>7. Containerisation and demonstration services</w:t>
        <w:tab/>
        <w:t>18</w:t>
      </w:r>
      <w:r w:rsidR="00E0258F">
        <w:rPr>
          <w:b/>
          <w:bCs/>
        </w:rPr>
      </w:r>
      <w:proofErr w:type="spellStart"/>
      <w:r w:rsidR="00E0258F">
        <w:rPr>
          <w:b/>
          <w:bCs/>
        </w:rPr>
      </w:r>
      <w:proofErr w:type="spellEnd"/>
      <w:r w:rsidR="00E0258F">
        <w:rPr>
          <w:b/>
          <w:bCs/>
        </w:rPr>
      </w:r>
      <w:r w:rsidR="00E0258F"/>
    </w:p>
    <w:p w:rsidR="00A20BD4" w:rsidRDefault="005F3018">
      <w:pPr>
        <w:tabs>
          <w:tab w:val="right" w:leader="dot" w:pos="9026"/>
        </w:tabs>
        <w:spacing w:after="40"/>
        <w:ind w:left="360"/>
      </w:pPr>
      <w:r>
        <w:rPr>
          <w:sz w:val="22"/>
          <w:szCs w:val="22"/>
        </w:rPr>
        <w:t>7.1 Dockerfile</w:t>
        <w:tab/>
        <w:t>18</w:t>
      </w:r>
      <w:r w:rsidR="00E0258F">
        <w:rPr>
          <w:sz w:val="22"/>
          <w:szCs w:val="22"/>
        </w:rPr>
      </w:r>
      <w:proofErr w:type="spellStart"/>
      <w:r w:rsidR="00E0258F">
        <w:rPr>
          <w:sz w:val="22"/>
          <w:szCs w:val="22"/>
        </w:rPr>
      </w:r>
      <w:proofErr w:type="spellEnd"/>
      <w:r w:rsidR="00E0258F">
        <w:rPr>
          <w:sz w:val="22"/>
          <w:szCs w:val="22"/>
        </w:rPr>
      </w:r>
    </w:p>
    <w:p w:rsidR="00A20BD4" w:rsidRDefault="005F3018">
      <w:pPr>
        <w:tabs>
          <w:tab w:val="right" w:leader="dot" w:pos="9026"/>
        </w:tabs>
        <w:spacing w:after="40"/>
        <w:ind w:left="360"/>
      </w:pPr>
      <w:r>
        <w:rPr>
          <w:sz w:val="22"/>
          <w:szCs w:val="22"/>
        </w:rPr>
        <w:t>7.2 Demonstration services</w:t>
        <w:tab/>
        <w:t>18</w:t>
      </w:r>
      <w:r w:rsidR="00E0258F">
        <w:rPr>
          <w:sz w:val="22"/>
          <w:szCs w:val="22"/>
        </w:rPr>
      </w:r>
      <w:r w:rsidR="00E0258F">
        <w:rPr>
          <w:sz w:val="22"/>
          <w:szCs w:val="22"/>
        </w:rPr>
      </w:r>
    </w:p>
    <w:p w:rsidR="00A20BD4" w:rsidRDefault="005F3018">
      <w:pPr>
        <w:tabs>
          <w:tab w:val="right" w:leader="dot" w:pos="9026"/>
        </w:tabs>
        <w:spacing w:after="40"/>
        <w:ind w:left="360"/>
      </w:pPr>
      <w:r>
        <w:rPr>
          <w:sz w:val="22"/>
          <w:szCs w:val="22"/>
        </w:rPr>
        <w:t>7.3 Reset and test tooling</w:t>
        <w:tab/>
        <w:t>19</w:t>
      </w:r>
      <w:r w:rsidR="00E0258F">
        <w:rPr>
          <w:sz w:val="22"/>
          <w:szCs w:val="22"/>
        </w:rPr>
      </w:r>
      <w:r w:rsidR="00E0258F">
        <w:rPr>
          <w:sz w:val="22"/>
          <w:szCs w:val="22"/>
        </w:rPr>
      </w:r>
    </w:p>
    <w:p w:rsidR="00A20BD4" w:rsidRDefault="005F3018">
      <w:pPr>
        <w:tabs>
          <w:tab w:val="right" w:leader="dot" w:pos="9026"/>
        </w:tabs>
        <w:spacing w:before="100" w:after="80"/>
      </w:pPr>
      <w:r>
        <w:rPr>
          <w:b/>
          <w:bCs/>
        </w:rPr>
        <w:t>8. Environment configuration</w:t>
        <w:tab/>
        <w:t>20</w:t>
      </w:r>
      <w:r w:rsidR="00E0258F">
        <w:rPr>
          <w:b/>
          <w:bCs/>
        </w:rPr>
      </w:r>
      <w:r w:rsidR="00E0258F"/>
    </w:p>
    <w:p w:rsidR="00A20BD4" w:rsidRDefault="004F00DE">
      <w:pPr>
        <w:tabs>
          <w:tab w:val="right" w:leader="dot" w:pos="9026"/>
        </w:tabs>
        <w:spacing w:before="100" w:after="80"/>
      </w:pPr>
      <w:r>
        <w:rPr>
          <w:b/>
          <w:bCs/>
        </w:rPr>
        <w:t>9. End-to-end workflow</w:t>
        <w:tab/>
        <w:t>22</w:t>
      </w:r>
      <w:r w:rsidR="00E0258F">
        <w:rPr>
          <w:b/>
          <w:bCs/>
        </w:rPr>
      </w:r>
      <w:r w:rsidR="00E0258F"/>
    </w:p>
    <w:p w:rsidR="00A20BD4" w:rsidRDefault="00E0258F">
      <w:pPr>
        <w:tabs>
          <w:tab w:val="right" w:leader="dot" w:pos="9026"/>
        </w:tabs>
        <w:spacing w:before="100" w:after="80"/>
      </w:pPr>
      <w:r>
        <w:rPr>
          <w:b/>
          <w:bCs/>
        </w:rPr>
        <w:t>10. Conclusion and future work</w:t>
        <w:tab/>
        <w:t>23</w:t>
      </w:r>
      <w:r w:rsidR="004F00DE">
        <w:rPr>
          <w:b/>
          <w:bCs/>
        </w:rPr>
      </w:r>
      <w:r>
        <w:rPr>
          <w:b/>
          <w:bCs/>
        </w:rPr>
      </w:r>
      <w:r/>
    </w:p>
    <w:p w:rsidR="00A20BD4" w:rsidRDefault="004F00DE">
      <w:pPr>
        <w:tabs>
          <w:tab w:val="right" w:leader="dot" w:pos="9026"/>
        </w:tabs>
        <w:spacing w:after="40"/>
        <w:ind w:left="360"/>
      </w:pPr>
      <w:r>
        <w:rPr>
          <w:sz w:val="22"/>
          <w:szCs w:val="22"/>
        </w:rPr>
        <w:t>10.1 Conclusion</w:t>
        <w:tab/>
        <w:t>23</w:t>
      </w:r>
      <w:r w:rsidR="00E0258F">
        <w:rPr>
          <w:sz w:val="22"/>
          <w:szCs w:val="22"/>
        </w:rPr>
      </w:r>
      <w:r w:rsidR="00E0258F">
        <w:rPr>
          <w:sz w:val="22"/>
          <w:szCs w:val="22"/>
        </w:rPr>
      </w:r>
    </w:p>
    <w:p w:rsidR="00A20BD4" w:rsidRDefault="004F00DE">
      <w:pPr>
        <w:tabs>
          <w:tab w:val="right" w:leader="dot" w:pos="9026"/>
        </w:tabs>
        <w:spacing w:after="40"/>
        <w:ind w:left="360"/>
      </w:pPr>
      <w:r>
        <w:rPr>
          <w:sz w:val="22"/>
          <w:szCs w:val="22"/>
        </w:rPr>
        <w:t>10.2 Future work</w:t>
        <w:tab/>
        <w:t>23</w:t>
      </w:r>
      <w:r w:rsidR="00E0258F">
        <w:rPr>
          <w:sz w:val="22"/>
          <w:szCs w:val="22"/>
        </w:rPr>
      </w:r>
      <w:r w:rsidR="00E0258F">
        <w:rPr>
          <w:sz w:val="22"/>
          <w:szCs w:val="22"/>
        </w:rPr>
      </w:r>
    </w:p>
    <w:p w:rsidR="00A20BD4" w:rsidRDefault="00E0258F">
      <w:pPr>
        <w:tabs>
          <w:tab w:val="right" w:leader="dot" w:pos="9026"/>
        </w:tabs>
        <w:spacing w:before="100" w:after="80"/>
      </w:pPr>
      <w:r>
        <w:rPr>
          <w:b/>
          <w:bCs/>
        </w:rPr>
        <w:t>References</w:t>
        <w:tab/>
        <w:t>24</w:t>
      </w:r>
      <w:r/>
    </w:p>
    <w:p w:rsidR="00A20BD4" w:rsidRDefault="00E0258F">
      <w:pPr>
        <w:pStyle w:val="Heading1"/>
        <w:pageBreakBefore/>
        <w:jc w:val="center"/>
      </w:pPr>
      <w:r>
        <w:t>List of figures</w:t>
      </w:r>
    </w:p>
    <w:p w:rsidR="00A20BD4" w:rsidRDefault="00E0258F">
      <w:pPr>
        <w:spacing w:after="100"/>
      </w:pPr>
      <w:r>
        <w:t>Figure 1: Technology stack by layer</w:t>
      </w:r>
    </w:p>
    <w:p w:rsidR="00A20BD4" w:rsidRDefault="00E0258F">
      <w:pPr>
        <w:spacing w:after="100"/>
      </w:pPr>
      <w:r>
        <w:t>Figure 2: High-level monitoring architecture</w:t>
      </w:r>
      <w:r/>
    </w:p>
    <w:p w:rsidR="00A20BD4" w:rsidRDefault="00E0258F">
      <w:pPr>
        <w:spacing w:after="100"/>
      </w:pPr>
      <w:r>
        <w:t>Figure 3: Service dependency graph</w:t>
      </w:r>
    </w:p>
    <w:p w:rsidR="00A20BD4" w:rsidRDefault="00E0258F">
      <w:pPr>
        <w:spacing w:after="100"/>
      </w:pPr>
      <w:r>
        <w:t>Figure 4: Endpoint map and request handling</w:t>
      </w:r>
    </w:p>
    <w:p w:rsidR="00A20BD4" w:rsidRDefault="00E0258F">
      <w:pPr>
        <w:spacing w:after="100"/>
      </w:pPr>
      <w:r>
        <w:t>Figure 5: Persistent event data model</w:t>
      </w:r>
    </w:p>
    <w:p w:rsidR="00A20BD4" w:rsidRDefault="00E0258F">
      <w:pPr>
        <w:spacing w:after="100"/>
      </w:pPr>
      <w:r>
        <w:t>Figure 6: Container event lifecycle</w:t>
      </w:r>
    </w:p>
    <w:p w:rsidR="00A20BD4" w:rsidRDefault="00E0258F">
      <w:pPr>
        <w:spacing w:after="100"/>
      </w:pPr>
      <w:r>
        <w:t>Figure 7: Demonstration state transitions</w:t>
        <w:br/>
        <w:t>Figure 8: Secrets and configuration sources</w:t>
        <w:br/>
        <w:t>Figure 9: End-to-end monitoring workflow</w:t>
      </w:r>
    </w:p>
    <w:p w:rsidR="00A20BD4" w:rsidRDefault="00E0258F">
      <w:pPr>
        <w:pStyle w:val="Heading1"/>
        <w:pageBreakBefore/>
        <w:jc w:val="center"/>
      </w:pPr>
      <w:r>
        <w:t>List of tables</w:t>
      </w:r>
    </w:p>
    <w:p w:rsidR="00A20BD4" w:rsidRDefault="00E0258F">
      <w:pPr>
        <w:spacing w:after="100"/>
      </w:pPr>
      <w:r>
        <w:t>Table 1: Technology components and roles</w:t>
      </w:r>
    </w:p>
    <w:p w:rsidR="00A20BD4" w:rsidRDefault="00E0258F">
      <w:pPr>
        <w:spacing w:after="100"/>
      </w:pPr>
      <w:r>
        <w:t>Table 2: Dependency matrix</w:t>
      </w:r>
      <w:r/>
    </w:p>
    <w:p w:rsidR="00A20BD4" w:rsidRDefault="00E0258F">
      <w:pPr>
        <w:spacing w:after="100"/>
      </w:pPr>
      <w:r>
        <w:t>Table 3: Event triggers</w:t>
      </w:r>
    </w:p>
    <w:p w:rsidR="00A20BD4" w:rsidRDefault="00E0258F">
      <w:pPr>
        <w:spacing w:after="100"/>
      </w:pPr>
      <w:r>
        <w:t>Table 4: Route summary</w:t>
      </w:r>
    </w:p>
    <w:p w:rsidR="00A20BD4" w:rsidRDefault="00E0258F">
      <w:pPr>
        <w:spacing w:after="100"/>
      </w:pPr>
      <w:r>
        <w:t>Table 5: Collection and polling steps</w:t>
      </w:r>
    </w:p>
    <w:p w:rsidR="00A20BD4" w:rsidRDefault="00E0258F">
      <w:pPr>
        <w:spacing w:after="100"/>
      </w:pPr>
      <w:r>
        <w:t>Table 6: Notification delivery steps</w:t>
      </w:r>
    </w:p>
    <w:p w:rsidR="00A20BD4" w:rsidRDefault="00E0258F">
      <w:pPr>
        <w:spacing w:after="100"/>
      </w:pPr>
      <w:r>
        <w:t>Table 7: Reliability and security summary</w:t>
      </w:r>
    </w:p>
    <w:p w:rsidR="00A20BD4" w:rsidRDefault="00E0258F">
      <w:pPr>
        <w:spacing w:after="100"/>
      </w:pPr>
      <w:r>
        <w:t>Table 8: Dockerfile instructions</w:t>
      </w:r>
    </w:p>
    <w:p w:rsidR="00A20BD4" w:rsidRDefault="00E0258F">
      <w:pPr>
        <w:spacing w:after="100"/>
      </w:pPr>
      <w:r>
        <w:t>Table 9: Demonstration container states</w:t>
      </w:r>
    </w:p>
    <w:p w:rsidR="00A20BD4" w:rsidRDefault="00E0258F">
      <w:pPr>
        <w:spacing w:after="100"/>
      </w:pPr>
      <w:r>
        <w:t>Table 10: Demonstration profiles</w:t>
        <w:br/>
        <w:t>Table 11: Configuration reference</w:t>
      </w:r>
      <w:proofErr w:type="spellStart"/>
      <w:r/>
      <w:proofErr w:type="spellEnd"/>
      <w:r/>
    </w:p>
    <w:p w:rsidR="00A20BD4" w:rsidRDefault="00E0258F">
      <w:pPr>
        <w:pStyle w:val="Heading1"/>
        <w:pageBreakBefore/>
      </w:pPr>
      <w:bookmarkStart w:id="0" w:name="_GoBack"/>
      <w:bookmarkEnd w:id="0"/>
      <w:r>
        <w:t>1. Introduction</w:t>
      </w:r>
    </w:p>
    <w:p w:rsidR="00A20BD4" w:rsidRDefault="00E0258F">
      <w:pPr>
        <w:pStyle w:val="Heading2"/>
      </w:pPr>
      <w:r>
        <w:t>1.1 Background</w:t>
      </w:r>
    </w:p>
    <w:p w:rsidR="00A20BD4" w:rsidRDefault="00E0258F">
      <w:pPr>
        <w:spacing w:after="140" w:line="340" w:lineRule="auto"/>
        <w:jc w:val="both"/>
      </w:pPr>
      <w:r>
        <w:t>Containerisation shortens the path from development to deployment by packaging an application with its runtime and dependencies. Operational visibility still needs separate automation. A process may remain running while its service is unable to answer requests, a dependency has failed, or an internal health check is reporting an error. Docker health checks expose this difference by classifying a container as starting, healthy or unhealthy.</w:t>
      </w:r>
      <w:r/>
      <w:r/>
    </w:p>
    <w:p w:rsidR="00A20BD4" w:rsidRDefault="00E0258F">
      <w:pPr>
        <w:spacing w:after="140" w:line="340" w:lineRule="auto"/>
        <w:jc w:val="both"/>
      </w:pPr>
      <w:r>
        <w:t>Manual commands such as docker ps provide only a snapshot when an operator asks for it. They do not create a history or alert anyone at the time of failure. Docker events, periodic inspection and a notification channel can close that gap. Discord is used in this project because its webhook API accepts structured HTTPS messages and gives the lab team an immediate, visible alert without operating a separate messaging server.</w:t>
      </w:r>
      <w:r/>
      <w:r/>
    </w:p>
    <w:p w:rsidR="00A20BD4" w:rsidRDefault="00E0258F">
      <w:pPr>
        <w:pStyle w:val="Heading2"/>
      </w:pPr>
      <w:r>
        <w:t>1.2 Problem statement</w:t>
      </w:r>
    </w:p>
    <w:p w:rsidR="00A20BD4" w:rsidRDefault="00E0258F">
      <w:pPr>
        <w:spacing w:after="140" w:line="340" w:lineRule="auto"/>
        <w:jc w:val="both"/>
      </w:pPr>
      <w:r>
        <w:t>A small DevOps team needs to know when a selected container becomes unhealthy, stops, restarts, is killed or experiences another important lifecycle event. The project addresses three gaps:</w:t>
      </w:r>
      <w:r/>
    </w:p>
    <w:p w:rsidR="00A20BD4" w:rsidRDefault="00E0258F">
      <w:pPr>
        <w:pStyle w:val="ListParagraph"/>
        <w:numPr>
          <w:ilvl w:val="0"/>
          <w:numId w:val="2"/>
        </w:numPr>
        <w:spacing w:after="80" w:line="320" w:lineRule="auto"/>
        <w:jc w:val="both"/>
      </w:pPr>
      <w:r>
        <w:t>Health and lifecycle failures require repeated manual checking.</w:t>
      </w:r>
      <w:r/>
    </w:p>
    <w:p w:rsidR="00A20BD4" w:rsidRDefault="00E0258F">
      <w:pPr>
        <w:pStyle w:val="ListParagraph"/>
        <w:numPr>
          <w:ilvl w:val="0"/>
          <w:numId w:val="2"/>
        </w:numPr>
        <w:spacing w:after="80" w:line="320" w:lineRule="auto"/>
        <w:jc w:val="both"/>
      </w:pPr>
      <w:r>
        <w:t>Events are lost when they are not stored in an audit history.</w:t>
      </w:r>
    </w:p>
    <w:p w:rsidR="00A20BD4" w:rsidRDefault="00E0258F">
      <w:pPr>
        <w:pStyle w:val="ListParagraph"/>
        <w:numPr>
          <w:ilvl w:val="0"/>
          <w:numId w:val="2"/>
        </w:numPr>
        <w:spacing w:after="80" w:line="320" w:lineRule="auto"/>
        <w:jc w:val="both"/>
      </w:pPr>
      <w:r>
        <w:t>Notifications must be timely without flooding the channel with duplicates.</w:t>
      </w:r>
    </w:p>
    <w:p w:rsidR="00A20BD4" w:rsidRDefault="00E0258F">
      <w:pPr>
        <w:pStyle w:val="Heading2"/>
      </w:pPr>
      <w:r>
        <w:t>1.3 Objectives</w:t>
      </w:r>
    </w:p>
    <w:p w:rsidR="00A20BD4" w:rsidRDefault="00E0258F">
      <w:pPr>
        <w:pStyle w:val="ListParagraph"/>
        <w:numPr>
          <w:ilvl w:val="0"/>
          <w:numId w:val="3"/>
        </w:numPr>
        <w:spacing w:after="80" w:line="320" w:lineRule="auto"/>
        <w:jc w:val="both"/>
      </w:pPr>
      <w:r>
        <w:t>Build a containerised monitoring service for a local Docker Engine.</w:t>
      </w:r>
      <w:proofErr w:type="spellStart"/>
      <w:r/>
      <w:proofErr w:type="spellEnd"/>
      <w:r/>
      <w:r/>
    </w:p>
    <w:p w:rsidR="00A20BD4" w:rsidRDefault="00E0258F">
      <w:pPr>
        <w:pStyle w:val="ListParagraph"/>
        <w:numPr>
          <w:ilvl w:val="0"/>
          <w:numId w:val="3"/>
        </w:numPr>
        <w:spacing w:after="80" w:line="320" w:lineRule="auto"/>
        <w:jc w:val="both"/>
      </w:pPr>
      <w:r>
        <w:t>Combine the Docker event stream with periodic polling for reliable detection.</w:t>
      </w:r>
    </w:p>
    <w:p w:rsidR="00A20BD4" w:rsidRDefault="00E0258F">
      <w:pPr>
        <w:pStyle w:val="ListParagraph"/>
        <w:numPr>
          <w:ilvl w:val="0"/>
          <w:numId w:val="3"/>
        </w:numPr>
        <w:spacing w:after="80" w:line="320" w:lineRule="auto"/>
        <w:jc w:val="both"/>
      </w:pPr>
      <w:r>
        <w:t>Send structured real-time alerts through the Discord Webhook API.</w:t>
      </w:r>
    </w:p>
    <w:p w:rsidR="00A20BD4" w:rsidRDefault="00E0258F">
      <w:pPr>
        <w:pStyle w:val="ListParagraph"/>
        <w:numPr>
          <w:ilvl w:val="0"/>
          <w:numId w:val="3"/>
        </w:numPr>
        <w:spacing w:after="80" w:line="320" w:lineRule="auto"/>
        <w:jc w:val="both"/>
      </w:pPr>
      <w:r>
        <w:t>Persist event details and delivery outcomes in SQLite.</w:t>
      </w:r>
      <w:r/>
    </w:p>
    <w:p w:rsidR="00A20BD4" w:rsidRDefault="00E0258F">
      <w:pPr>
        <w:pStyle w:val="ListParagraph"/>
        <w:numPr>
          <w:ilvl w:val="0"/>
          <w:numId w:val="3"/>
        </w:numPr>
        <w:spacing w:after="80" w:line="320" w:lineRule="auto"/>
        <w:jc w:val="both"/>
      </w:pPr>
      <w:r>
        <w:t>Provide a dashboard, authenticated webhook intake and repeatable lab demonstration.</w:t>
      </w:r>
    </w:p>
    <w:p w:rsidR="00A20BD4" w:rsidRDefault="00E0258F">
      <w:pPr>
        <w:pStyle w:val="Heading2"/>
      </w:pPr>
      <w:r>
        <w:t>1.4 Scope</w:t>
      </w:r>
    </w:p>
    <w:p w:rsidR="00A20BD4" w:rsidRDefault="00E0258F" w:rsidP="005F3018">
      <w:pPr>
        <w:spacing w:after="140" w:line="340" w:lineRule="auto"/>
        <w:jc w:val="both"/>
      </w:pPr>
      <w:r>
        <w:t>The project targets one local Docker Engine and explicitly labelled containers. It is designed for a classroom demonstration rather than a production cluster. The dashboard is available on localhost, the monitor mounts the Docker socket read-only, and SQLite stores the event history. Production deployment would require a restricted socket proxy, authenticated read endpoints, TLS termination, centralised storage and managed secret rotation.</w:t>
      </w:r>
      <w:r/>
      <w:r/>
    </w:p>
    <w:p w:rsidR="00A20BD4" w:rsidRDefault="00E0258F">
      <w:pPr>
        <w:pStyle w:val="Heading1"/>
        <w:pageBreakBefore/>
      </w:pPr>
      <w:r>
        <w:t>2. Background and related concepts</w:t>
      </w:r>
      <w:r/>
    </w:p>
    <w:p w:rsidR="00A20BD4" w:rsidRDefault="00E0258F">
      <w:pPr>
        <w:pStyle w:val="Heading2"/>
      </w:pPr>
      <w:r>
        <w:t>2.1 Docker health checks</w:t>
      </w:r>
      <w:r/>
      <w:proofErr w:type="spellStart"/>
      <w:r/>
      <w:proofErr w:type="spellEnd"/>
      <w:r/>
    </w:p>
    <w:p w:rsidR="00A20BD4" w:rsidRDefault="00E0258F">
      <w:pPr>
        <w:spacing w:after="140" w:line="340" w:lineRule="auto"/>
        <w:jc w:val="both"/>
      </w:pPr>
      <w:proofErr w:type="spellStart"/>
      <w:r>
        <w:t>A Docker health check runs a command inside a container at a configured interval and records the result as starting, healthy or unhealthy. This gives application-level information that the running flag cannot provide. The lab uses an Nginx HTTP check as the passing example and a deliberate exit code 1 as the failing example [1].</w:t>
      </w:r>
      <w:proofErr w:type="spellEnd"/>
      <w:r/>
      <w:r/>
      <w:r/>
    </w:p>
    <w:p w:rsidR="00A20BD4" w:rsidRDefault="00E0258F">
      <w:pPr>
        <w:pStyle w:val="Heading2"/>
      </w:pPr>
      <w:r>
        <w:t>2.2 Docker event stream</w:t>
      </w:r>
      <w:r/>
    </w:p>
    <w:p w:rsidR="00A20BD4" w:rsidRDefault="00E0258F">
      <w:pPr>
        <w:spacing w:after="140" w:line="340" w:lineRule="auto"/>
        <w:jc w:val="both"/>
      </w:pPr>
      <w:r>
        <w:t>The Docker daemon publishes lifecycle and health-status events. The monitor subscribes to start, stop, die, kill, restart, out-of-memory and health-status actions. Streaming provides low latency, while a separate poller restores context after a temporary Docker connection failure and detects unhealthy containers that existed before the monitor started [2].</w:t>
      </w:r>
      <w:proofErr w:type="spellStart"/>
      <w:r/>
      <w:proofErr w:type="spellEnd"/>
      <w:r/>
      <w:r/>
      <w:proofErr w:type="gramStart"/>
      <w:r/>
      <w:proofErr w:type="gramEnd"/>
      <w:r/>
      <w:proofErr w:type="spellStart"/>
      <w:r/>
      <w:proofErr w:type="spellEnd"/>
      <w:r/>
    </w:p>
    <w:p w:rsidR="00A20BD4" w:rsidRDefault="00E0258F">
      <w:pPr>
        <w:pStyle w:val="Heading2"/>
      </w:pPr>
      <w:r>
        <w:t>2.3 Webhook notifications</w:t>
      </w:r>
    </w:p>
    <w:p w:rsidR="00A20BD4" w:rsidRDefault="00E0258F">
      <w:pPr>
        <w:spacing w:after="140" w:line="340" w:lineRule="auto"/>
        <w:jc w:val="both"/>
      </w:pPr>
      <w:r>
        <w:t>A webhook is an HTTPS endpoint that accepts a message from another system. Discord webhooks can publish embeds containing a title, colour, fields and timestamp. The monitor sends the container name, event type, status and JSON details, disables mention parsing and treats a timeout or non-success HTTP response as a failed delivery [4].</w:t>
      </w:r>
      <w:proofErr w:type="spellStart"/>
      <w:r/>
      <w:proofErr w:type="spellEnd"/>
      <w:r/>
      <w:r/>
    </w:p>
    <w:p w:rsidR="00A20BD4" w:rsidRDefault="00E0258F">
      <w:pPr>
        <w:pStyle w:val="Heading2"/>
      </w:pPr>
      <w:r>
        <w:t>2.4 Persistent event records</w:t>
      </w:r>
    </w:p>
    <w:p w:rsidR="00A20BD4" w:rsidRDefault="00E0258F">
      <w:pPr>
        <w:spacing w:after="140" w:line="340" w:lineRule="auto"/>
        <w:jc w:val="both"/>
      </w:pPr>
      <w:r>
        <w:t>Notifications alone are not an audit trail. Each accepted event is therefore stored in SQLite with its occurrence time, container name, event type, status, details and notification result. The dashboard reads this history even when Discord is unavailable.</w:t>
      </w:r>
      <w:r/>
      <w:proofErr w:type="gramStart"/>
      <w:r/>
      <w:proofErr w:type="gramEnd"/>
      <w:r/>
      <w:r/>
    </w:p>
    <w:p w:rsidR="00A20BD4" w:rsidRDefault="00E0258F">
      <w:pPr>
        <w:pStyle w:val="Heading2"/>
      </w:pPr>
      <w:r>
        <w:t>2.5 Controlled operational response</w:t>
      </w:r>
    </w:p>
    <w:p w:rsidR="00A20BD4" w:rsidRDefault="00E0258F">
      <w:pPr>
        <w:spacing w:after="140" w:line="340" w:lineRule="auto"/>
        <w:jc w:val="both"/>
      </w:pPr>
      <w:r>
        <w:t>Automation reports the fault but does not restart or delete containers automatically. A human operator decides how to respond after checking the dashboard, logs and alert details. This boundary keeps the classroom demonstration safe and makes every recovery action observable.</w:t>
      </w:r>
      <w:r/>
    </w:p>
    <w:p w:rsidR="00A20BD4" w:rsidRDefault="00E0258F">
      <w:pPr>
        <w:pStyle w:val="Heading1"/>
        <w:pageBreakBefore/>
      </w:pPr>
      <w:r>
        <w:t>3. Technology stack</w:t>
      </w:r>
    </w:p>
    <w:p w:rsidR="00A20BD4" w:rsidRDefault="00E0258F">
      <w:pPr>
        <w:spacing w:after="140" w:line="340" w:lineRule="auto"/>
        <w:jc w:val="both"/>
      </w:pPr>
      <w:r>
        <w:t>The stack is grouped into five layers (Figure 1): Docker supplies container state, the Python service collects and processes events, SQLite preserves history, Flask exposes the dashboard and API, and Discord delivers real-time notifications. Docker Compose starts the complete lab as one repeatable unit.</w:t>
      </w:r>
      <w:r/>
    </w:p>
    <w:p w:rsidR="00A20BD4" w:rsidRDefault="00E0258F">
      <w:pPr>
        <w:keepNext/>
        <w:spacing w:before="120" w:after="60"/>
        <w:jc w:val="center"/>
      </w:pPr>
      <w:r>
        <w:rPr>
          <w:noProof/>
          <w:lang w:val="en-IN" w:eastAsia="en-IN"/>
        </w:rPr>
        <w:drawing>
          <wp:inline distT="0" distB="0" distL="0" distR="0" wp14:anchorId="3EF83AB5" wp14:editId="53F11184">
            <wp:extent cx="5715000" cy="2705100"/>
            <wp:effectExtent l="0" t="0" r="0" b="0"/>
            <wp:docPr id="1" name="fig2" descr="Technology stack by layer" title="Technology stack by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705100"/>
                    </a:xfrm>
                    <a:prstGeom prst="rect">
                      <a:avLst/>
                    </a:prstGeom>
                  </pic:spPr>
                </pic:pic>
              </a:graphicData>
            </a:graphic>
          </wp:inline>
        </w:drawing>
      </w:r>
    </w:p>
    <w:p w:rsidR="00A20BD4" w:rsidRDefault="00E0258F">
      <w:pPr>
        <w:spacing w:before="80" w:after="220"/>
        <w:jc w:val="center"/>
      </w:pPr>
      <w:r>
        <w:rPr>
          <w:i/>
          <w:iCs/>
          <w:sz w:val="22"/>
          <w:szCs w:val="22"/>
        </w:rPr>
        <w:t>Figure 1: Technology stack by layer</w:t>
      </w:r>
    </w:p>
    <w:p w:rsidR="00A20BD4" w:rsidRDefault="00E0258F">
      <w:pPr>
        <w:pStyle w:val="Heading2"/>
      </w:pPr>
      <w:r>
        <w:t>3.1 Components</w:t>
      </w:r>
    </w:p>
    <w:p w:rsidR="00A20BD4" w:rsidRDefault="00E0258F">
      <w:pPr>
        <w:keepNext/>
        <w:spacing w:before="160" w:after="80"/>
        <w:jc w:val="center"/>
      </w:pPr>
      <w:r>
        <w:rPr>
          <w:i/>
          <w:iCs/>
          <w:sz w:val="22"/>
          <w:szCs w:val="22"/>
        </w:rPr>
        <w:t>Table 1: Technology components and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A20BD4">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r>
              <w:rPr>
                <w:b/>
                <w:bCs/>
                <w:sz w:val="20"/>
                <w:szCs w:val="20"/>
              </w:rPr>
              <w:t>Component</w:t>
            </w:r>
          </w:p>
        </w:tc>
        <w:tc>
          <w:tcPr>
            <w:tcW w:w="67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r>
              <w:rPr>
                <w:b/>
                <w:bCs/>
                <w:sz w:val="20"/>
                <w:szCs w:val="20"/>
              </w:rPr>
              <w:t>Role in the project</w:t>
            </w:r>
            <w:r>
              <w:rPr>
                <w:b/>
                <w:bCs/>
                <w:sz w:val="20"/>
                <w:szCs w:val="20"/>
              </w:rPr>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Flask 3.0.3</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Dashboard, REST routes and JSON responses</w:t>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roofErr w:type="spellStart"/>
            <w:r>
              <w:rPr>
                <w:sz w:val="20"/>
                <w:szCs w:val="20"/>
              </w:rPr>
              <w:t>Gunicorn 22.0.0</w:t>
            </w:r>
            <w:proofErr w:type="spellEnd"/>
            <w:r>
              <w:rPr>
                <w:sz w:val="20"/>
                <w:szCs w:val="20"/>
              </w:rPr>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Production WSGI server inside the monitor container</w:t>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Python 3.12</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Runtime for monitoring, storage and notification logic</w:t>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Docker Engine</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roofErr w:type="spellStart"/>
            <w:r>
              <w:rPr>
                <w:sz w:val="20"/>
                <w:szCs w:val="20"/>
              </w:rPr>
              <w:t>Container events, inspection and health status</w:t>
            </w:r>
            <w:proofErr w:type="spellEnd"/>
            <w:r>
              <w:rPr>
                <w:sz w:val="20"/>
                <w:szCs w:val="20"/>
              </w:rPr>
            </w:r>
            <w:r>
              <w:rPr>
                <w:sz w:val="20"/>
                <w:szCs w:val="20"/>
              </w:rPr>
            </w:r>
            <w:proofErr w:type="spellStart"/>
            <w:r>
              <w:rPr>
                <w:sz w:val="20"/>
                <w:szCs w:val="20"/>
              </w:rPr>
            </w:r>
            <w:proofErr w:type="spellEnd"/>
            <w:r>
              <w:rPr>
                <w:sz w:val="20"/>
                <w:szCs w:val="20"/>
              </w:rPr>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Docker Compose</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Three-service lab orchestration</w:t>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roofErr w:type="spellStart"/>
            <w:r>
              <w:rPr>
                <w:sz w:val="20"/>
                <w:szCs w:val="20"/>
              </w:rPr>
              <w:t>Docker SDK for Python</w:t>
            </w:r>
            <w:proofErr w:type="spellEnd"/>
            <w:r>
              <w:rPr>
                <w:sz w:val="20"/>
                <w:szCs w:val="20"/>
              </w:rPr>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Docker event stream and container API client</w:t>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roofErr w:type="spellStart"/>
            <w:r>
              <w:rPr>
                <w:sz w:val="20"/>
                <w:szCs w:val="20"/>
              </w:rPr>
              <w:t>SQLite</w:t>
            </w:r>
            <w:proofErr w:type="spellEnd"/>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Persistent local event audit trail</w:t>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roofErr w:type="spellStart"/>
            <w:r>
              <w:rPr>
                <w:sz w:val="20"/>
                <w:szCs w:val="20"/>
              </w:rPr>
              <w:t>Discord Webhook API</w:t>
            </w:r>
            <w:proofErr w:type="spellEnd"/>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Real-time structured alert delivery</w:t>
            </w:r>
            <w:r>
              <w:rPr>
                <w:sz w:val="20"/>
                <w:szCs w:val="20"/>
              </w:rPr>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pytest</w:t>
            </w:r>
            <w:proofErr w:type="spellStart"/>
            <w:r>
              <w:rPr>
                <w:sz w:val="20"/>
                <w:szCs w:val="20"/>
              </w:rPr>
            </w:r>
            <w:proofErr w:type="spellEnd"/>
            <w:r>
              <w:rPr>
                <w:sz w:val="20"/>
                <w:szCs w:val="20"/>
              </w:rPr>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Automated API and storage verification</w:t>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Nginx and Alpine</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Healthy and deliberately unhealthy demo services</w:t>
            </w:r>
          </w:p>
        </w:tc>
      </w:tr>
    </w:tbl>
    <w:p w:rsidR="00A20BD4" w:rsidRDefault="00A20BD4">
      <w:pPr>
        <w:spacing w:after="160"/>
      </w:pPr>
    </w:p>
    <w:p w:rsidR="00A20BD4" w:rsidRDefault="00E0258F">
      <w:pPr>
        <w:pStyle w:val="Heading2"/>
      </w:pPr>
      <w:r>
        <w:t>3.2 Python dependencies</w:t>
      </w:r>
    </w:p>
    <w:p w:rsidR="00A20BD4" w:rsidRDefault="00E0258F">
      <w:pPr>
        <w:keepNext/>
        <w:spacing w:before="160" w:after="80"/>
        <w:jc w:val="center"/>
      </w:pPr>
      <w:r>
        <w:rPr>
          <w:i/>
          <w:iCs/>
          <w:sz w:val="22"/>
          <w:szCs w:val="22"/>
        </w:rPr>
        <w:t>Table 2: Dependency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326"/>
      </w:tblGrid>
      <w:tr w:rsidR="00A20BD4">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Package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Version</w:t>
            </w:r>
          </w:p>
        </w:tc>
        <w:tc>
          <w:tcPr>
            <w:tcW w:w="53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Purpose</w:t>
            </w:r>
          </w:p>
        </w:tc>
      </w:tr>
      <w:tr w:rsidR="00A20BD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Flask</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3.0.3</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Dashboard, routes and JSON API</w:t>
            </w:r>
            <w:r>
              <w:rPr>
                <w:sz w:val="20"/>
                <w:szCs w:val="20"/>
              </w:rPr>
            </w:r>
          </w:p>
        </w:tc>
      </w:tr>
      <w:tr w:rsidR="00A20BD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proofErr w:type="spellStart"/>
            <w:r>
              <w:rPr>
                <w:sz w:val="20"/>
                <w:szCs w:val="20"/>
              </w:rPr>
              <w:t>Gunicorn</w:t>
            </w:r>
            <w:proofErr w:type="spellEnd"/>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22.0.0</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Threaded WSGI server</w:t>
            </w:r>
          </w:p>
        </w:tc>
      </w:tr>
      <w:tr w:rsidR="00A20BD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proofErr w:type="spellStart"/>
            <w:r>
              <w:rPr>
                <w:sz w:val="20"/>
                <w:szCs w:val="20"/>
              </w:rPr>
              <w:t>docker</w:t>
            </w:r>
            <w:proofErr w:type="spellEnd"/>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7.1.0</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Docker Engine client</w:t>
            </w:r>
          </w:p>
        </w:tc>
      </w:tr>
      <w:tr w:rsidR="00A20BD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requests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2.32.3</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Discord webhook HTTP client</w:t>
            </w:r>
          </w:p>
        </w:tc>
      </w:tr>
      <w:tr w:rsidR="00A20BD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pytest</w:t>
            </w:r>
            <w:proofErr w:type="spellStart"/>
            <w:r>
              <w:rPr>
                <w:sz w:val="20"/>
                <w:szCs w:val="20"/>
              </w:rPr>
            </w:r>
            <w:proofErr w:type="spellEnd"/>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8.3.3</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Automated test runner</w:t>
            </w:r>
            <w:proofErr w:type="spellStart"/>
            <w:r>
              <w:rPr>
                <w:sz w:val="20"/>
                <w:szCs w:val="20"/>
              </w:rPr>
            </w:r>
            <w:proofErr w:type="spellEnd"/>
            <w:r>
              <w:rPr>
                <w:sz w:val="20"/>
                <w:szCs w:val="20"/>
              </w:rPr>
            </w:r>
          </w:p>
        </w:tc>
      </w:tr>
      <w:tr w:rsidR="00A20BD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python-dotenv</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1.0.1</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Optional local environment loading</w:t>
            </w:r>
            <w:r>
              <w:rPr>
                <w:sz w:val="20"/>
                <w:szCs w:val="20"/>
              </w:rPr>
            </w:r>
          </w:p>
        </w:tc>
      </w:tr>
      <w:tr w:rsidR="00A20BD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proofErr w:type="spellStart"/>
            <w:r>
              <w:rPr>
                <w:sz w:val="20"/>
                <w:szCs w:val="20"/>
              </w:rPr>
              <w:t>Werkzeug</w:t>
            </w:r>
            <w:proofErr w:type="spellEnd"/>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3.0.4</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Flask HTTP utilities</w:t>
            </w:r>
            <w:proofErr w:type="spellStart"/>
            <w:r>
              <w:rPr>
                <w:sz w:val="20"/>
                <w:szCs w:val="20"/>
              </w:rPr>
            </w:r>
            <w:proofErr w:type="spellEnd"/>
          </w:p>
        </w:tc>
      </w:tr>
    </w:tbl>
    <w:p w:rsidR="00A20BD4" w:rsidRDefault="00A20BD4">
      <w:pPr>
        <w:spacing w:after="160"/>
      </w:pPr>
    </w:p>
    <w:p w:rsidR="00A20BD4" w:rsidRDefault="00E0258F">
      <w:pPr>
        <w:pStyle w:val="Heading1"/>
        <w:pageBreakBefore/>
      </w:pPr>
      <w:r>
        <w:t>4. System architecture</w:t>
      </w:r>
    </w:p>
    <w:p w:rsidR="00A20BD4" w:rsidRDefault="00E0258F">
      <w:pPr>
        <w:pStyle w:val="Heading2"/>
      </w:pPr>
      <w:r>
        <w:t>4.1 Monitoring architecture</w:t>
      </w:r>
    </w:p>
    <w:p w:rsidR="00A20BD4" w:rsidRDefault="00E0258F">
      <w:pPr>
        <w:spacing w:after="140" w:line="340" w:lineRule="auto"/>
        <w:jc w:val="both"/>
      </w:pPr>
      <w:r>
        <w:t>Figure 2 shows the complete flow. Labelled containers emit lifecycle and health-status events through the Docker Engine. ContainerMonitor receives the stream and also polls current state. A normalized event passes through cooldown logic, is written to SQLite and is sent to Discord. The Flask application exposes the same stored records through the dashboard and REST API. Authenticated external tools can enter the flow through the webhook endpoint.</w:t>
      </w:r>
      <w:r/>
      <w:r/>
    </w:p>
    <w:p w:rsidR="00A20BD4" w:rsidRDefault="00E0258F">
      <w:pPr>
        <w:keepNext/>
        <w:spacing w:before="120" w:after="60"/>
        <w:jc w:val="center"/>
      </w:pPr>
      <w:r>
        <w:rPr>
          <w:noProof/>
          <w:lang w:val="en-IN" w:eastAsia="en-IN"/>
        </w:rPr>
        <w:drawing>
          <wp:inline distT="0" distB="0" distL="0" distR="0" wp14:anchorId="6239C4AD" wp14:editId="5D3B04E0">
            <wp:extent cx="2886075" cy="6096000"/>
            <wp:effectExtent l="0" t="0" r="0" b="0"/>
            <wp:docPr id="1177351486" name="fig1" descr="High-level CI/CD pipeline architecture" title="High-level CI/CD pipel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86075" cy="6096000"/>
                    </a:xfrm>
                    <a:prstGeom prst="rect">
                      <a:avLst/>
                    </a:prstGeom>
                  </pic:spPr>
                </pic:pic>
              </a:graphicData>
            </a:graphic>
          </wp:inline>
        </w:drawing>
      </w:r>
    </w:p>
    <w:p w:rsidR="00A20BD4" w:rsidRDefault="00E0258F">
      <w:pPr>
        <w:spacing w:before="80" w:after="220"/>
        <w:jc w:val="center"/>
      </w:pPr>
      <w:r>
        <w:rPr>
          <w:i/>
          <w:iCs/>
          <w:sz w:val="22"/>
          <w:szCs w:val="22"/>
        </w:rPr>
        <w:t>Figure 2: High-level monitoring architecture</w:t>
      </w:r>
    </w:p>
    <w:p w:rsidR="00A20BD4" w:rsidRDefault="00E0258F">
      <w:pPr>
        <w:pStyle w:val="Heading2"/>
      </w:pPr>
      <w:r>
        <w:t>4.2 Service dependencies</w:t>
      </w:r>
    </w:p>
    <w:p w:rsidR="00A20BD4" w:rsidRDefault="00E0258F">
      <w:pPr>
        <w:spacing w:after="140" w:line="340" w:lineRule="auto"/>
        <w:jc w:val="both"/>
      </w:pPr>
      <w:r>
        <w:t>The monitoring service depends on the Docker API for container state, SQLite for local persistence and the Discord webhook endpoint for outbound notifications (Figure 3). The browser depends only on Flask endpoints, while external tools use the protected webhook route. A Discord outage does not stop event storage or dashboard access.</w:t>
      </w:r>
      <w:proofErr w:type="gramStart"/>
      <w:r/>
      <w:proofErr w:type="gramEnd"/>
      <w:r/>
    </w:p>
    <w:p w:rsidR="00A20BD4" w:rsidRDefault="00E0258F">
      <w:pPr>
        <w:keepNext/>
        <w:spacing w:before="120" w:after="60"/>
        <w:jc w:val="center"/>
      </w:pPr>
      <w:r>
        <w:rPr>
          <w:noProof/>
          <w:lang w:val="en-IN" w:eastAsia="en-IN"/>
        </w:rPr>
        <w:drawing>
          <wp:inline distT="0" distB="0" distL="0" distR="0" wp14:anchorId="3C36F206" wp14:editId="22EF9232">
            <wp:extent cx="5715000" cy="1819275"/>
            <wp:effectExtent l="0" t="0" r="0" b="0"/>
            <wp:docPr id="949318135" name="fig5" descr="Job dependency graph" title="Job dependency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819275"/>
                    </a:xfrm>
                    <a:prstGeom prst="rect">
                      <a:avLst/>
                    </a:prstGeom>
                  </pic:spPr>
                </pic:pic>
              </a:graphicData>
            </a:graphic>
          </wp:inline>
        </w:drawing>
      </w:r>
    </w:p>
    <w:p w:rsidR="00A20BD4" w:rsidRDefault="00E0258F">
      <w:pPr>
        <w:spacing w:before="80" w:after="220"/>
        <w:jc w:val="center"/>
      </w:pPr>
      <w:r>
        <w:rPr>
          <w:i/>
          <w:iCs/>
          <w:sz w:val="22"/>
          <w:szCs w:val="22"/>
        </w:rPr>
        <w:t>Figure 3: Service dependency graph</w:t>
      </w:r>
    </w:p>
    <w:p w:rsidR="00A20BD4" w:rsidRDefault="00E0258F">
      <w:pPr>
        <w:pStyle w:val="Heading2"/>
      </w:pPr>
      <w:r>
        <w:t>4.3 Event triggers</w:t>
      </w:r>
    </w:p>
    <w:p w:rsidR="00A20BD4" w:rsidRDefault="00E0258F">
      <w:pPr>
        <w:keepNext/>
        <w:spacing w:before="160" w:after="80"/>
        <w:jc w:val="center"/>
      </w:pPr>
      <w:r>
        <w:rPr>
          <w:i/>
          <w:iCs/>
          <w:sz w:val="22"/>
          <w:szCs w:val="22"/>
        </w:rPr>
        <w:t>Table 3: Event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20BD4">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Trigger</w:t>
            </w:r>
          </w:p>
        </w:tc>
        <w:tc>
          <w:tcPr>
            <w:tcW w:w="62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Description</w:t>
            </w:r>
          </w:p>
        </w:tc>
      </w:tr>
      <w:tr w:rsidR="00A20BD4">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Docker lifecycle event</w:t>
            </w:r>
            <w:r>
              <w:rPr>
                <w:sz w:val="20"/>
                <w:szCs w:val="20"/>
              </w:rPr>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start, stop, die, kill, restart or out-of-memory</w:t>
            </w:r>
          </w:p>
        </w:tc>
      </w:tr>
      <w:tr w:rsidR="00A20BD4">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Docker health event</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health status changes to healthy or unhealthy</w:t>
            </w:r>
          </w:p>
        </w:tc>
      </w:tr>
      <w:tr w:rsidR="00A20BD4">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proofErr w:type="spellStart"/>
            <w:r>
              <w:rPr>
                <w:sz w:val="20"/>
                <w:szCs w:val="20"/>
              </w:rPr>
              <w:t>Periodic poll</w:t>
            </w:r>
            <w:proofErr w:type="spellEnd"/>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Compares current and previous state every configured interval</w:t>
            </w:r>
            <w:proofErr w:type="spellStart"/>
            <w:r>
              <w:rPr>
                <w:sz w:val="20"/>
                <w:szCs w:val="20"/>
              </w:rPr>
            </w:r>
            <w:proofErr w:type="spellEnd"/>
            <w:r>
              <w:rPr>
                <w:sz w:val="20"/>
                <w:szCs w:val="20"/>
              </w:rPr>
            </w:r>
          </w:p>
        </w:tc>
      </w:tr>
    </w:tbl>
    <w:p w:rsidR="00A20BD4" w:rsidRDefault="00A20BD4">
      <w:pPr>
        <w:spacing w:after="160"/>
      </w:pPr>
    </w:p>
    <w:p w:rsidR="00A20BD4" w:rsidRDefault="00E0258F">
      <w:pPr>
        <w:pStyle w:val="Heading2"/>
      </w:pPr>
      <w:r>
        <w:t>4.4 Repository structure</w:t>
      </w:r>
      <w:r/>
    </w:p>
    <w:p w:rsidR="00A20BD4" w:rsidRDefault="00E0258F">
      <w:pPr>
        <w:spacing w:after="140" w:line="340" w:lineRule="auto"/>
        <w:jc w:val="both"/>
      </w:pPr>
      <w:r>
        <w:t>The repository separates monitoring code, the dashboard, container configuration, tests and local data:</w:t>
      </w:r>
    </w:p>
    <w:p w:rsidR="00A20BD4" w:rsidRDefault="00E0258F">
      <w:pPr>
        <w:pBdr>
          <w:top w:val="single" w:sz="4" w:space="0" w:color="A6A6A6"/>
          <w:left w:val="single" w:sz="4" w:space="0" w:color="A6A6A6"/>
          <w:right w:val="single" w:sz="4" w:space="0" w:color="A6A6A6"/>
        </w:pBdr>
        <w:shd w:val="clear" w:color="auto" w:fill="F2F2F2"/>
        <w:spacing w:line="260" w:lineRule="auto"/>
        <w:ind w:left="120" w:right="120"/>
      </w:pPr>
      <w:proofErr w:type="spellStart"/>
      <w:r>
        <w:rPr>
          <w:rFonts w:ascii="Courier New" w:eastAsia="Courier New" w:hAnsi="Courier New" w:cs="Courier New"/>
          <w:sz w:val="18"/>
          <w:szCs w:val="18"/>
        </w:rPr>
        <w:t>devops-container-monitor/</w:t>
      </w:r>
      <w:proofErr w:type="spellEnd"/>
      <w:r>
        <w:rPr>
          <w:rFonts w:ascii="Courier New" w:eastAsia="Courier New" w:hAnsi="Courier New" w:cs="Courier New"/>
          <w:sz w:val="18"/>
          <w:szCs w:val="18"/>
        </w:rPr>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monitor.py                         Flask API and monitoring core</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Dockerfile                         Monitor container image</w:t>
      </w:r>
      <w:proofErr w:type="spellStart"/>
      <w:r>
        <w:rPr>
          <w:rFonts w:ascii="Courier New" w:eastAsia="Courier New" w:hAnsi="Courier New" w:cs="Courier New"/>
          <w:sz w:val="18"/>
          <w:szCs w:val="18"/>
        </w:rPr>
      </w:r>
      <w:proofErr w:type="spellEnd"/>
      <w:r>
        <w:rPr>
          <w:rFonts w:ascii="Courier New" w:eastAsia="Courier New" w:hAnsi="Courier New" w:cs="Courier New"/>
          <w:sz w:val="18"/>
          <w:szCs w:val="18"/>
        </w:rPr>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docker-compose.yml                 Three-service lab stack</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requirements.txt                   Runtime dependencies</w:t>
      </w:r>
      <w:proofErr w:type="spellStart"/>
      <w:proofErr w:type="gramStart"/>
      <w:r>
        <w:rPr>
          <w:rFonts w:ascii="Courier New" w:eastAsia="Courier New" w:hAnsi="Courier New" w:cs="Courier New"/>
          <w:sz w:val="18"/>
          <w:szCs w:val="18"/>
        </w:rPr>
      </w:r>
      <w:proofErr w:type="spellEnd"/>
      <w:proofErr w:type="gramEnd"/>
      <w:r>
        <w:rPr>
          <w:rFonts w:ascii="Courier New" w:eastAsia="Courier New" w:hAnsi="Courier New" w:cs="Courier New"/>
          <w:sz w:val="18"/>
          <w:szCs w:val="18"/>
        </w:rPr>
      </w:r>
      <w:proofErr w:type="spellStart"/>
      <w:r>
        <w:rPr>
          <w:rFonts w:ascii="Courier New" w:eastAsia="Courier New" w:hAnsi="Courier New" w:cs="Courier New"/>
          <w:sz w:val="18"/>
          <w:szCs w:val="18"/>
        </w:rPr>
      </w:r>
      <w:proofErr w:type="spellEnd"/>
      <w:r>
        <w:rPr>
          <w:rFonts w:ascii="Courier New" w:eastAsia="Courier New" w:hAnsi="Courier New" w:cs="Courier New"/>
          <w:sz w:val="18"/>
          <w:szCs w:val="18"/>
        </w:rPr>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requirements-dev.txt               Test dependencies</w:t>
      </w:r>
      <w:proofErr w:type="spellStart"/>
      <w:r>
        <w:rPr>
          <w:rFonts w:ascii="Courier New" w:eastAsia="Courier New" w:hAnsi="Courier New" w:cs="Courier New"/>
          <w:sz w:val="18"/>
          <w:szCs w:val="18"/>
        </w:rPr>
      </w:r>
      <w:proofErr w:type="spellEnd"/>
      <w:r>
        <w:rPr>
          <w:rFonts w:ascii="Courier New" w:eastAsia="Courier New" w:hAnsi="Courier New" w:cs="Courier New"/>
          <w:sz w:val="18"/>
          <w:szCs w:val="18"/>
        </w:rPr>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.env.example                       Safe configuration example</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templates/index.html               Live event dashboard</w:t>
      </w:r>
      <w:proofErr w:type="spellStart"/>
      <w:r>
        <w:rPr>
          <w:rFonts w:ascii="Courier New" w:eastAsia="Courier New" w:hAnsi="Courier New" w:cs="Courier New"/>
          <w:sz w:val="18"/>
          <w:szCs w:val="18"/>
        </w:rPr>
      </w:r>
      <w:proofErr w:type="spellEnd"/>
      <w:r>
        <w:rPr>
          <w:rFonts w:ascii="Courier New" w:eastAsia="Courier New" w:hAnsi="Courier New" w:cs="Courier New"/>
          <w:sz w:val="18"/>
          <w:szCs w:val="18"/>
        </w:rPr>
      </w:r>
      <w:proofErr w:type="spellStart"/>
      <w:r>
        <w:rPr>
          <w:rFonts w:ascii="Courier New" w:eastAsia="Courier New" w:hAnsi="Courier New" w:cs="Courier New"/>
          <w:sz w:val="18"/>
          <w:szCs w:val="18"/>
        </w:rPr>
      </w:r>
      <w:r>
        <w:rPr>
          <w:rFonts w:ascii="Courier New" w:eastAsia="Courier New" w:hAnsi="Courier New" w:cs="Courier New"/>
          <w:sz w:val="18"/>
          <w:szCs w:val="18"/>
        </w:rPr>
      </w:r>
      <w:proofErr w:type="spellEnd"/>
      <w:r>
        <w:rPr>
          <w:rFonts w:ascii="Courier New" w:eastAsia="Courier New" w:hAnsi="Courier New" w:cs="Courier New"/>
          <w:sz w:val="18"/>
          <w:szCs w:val="18"/>
        </w:rPr>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tests/test_monitor.py              Automated API and storage tests</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README.md                          Setup and demonstration guide</w:t>
      </w:r>
      <w:proofErr w:type="spellStart"/>
      <w:r>
        <w:rPr>
          <w:rFonts w:ascii="Courier New" w:eastAsia="Courier New" w:hAnsi="Courier New" w:cs="Courier New"/>
          <w:sz w:val="18"/>
          <w:szCs w:val="18"/>
        </w:rPr>
      </w:r>
      <w:proofErr w:type="spellEnd"/>
      <w:r>
        <w:rPr>
          <w:rFonts w:ascii="Courier New" w:eastAsia="Courier New" w:hAnsi="Courier New" w:cs="Courier New"/>
          <w:sz w:val="18"/>
          <w:szCs w:val="18"/>
        </w:rPr>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monitor-data volume                Persistent SQLite database</w:t>
      </w:r>
      <w:proofErr w:type="spellStart"/>
      <w:r>
        <w:rPr>
          <w:rFonts w:ascii="Courier New" w:eastAsia="Courier New" w:hAnsi="Courier New" w:cs="Courier New"/>
          <w:sz w:val="18"/>
          <w:szCs w:val="18"/>
        </w:rPr>
      </w:r>
      <w:proofErr w:type="spellEnd"/>
      <w:r>
        <w:rPr>
          <w:rFonts w:ascii="Courier New" w:eastAsia="Courier New" w:hAnsi="Courier New" w:cs="Courier New"/>
          <w:sz w:val="18"/>
          <w:szCs w:val="18"/>
        </w:rPr>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healthy-demo                       Nginx passing health check</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unhealthy-demo                     Alpine failing health check</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webhook/events                     External event intake</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api/test-alert                     Manual Discord test route</w:t>
      </w:r>
    </w:p>
    <w:p w:rsidR="00A20BD4" w:rsidRDefault="00E0258F">
      <w:pPr>
        <w:pBdr>
          <w:left w:val="single" w:sz="4" w:space="0" w:color="A6A6A6"/>
          <w:bottom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api/events                         Recent event history</w:t>
      </w:r>
    </w:p>
    <w:p w:rsidR="00A20BD4" w:rsidRDefault="00A20BD4">
      <w:pPr>
        <w:spacing w:after="140"/>
      </w:pPr>
    </w:p>
    <w:p w:rsidR="00A20BD4" w:rsidRDefault="00E0258F">
      <w:pPr>
        <w:pStyle w:val="Heading1"/>
        <w:pageBreakBefore/>
      </w:pPr>
      <w:r>
        <w:t>5. Monitoring application design</w:t>
      </w:r>
    </w:p>
    <w:p w:rsidR="00A20BD4" w:rsidRDefault="00E0258F">
      <w:pPr>
        <w:pStyle w:val="Heading2"/>
      </w:pPr>
      <w:r>
        <w:t>5.1 Features</w:t>
      </w:r>
      <w:r/>
    </w:p>
    <w:p w:rsidR="00A20BD4" w:rsidRDefault="00E0258F">
      <w:pPr>
        <w:pStyle w:val="ListParagraph"/>
        <w:numPr>
          <w:ilvl w:val="0"/>
          <w:numId w:val="4"/>
        </w:numPr>
        <w:spacing w:after="80" w:line="320" w:lineRule="auto"/>
        <w:jc w:val="both"/>
      </w:pPr>
      <w:r>
        <w:t>Label-based scope: only containers with health-monitor.enabled=true are observed.</w:t>
      </w:r>
    </w:p>
    <w:p w:rsidR="00A20BD4" w:rsidRDefault="00E0258F">
      <w:pPr>
        <w:pStyle w:val="ListParagraph"/>
        <w:numPr>
          <w:ilvl w:val="0"/>
          <w:numId w:val="4"/>
        </w:numPr>
        <w:spacing w:after="80" w:line="320" w:lineRule="auto"/>
        <w:jc w:val="both"/>
      </w:pPr>
      <w:r>
        <w:t>Dual detection: Docker events provide speed and polling provides recovery.</w:t>
      </w:r>
    </w:p>
    <w:p w:rsidR="00A20BD4" w:rsidRDefault="00E0258F">
      <w:pPr>
        <w:pStyle w:val="ListParagraph"/>
        <w:numPr>
          <w:ilvl w:val="0"/>
          <w:numId w:val="4"/>
        </w:numPr>
        <w:spacing w:after="80" w:line="320" w:lineRule="auto"/>
        <w:jc w:val="both"/>
      </w:pPr>
      <w:r>
        <w:t>Persistent history: SQLite stores event details and Discord delivery results.</w:t>
      </w:r>
      <w:r/>
    </w:p>
    <w:p w:rsidR="00A20BD4" w:rsidRDefault="00E0258F">
      <w:pPr>
        <w:pStyle w:val="ListParagraph"/>
        <w:numPr>
          <w:ilvl w:val="0"/>
          <w:numId w:val="4"/>
        </w:numPr>
        <w:spacing w:after="80" w:line="320" w:lineRule="auto"/>
        <w:jc w:val="both"/>
      </w:pPr>
      <w:r>
        <w:t>Service health: /health reports service, Docker and Discord readiness.</w:t>
      </w:r>
    </w:p>
    <w:p w:rsidR="00A20BD4" w:rsidRDefault="00E0258F">
      <w:pPr>
        <w:pStyle w:val="ListParagraph"/>
        <w:numPr>
          <w:ilvl w:val="0"/>
          <w:numId w:val="4"/>
        </w:numPr>
        <w:spacing w:after="80" w:line="320" w:lineRule="auto"/>
        <w:jc w:val="both"/>
      </w:pPr>
      <w:r>
        <w:t>Dashboard: recent events are refreshed in the browser and values are HTML-escaped.</w:t>
      </w:r>
    </w:p>
    <w:p w:rsidR="00A20BD4" w:rsidRDefault="00E0258F">
      <w:pPr>
        <w:pStyle w:val="ListParagraph"/>
        <w:numPr>
          <w:ilvl w:val="0"/>
          <w:numId w:val="4"/>
        </w:numPr>
        <w:spacing w:after="80" w:line="320" w:lineRule="auto"/>
        <w:jc w:val="both"/>
      </w:pPr>
      <w:r>
        <w:t>Webhook intake: external events and manual alerts require X-Webhook-Secret.</w:t>
      </w:r>
      <w:r/>
    </w:p>
    <w:p w:rsidR="00A20BD4" w:rsidRDefault="00E0258F">
      <w:pPr>
        <w:pStyle w:val="Heading2"/>
      </w:pPr>
      <w:r>
        <w:t>5.2 Endpoints</w:t>
      </w:r>
    </w:p>
    <w:p w:rsidR="00A20BD4" w:rsidRDefault="00E0258F">
      <w:pPr>
        <w:spacing w:after="140" w:line="340" w:lineRule="auto"/>
        <w:jc w:val="both"/>
      </w:pPr>
      <w:r>
        <w:t>The application exposes five routes (Figure 4). Read routes serve the dashboard, readiness and recent history. The two POST routes verify a shared secret with a timing-safe comparison before accepting an external event or sending a manual test alert. Every accepted event follows the same notification and storage path.</w:t>
      </w:r>
      <w:proofErr w:type="spellStart"/>
      <w:r/>
      <w:proofErr w:type="spellEnd"/>
      <w:r/>
      <w:r/>
    </w:p>
    <w:p w:rsidR="00A20BD4" w:rsidRDefault="00E0258F">
      <w:pPr>
        <w:keepNext/>
        <w:spacing w:before="120" w:after="60"/>
        <w:jc w:val="center"/>
      </w:pPr>
      <w:r>
        <w:rPr>
          <w:noProof/>
          <w:lang w:val="en-IN" w:eastAsia="en-IN"/>
        </w:rPr>
        <w:drawing>
          <wp:inline distT="0" distB="0" distL="0" distR="0" wp14:anchorId="5BC83C9D" wp14:editId="2BCA3292">
            <wp:extent cx="5429250" cy="3619500"/>
            <wp:effectExtent l="0" t="0" r="0" b="0"/>
            <wp:docPr id="1816510185" name="fig3" descr="Endpoint map and request handling" title="Endpoint map and request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3619500"/>
                    </a:xfrm>
                    <a:prstGeom prst="rect">
                      <a:avLst/>
                    </a:prstGeom>
                  </pic:spPr>
                </pic:pic>
              </a:graphicData>
            </a:graphic>
          </wp:inline>
        </w:drawing>
      </w:r>
    </w:p>
    <w:p w:rsidR="00A20BD4" w:rsidRDefault="00E0258F">
      <w:pPr>
        <w:spacing w:before="80" w:after="220"/>
        <w:jc w:val="center"/>
      </w:pPr>
      <w:r>
        <w:rPr>
          <w:i/>
          <w:iCs/>
          <w:sz w:val="22"/>
          <w:szCs w:val="22"/>
        </w:rPr>
        <w:t>Figure 4: Endpoint map and request handling</w:t>
      </w:r>
    </w:p>
    <w:p w:rsidR="00A20BD4" w:rsidRDefault="00E0258F">
      <w:pPr>
        <w:keepNext/>
        <w:spacing w:before="160" w:after="80"/>
        <w:jc w:val="center"/>
      </w:pPr>
      <w:r>
        <w:rPr>
          <w:i/>
          <w:iCs/>
          <w:sz w:val="22"/>
          <w:szCs w:val="22"/>
        </w:rPr>
        <w:t>Table 4: Route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5226"/>
      </w:tblGrid>
      <w:tr w:rsidR="00A20BD4">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Method</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Route</w:t>
            </w:r>
          </w:p>
        </w:tc>
        <w:tc>
          <w:tcPr>
            <w:tcW w:w="52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proofErr w:type="spellStart"/>
            <w:r>
              <w:rPr>
                <w:b/>
                <w:bCs/>
                <w:sz w:val="20"/>
                <w:szCs w:val="20"/>
              </w:rPr>
              <w:t>Behaviour</w:t>
            </w:r>
            <w:proofErr w:type="spellEnd"/>
          </w:p>
        </w:tc>
      </w:tr>
      <w:tr w:rsidR="00A20BD4">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GET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Live dashboard for service readiness and recent events</w:t>
            </w:r>
          </w:p>
        </w:tc>
      </w:tr>
      <w:tr w:rsidR="00A20BD4">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GET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/health</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Returns service, Docker and Discord readiness</w:t>
            </w:r>
            <w:r>
              <w:rPr>
                <w:sz w:val="20"/>
                <w:szCs w:val="20"/>
              </w:rPr>
            </w:r>
          </w:p>
        </w:tc>
      </w:tr>
      <w:tr w:rsidR="00A20BD4">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GET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/api/events</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Returns bounded recent event history</w:t>
            </w:r>
          </w:p>
        </w:tc>
      </w:tr>
      <w:tr w:rsidR="00A20BD4">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POST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/webhook/events</w:t>
            </w:r>
          </w:p>
        </w:tc>
        <w:tc>
          <w:tcPr>
            <w:tcW w:w="5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Accepts a shared-secret authenticated external event</w:t>
            </w:r>
          </w:p>
        </w:tc>
      </w:tr>
    </w:tbl>
    <w:p w:rsidR="00A20BD4" w:rsidRDefault="00A20BD4">
      <w:pPr>
        <w:spacing w:after="160"/>
      </w:pPr>
    </w:p>
    <w:p w:rsidR="00A20BD4" w:rsidRDefault="00E0258F">
      <w:pPr>
        <w:pStyle w:val="Heading2"/>
      </w:pPr>
      <w:r>
        <w:t>5.3 Event data model</w:t>
      </w:r>
      <w:r/>
    </w:p>
    <w:p w:rsidR="00A20BD4" w:rsidRDefault="00E0258F">
      <w:pPr>
        <w:spacing w:after="140" w:line="340" w:lineRule="auto"/>
        <w:jc w:val="both"/>
      </w:pPr>
      <w:r>
        <w:t>Each event receives an auto-incrementing identifier and a UTC occurrence time (Figure 5). The record stores the source container or service, normalized event type and status, compact JSON details and a Boolean notification result. Parameterized SQL statements are executed under a thread lock, and recent events are returned newest first with a bounded limit.</w:t>
      </w:r>
      <w:r/>
    </w:p>
    <w:p w:rsidR="00A20BD4" w:rsidRDefault="00E0258F">
      <w:pPr>
        <w:keepNext/>
        <w:spacing w:before="120" w:after="60"/>
        <w:jc w:val="center"/>
      </w:pPr>
      <w:r>
        <w:rPr>
          <w:noProof/>
          <w:lang w:val="en-IN" w:eastAsia="en-IN"/>
        </w:rPr>
        <w:drawing>
          <wp:inline distT="0" distB="0" distL="0" distR="0" wp14:anchorId="0702D539" wp14:editId="12BA9871">
            <wp:extent cx="3619500" cy="3171825"/>
            <wp:effectExtent l="0" t="0" r="0" b="0"/>
            <wp:docPr id="23588388" name="fig4" descr="In-memory data model" title="In-memory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171825"/>
                    </a:xfrm>
                    <a:prstGeom prst="rect">
                      <a:avLst/>
                    </a:prstGeom>
                  </pic:spPr>
                </pic:pic>
              </a:graphicData>
            </a:graphic>
          </wp:inline>
        </w:drawing>
      </w:r>
    </w:p>
    <w:p w:rsidR="00A20BD4" w:rsidRDefault="00E0258F">
      <w:pPr>
        <w:spacing w:before="80" w:after="220"/>
        <w:jc w:val="center"/>
      </w:pPr>
      <w:r>
        <w:rPr>
          <w:i/>
          <w:iCs/>
          <w:sz w:val="22"/>
          <w:szCs w:val="22"/>
        </w:rPr>
        <w:t>Figure 5: Persistent event data model</w:t>
      </w:r>
    </w:p>
    <w:p w:rsidR="00A20BD4" w:rsidRDefault="00E0258F">
      <w:pPr>
        <w:pStyle w:val="Heading2"/>
      </w:pPr>
      <w:r>
        <w:t>5.4 Event lifecycle</w:t>
      </w:r>
    </w:p>
    <w:p w:rsidR="00A20BD4" w:rsidRDefault="00E0258F">
      <w:pPr>
        <w:keepNext/>
        <w:spacing w:before="120" w:after="60"/>
        <w:jc w:val="center"/>
      </w:pPr>
      <w:r>
        <w:rPr>
          <w:noProof/>
          <w:lang w:val="en-IN" w:eastAsia="en-IN"/>
        </w:rPr>
        <w:drawing>
          <wp:inline distT="0" distB="0" distL="0" distR="0" wp14:anchorId="1B76EB63" wp14:editId="3C31019E">
            <wp:extent cx="3886200" cy="5334000"/>
            <wp:effectExtent l="0" t="0" r="0" b="0"/>
            <wp:docPr id="1449681906" name="fig8" descr="Note lifecycle from page load to redirect" title="Note lifecycle from page load to r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86200" cy="5334000"/>
                    </a:xfrm>
                    <a:prstGeom prst="rect">
                      <a:avLst/>
                    </a:prstGeom>
                  </pic:spPr>
                </pic:pic>
              </a:graphicData>
            </a:graphic>
          </wp:inline>
        </w:drawing>
      </w:r>
    </w:p>
    <w:p w:rsidR="00A20BD4" w:rsidRDefault="00E0258F">
      <w:pPr>
        <w:spacing w:before="80" w:after="220"/>
        <w:jc w:val="center"/>
      </w:pPr>
      <w:r>
        <w:rPr>
          <w:i/>
          <w:iCs/>
          <w:sz w:val="22"/>
          <w:szCs w:val="22"/>
        </w:rPr>
        <w:t>Figure 6: Container event lifecycle</w:t>
      </w:r>
      <w:r>
        <w:rPr>
          <w:i/>
          <w:iCs/>
          <w:sz w:val="22"/>
          <w:szCs w:val="22"/>
        </w:rPr>
      </w:r>
    </w:p>
    <w:p w:rsidR="00A20BD4" w:rsidRDefault="00E0258F">
      <w:pPr>
        <w:pStyle w:val="Heading1"/>
        <w:pageBreakBefore/>
      </w:pPr>
      <w:r>
        <w:t>6. Automated monitoring and notification pipeline</w:t>
      </w:r>
      <w:proofErr w:type="spellStart"/>
      <w:r/>
      <w:proofErr w:type="spellEnd"/>
      <w:r/>
    </w:p>
    <w:p w:rsidR="00A20BD4" w:rsidRDefault="00E0258F">
      <w:pPr>
        <w:pStyle w:val="Heading2"/>
      </w:pPr>
      <w:r>
        <w:t>6.1 Stage 1: event collection and health polling</w:t>
      </w:r>
    </w:p>
    <w:p w:rsidR="00A20BD4" w:rsidRDefault="00E0258F">
      <w:pPr>
        <w:spacing w:after="140" w:line="340" w:lineRule="auto"/>
        <w:jc w:val="both"/>
      </w:pPr>
      <w:r>
        <w:t>The monitoring service connects to Docker using the local socket. One background loop consumes the event stream and filters for important lifecycle and health actions. A second loop reloads labelled containers every ten seconds by default and compares the current state with the previous observation. If Docker becomes unavailable, the client is cleared and the next cycle reconnects.</w:t>
      </w:r>
      <w:proofErr w:type="spellStart"/>
      <w:r/>
      <w:proofErr w:type="spellEnd"/>
      <w:r/>
      <w:proofErr w:type="spellStart"/>
      <w:r/>
      <w:proofErr w:type="spellEnd"/>
      <w:r/>
      <w:proofErr w:type="spellStart"/>
      <w:r/>
      <w:proofErr w:type="spellEnd"/>
      <w:r/>
      <w:r/>
      <w:proofErr w:type="spellStart"/>
      <w:r/>
      <w:proofErr w:type="spellEnd"/>
      <w:r/>
    </w:p>
    <w:p w:rsidR="00A20BD4" w:rsidRDefault="00E0258F">
      <w:pPr>
        <w:keepNext/>
        <w:spacing w:before="160" w:after="80"/>
        <w:jc w:val="center"/>
      </w:pPr>
      <w:r>
        <w:rPr>
          <w:i/>
          <w:iCs/>
          <w:sz w:val="22"/>
          <w:szCs w:val="22"/>
        </w:rPr>
        <w:t>Table 5: Collection and polling steps</w:t>
      </w:r>
      <w:r>
        <w:rPr>
          <w:i/>
          <w:iCs/>
          <w:sz w:val="22"/>
          <w:szCs w:val="22"/>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00"/>
        <w:gridCol w:w="4126"/>
      </w:tblGrid>
      <w:tr w:rsidR="00A20BD4">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No.</w:t>
            </w:r>
          </w:p>
        </w:tc>
        <w:tc>
          <w:tcPr>
            <w:tcW w:w="4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Action</w:t>
            </w:r>
          </w:p>
        </w:tc>
        <w:tc>
          <w:tcPr>
            <w:tcW w:w="41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Purpose</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Connect and ping Docker</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Confirm engine availability</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Subscribe to container events</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Receive low-latency lifecycle changes</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Filter important actions</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Ignore unrelated Docker noise</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4</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Check monitoring label</w:t>
            </w:r>
            <w:r>
              <w:rPr>
                <w:sz w:val="20"/>
                <w:szCs w:val="20"/>
              </w:rPr>
            </w:r>
            <w:proofErr w:type="spellStart"/>
            <w:r>
              <w:rPr>
                <w:sz w:val="20"/>
                <w:szCs w:val="20"/>
              </w:rPr>
            </w:r>
            <w:proofErr w:type="spellEnd"/>
            <w:r>
              <w:rPr>
                <w:sz w:val="20"/>
                <w:szCs w:val="20"/>
              </w:rPr>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Restrict collection to opted-in containers</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5</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proofErr w:type="spellStart"/>
            <w:r>
              <w:rPr>
                <w:sz w:val="20"/>
                <w:szCs w:val="20"/>
              </w:rPr>
              <w:t>Poll and reload containers</w:t>
            </w:r>
            <w:proofErr w:type="spellEnd"/>
            <w:r>
              <w:rPr>
                <w:sz w:val="20"/>
                <w:szCs w:val="20"/>
              </w:rPr>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Recover state after a missed event</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6</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Compare current and previous status</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Create an event only for a meaningful change</w:t>
            </w:r>
          </w:p>
        </w:tc>
      </w:tr>
    </w:tbl>
    <w:p w:rsidR="00A20BD4" w:rsidRDefault="00A20BD4">
      <w:pPr>
        <w:spacing w:after="160"/>
      </w:pPr>
    </w:p>
    <w:p w:rsidR="00A20BD4" w:rsidRDefault="00E0258F">
      <w:pPr>
        <w:spacing w:after="140" w:line="340" w:lineRule="auto"/>
        <w:jc w:val="both"/>
      </w:pPr>
      <w:r>
        <w:t>Initial unhealthy, exited or dead containers are recorded even when no previous state exists. Later transitions produce a health_change event. Container labels provide an explicit opt-in boundary, so unrelated development containers do not generate alerts.</w:t>
      </w:r>
      <w:r/>
      <w:proofErr w:type="gramStart"/>
      <w:r/>
      <w:proofErr w:type="gramEnd"/>
      <w:r/>
    </w:p>
    <w:p w:rsidR="00A20BD4" w:rsidRDefault="00E0258F">
      <w:pPr>
        <w:pStyle w:val="Heading2"/>
      </w:pPr>
      <w:r>
        <w:t>6.2 Stage 2: normalization and Discord delivery</w:t>
      </w:r>
    </w:p>
    <w:p w:rsidR="00A20BD4" w:rsidRDefault="00E0258F">
      <w:pPr>
        <w:spacing w:after="140" w:line="340" w:lineRule="auto"/>
        <w:jc w:val="both"/>
      </w:pPr>
      <w:r>
        <w:t>The notifier converts the internal event into a Discord embed. It includes the container, status and event as fields, adds formatted JSON details, selects a colour based on status and records a UTC timestamp. The HTTPS request uses an eight-second timeout and successful delivery requires a non-error response. Real webhook URLs are loaded from the environment and are never written to logs or the database.</w:t>
      </w:r>
      <w:r/>
      <w:proofErr w:type="spellStart"/>
      <w:r/>
      <w:proofErr w:type="gramStart"/>
      <w:r/>
      <w:proofErr w:type="spellEnd"/>
      <w:proofErr w:type="gramEnd"/>
      <w:r/>
      <w:proofErr w:type="spellStart"/>
      <w:r/>
      <w:proofErr w:type="spellEnd"/>
      <w:r/>
      <w:proofErr w:type="spellStart"/>
      <w:r/>
      <w:proofErr w:type="spellEnd"/>
      <w:r/>
      <w:r/>
    </w:p>
    <w:p w:rsidR="00A20BD4" w:rsidRDefault="00E0258F">
      <w:pPr>
        <w:keepNext/>
        <w:spacing w:before="160" w:after="80"/>
        <w:jc w:val="center"/>
      </w:pPr>
      <w:r>
        <w:rPr>
          <w:i/>
          <w:iCs/>
          <w:sz w:val="22"/>
          <w:szCs w:val="22"/>
        </w:rPr>
        <w:t>Table 6: Notification delivery 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00"/>
        <w:gridCol w:w="4126"/>
      </w:tblGrid>
      <w:tr w:rsidR="00A20BD4">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No.</w:t>
            </w:r>
          </w:p>
        </w:tc>
        <w:tc>
          <w:tcPr>
            <w:tcW w:w="4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Action</w:t>
            </w:r>
          </w:p>
        </w:tc>
        <w:tc>
          <w:tcPr>
            <w:tcW w:w="41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Purpose</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Normalize container, event and status</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Create a consistent internal record</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proofErr w:type="spellStart"/>
            <w:r>
              <w:rPr>
                <w:sz w:val="20"/>
                <w:szCs w:val="20"/>
              </w:rPr>
              <w:t>Check cooldown key</w:t>
            </w:r>
            <w:proofErr w:type="spellEnd"/>
            <w:r>
              <w:rPr>
                <w:sz w:val="20"/>
                <w:szCs w:val="20"/>
              </w:rPr>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Suppress repeated matching alerts</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proofErr w:type="spellStart"/>
            <w:r>
              <w:rPr>
                <w:sz w:val="20"/>
                <w:szCs w:val="20"/>
              </w:rPr>
              <w:t>Build a Discord embed</w:t>
            </w:r>
            <w:proofErr w:type="spellEnd"/>
            <w:r>
              <w:rPr>
                <w:sz w:val="20"/>
                <w:szCs w:val="20"/>
              </w:rPr>
            </w:r>
            <w:proofErr w:type="spellStart"/>
            <w:r>
              <w:rPr>
                <w:sz w:val="20"/>
                <w:szCs w:val="20"/>
              </w:rPr>
            </w:r>
            <w:proofErr w:type="spellEnd"/>
            <w:r>
              <w:rPr>
                <w:sz w:val="20"/>
                <w:szCs w:val="20"/>
              </w:rPr>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Add fields, details, colour and timestamp</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4</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proofErr w:type="spellStart"/>
            <w:r>
              <w:rPr>
                <w:sz w:val="20"/>
                <w:szCs w:val="20"/>
              </w:rPr>
              <w:t>POST with an eight-second timeout</w:t>
            </w:r>
            <w:proofErr w:type="spellEnd"/>
            <w:r>
              <w:rPr>
                <w:sz w:val="20"/>
                <w:szCs w:val="20"/>
              </w:rPr>
            </w:r>
            <w:proofErr w:type="spellStart"/>
            <w:r>
              <w:rPr>
                <w:sz w:val="20"/>
                <w:szCs w:val="20"/>
              </w:rPr>
            </w:r>
            <w:proofErr w:type="spellEnd"/>
            <w:r>
              <w:rPr>
                <w:sz w:val="20"/>
                <w:szCs w:val="20"/>
              </w:rPr>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Keep monitoring responsive</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5</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Record delivery result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Preserve success or failure in SQLite</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6</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proofErr w:type="spellStart"/>
            <w:r>
              <w:rPr>
                <w:sz w:val="20"/>
                <w:szCs w:val="20"/>
              </w:rPr>
              <w:t>Return event through dashboard API</w:t>
            </w:r>
            <w:proofErr w:type="spellEnd"/>
            <w:r>
              <w:rPr>
                <w:sz w:val="20"/>
                <w:szCs w:val="20"/>
              </w:rPr>
            </w:r>
            <w:r>
              <w:rPr>
                <w:sz w:val="20"/>
                <w:szCs w:val="20"/>
              </w:rPr>
            </w:r>
            <w:proofErr w:type="spellStart"/>
            <w:r>
              <w:rPr>
                <w:sz w:val="20"/>
                <w:szCs w:val="20"/>
              </w:rPr>
            </w:r>
            <w:proofErr w:type="spellEnd"/>
            <w:r>
              <w:rPr>
                <w:sz w:val="20"/>
                <w:szCs w:val="20"/>
              </w:rPr>
            </w:r>
            <w:proofErr w:type="spellStart"/>
            <w:r>
              <w:rPr>
                <w:sz w:val="20"/>
                <w:szCs w:val="20"/>
              </w:rPr>
            </w:r>
            <w:proofErr w:type="spellEnd"/>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Make the outcome visible locally</w:t>
            </w:r>
          </w:p>
        </w:tc>
      </w:tr>
    </w:tbl>
    <w:p w:rsidR="00A20BD4" w:rsidRDefault="00A20BD4">
      <w:pPr>
        <w:spacing w:after="160"/>
      </w:pPr>
    </w:p>
    <w:p w:rsidR="00A20BD4" w:rsidRDefault="00E0258F">
      <w:pPr>
        <w:pStyle w:val="Heading2"/>
      </w:pPr>
      <w:r>
        <w:t>6.3 Stage 3: persistence and dashboard update</w:t>
      </w:r>
    </w:p>
    <w:p w:rsidR="00A20BD4" w:rsidRDefault="00E0258F">
      <w:pPr>
        <w:spacing w:after="140" w:line="340" w:lineRule="auto"/>
        <w:jc w:val="both"/>
      </w:pPr>
      <w:r>
        <w:t>The event store writes the normalized record and notification result to /data/events.db. A named Docker volume keeps this history when the monitoring container restarts. The dashboard and /api/events endpoint then expose recent records without depending on Discord availability.</w:t>
      </w:r>
      <w:r/>
      <w:proofErr w:type="spellStart"/>
      <w:proofErr w:type="gramStart"/>
      <w:r/>
      <w:proofErr w:type="spellEnd"/>
      <w:proofErr w:type="gramEnd"/>
      <w:r/>
    </w:p>
    <w:p w:rsidR="00A20BD4" w:rsidRDefault="00E0258F">
      <w:pPr>
        <w:pStyle w:val="Heading2"/>
      </w:pPr>
      <w:r>
        <w:t>6.4 Alert behaviour</w:t>
      </w:r>
      <w:proofErr w:type="spellStart"/>
      <w:r/>
      <w:proofErr w:type="spellEnd"/>
    </w:p>
    <w:p w:rsidR="00A20BD4" w:rsidRDefault="00E0258F">
      <w:pPr>
        <w:spacing w:after="140" w:line="340" w:lineRule="auto"/>
        <w:jc w:val="both"/>
      </w:pPr>
      <w:r>
        <w:t>The pipeline treats every observation as data but suppresses repeated matching notifications for the configured cooldown period. Table 7 summarises the main reliability and security layers and the behaviour when a dependency fails.</w:t>
      </w:r>
      <w:proofErr w:type="spellStart"/>
      <w:r/>
      <w:proofErr w:type="spellEnd"/>
      <w:r/>
      <w:proofErr w:type="spellStart"/>
      <w:r/>
      <w:proofErr w:type="spellEnd"/>
      <w:r/>
      <w:proofErr w:type="spellStart"/>
      <w:r/>
      <w:proofErr w:type="spellEnd"/>
      <w:r/>
      <w:r/>
    </w:p>
    <w:p w:rsidR="00A20BD4" w:rsidRDefault="00E0258F">
      <w:pPr>
        <w:keepNext/>
        <w:spacing w:before="160" w:after="80"/>
        <w:jc w:val="center"/>
      </w:pPr>
      <w:r>
        <w:rPr>
          <w:i/>
          <w:iCs/>
          <w:sz w:val="22"/>
          <w:szCs w:val="22"/>
        </w:rPr>
        <w:t>Table 7: Reliability and security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3326"/>
        <w:gridCol w:w="2500"/>
      </w:tblGrid>
      <w:tr w:rsidR="00A20BD4">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Layer</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Control</w:t>
            </w:r>
          </w:p>
        </w:tc>
        <w:tc>
          <w:tcPr>
            <w:tcW w:w="33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Protects against</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On failure</w:t>
            </w:r>
          </w:p>
        </w:tc>
      </w:tr>
      <w:tr w:rsidR="00A20BD4">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Detection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proofErr w:type="spellStart"/>
            <w:r>
              <w:rPr>
                <w:sz w:val="20"/>
                <w:szCs w:val="20"/>
              </w:rPr>
              <w:t>Events plus polling</w:t>
            </w:r>
            <w:proofErr w:type="spellEnd"/>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Missed or delayed state changes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Poller restores current state</w:t>
            </w:r>
          </w:p>
        </w:tc>
      </w:tr>
      <w:tr w:rsidR="00A20BD4">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Notification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proofErr w:type="spellStart"/>
            <w:r>
              <w:rPr>
                <w:sz w:val="20"/>
                <w:szCs w:val="20"/>
              </w:rPr>
              <w:t>Timeout and cooldown</w:t>
            </w:r>
            <w:proofErr w:type="spellEnd"/>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Blocking calls and alert floods</w:t>
            </w:r>
            <w:proofErr w:type="spellStart"/>
            <w:r>
              <w:rPr>
                <w:sz w:val="20"/>
                <w:szCs w:val="20"/>
              </w:rPr>
            </w:r>
            <w:proofErr w:type="spellEnd"/>
            <w:r>
              <w:rPr>
                <w:sz w:val="20"/>
                <w:szCs w:val="20"/>
              </w:rPr>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Event remains stored locally</w:t>
            </w:r>
          </w:p>
        </w:tc>
      </w:tr>
      <w:tr w:rsidR="00A20BD4">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Webhook boundary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Timing-safe shared secret</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proofErr w:type="spellStart"/>
            <w:r>
              <w:rPr>
                <w:sz w:val="20"/>
                <w:szCs w:val="20"/>
              </w:rPr>
              <w:t>Unauthorized external events</w:t>
            </w:r>
            <w:proofErr w:type="spellEnd"/>
            <w:r>
              <w:rPr>
                <w:sz w:val="20"/>
                <w:szCs w:val="20"/>
              </w:rPr>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Request receives HTTP 401</w:t>
            </w:r>
          </w:p>
        </w:tc>
      </w:tr>
    </w:tbl>
    <w:p w:rsidR="00A20BD4" w:rsidRDefault="00A20BD4">
      <w:pPr>
        <w:spacing w:after="160"/>
      </w:pPr>
    </w:p>
    <w:p w:rsidR="00A20BD4" w:rsidRDefault="00E0258F">
      <w:pPr>
        <w:spacing w:after="140" w:line="340" w:lineRule="auto"/>
        <w:jc w:val="both"/>
      </w:pPr>
      <w:r>
        <w:t>Direct Docker socket access remains privileged even with a read-only mount, so it is acceptable for this local lab but should be replaced by a restricted socket proxy in production.</w:t>
      </w:r>
    </w:p>
    <w:p w:rsidR="00A20BD4" w:rsidRDefault="00A114F7">
      <w:pPr>
        <w:pStyle w:val="Heading1"/>
        <w:pageBreakBefore/>
      </w:pPr>
      <w:r>
        <w:t>7. Containerisation and demonstration services</w:t>
      </w:r>
      <w:r w:rsidR="00E0258F"/>
      <w:proofErr w:type="spellStart"/>
      <w:r w:rsidR="00E0258F"/>
      <w:proofErr w:type="spellEnd"/>
      <w:r w:rsidR="00E0258F"/>
    </w:p>
    <w:p w:rsidR="00A20BD4" w:rsidRDefault="00A114F7">
      <w:pPr>
        <w:pStyle w:val="Heading2"/>
      </w:pPr>
      <w:r>
        <w:t>7.1 Dockerfile</w:t>
      </w:r>
      <w:r w:rsidR="00E0258F"/>
      <w:proofErr w:type="spellStart"/>
      <w:r w:rsidR="00E0258F"/>
      <w:proofErr w:type="spellEnd"/>
    </w:p>
    <w:p w:rsidR="00A20BD4" w:rsidRDefault="00E0258F">
      <w:pPr>
        <w:keepNext/>
        <w:spacing w:before="160" w:after="80"/>
        <w:jc w:val="center"/>
      </w:pPr>
      <w:r>
        <w:rPr>
          <w:i/>
          <w:iCs/>
          <w:sz w:val="22"/>
          <w:szCs w:val="22"/>
        </w:rPr>
        <w:t>Table 8: Dockerfile instructions</w:t>
      </w:r>
      <w:proofErr w:type="spellStart"/>
      <w:r>
        <w:rPr>
          <w:i/>
          <w:iCs/>
          <w:sz w:val="22"/>
          <w:szCs w:val="22"/>
        </w:rPr>
      </w:r>
      <w:proofErr w:type="spellEnd"/>
      <w:r>
        <w:rPr>
          <w:i/>
          <w:iCs/>
          <w:sz w:val="22"/>
          <w:szCs w:val="22"/>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A20BD4">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Instruction</w:t>
            </w:r>
          </w:p>
        </w:tc>
        <w:tc>
          <w:tcPr>
            <w:tcW w:w="54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Effect</w:t>
            </w:r>
          </w:p>
        </w:tc>
      </w:tr>
      <w:tr w:rsidR="00A20BD4">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FROM python:3.12-slim</w:t>
            </w:r>
            <w:r>
              <w:rPr>
                <w:sz w:val="20"/>
                <w:szCs w:val="20"/>
              </w:rPr>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Small maintained Python runtime</w:t>
            </w:r>
            <w:proofErr w:type="spellStart"/>
            <w:r>
              <w:rPr>
                <w:sz w:val="20"/>
                <w:szCs w:val="20"/>
              </w:rPr>
            </w:r>
            <w:proofErr w:type="spellEnd"/>
            <w:r>
              <w:rPr>
                <w:sz w:val="20"/>
                <w:szCs w:val="20"/>
              </w:rPr>
            </w:r>
          </w:p>
        </w:tc>
      </w:tr>
      <w:tr w:rsidR="00A20BD4">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WORKDIR /app</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Sets the application directory</w:t>
            </w:r>
          </w:p>
        </w:tc>
      </w:tr>
      <w:tr w:rsidR="00A20BD4">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COPY requirements.txt .</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Copies dependency manifest first</w:t>
            </w:r>
            <w:proofErr w:type="spellStart"/>
            <w:r>
              <w:rPr>
                <w:sz w:val="20"/>
                <w:szCs w:val="20"/>
              </w:rPr>
            </w:r>
            <w:proofErr w:type="spellEnd"/>
            <w:r>
              <w:rPr>
                <w:sz w:val="20"/>
                <w:szCs w:val="20"/>
              </w:rPr>
            </w:r>
          </w:p>
        </w:tc>
      </w:tr>
      <w:tr w:rsidR="00A20BD4">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RUN pip install --no-cache-dir</w:t>
            </w:r>
            <w:r>
              <w:rPr>
                <w:sz w:val="20"/>
                <w:szCs w:val="20"/>
              </w:rPr>
            </w:r>
            <w:proofErr w:type="spellStart"/>
            <w:r>
              <w:rPr>
                <w:sz w:val="20"/>
                <w:szCs w:val="20"/>
              </w:rPr>
            </w:r>
            <w:proofErr w:type="spellEnd"/>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Installs runtime packages without cache</w:t>
            </w:r>
          </w:p>
        </w:tc>
      </w:tr>
      <w:tr w:rsidR="00A20BD4">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proofErr w:type="gramStart"/>
            <w:r>
              <w:rPr>
                <w:sz w:val="20"/>
                <w:szCs w:val="20"/>
              </w:rPr>
              <w:t>COPY monitor.py .</w:t>
            </w:r>
            <w:proofErr w:type="gramEnd"/>
            <w:r>
              <w:rPr>
                <w:sz w:val="20"/>
                <w:szCs w:val="20"/>
              </w:rPr>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Adds monitoring application</w:t>
            </w:r>
          </w:p>
        </w:tc>
      </w:tr>
      <w:tr w:rsidR="00A20BD4">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COPY templates ./templates</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Adds dashboard template</w:t>
            </w:r>
          </w:p>
        </w:tc>
      </w:tr>
      <w:tr w:rsidR="00A20BD4">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CMD gunicorn --bind 0.0.0.0:5000</w:t>
            </w:r>
            <w:proofErr w:type="spellStart"/>
            <w:r>
              <w:rPr>
                <w:sz w:val="20"/>
                <w:szCs w:val="20"/>
              </w:rPr>
            </w:r>
            <w:proofErr w:type="spellEnd"/>
            <w:r>
              <w:rPr>
                <w:sz w:val="20"/>
                <w:szCs w:val="20"/>
              </w:rPr>
            </w:r>
            <w:proofErr w:type="spellStart"/>
            <w:r>
              <w:rPr>
                <w:sz w:val="20"/>
                <w:szCs w:val="20"/>
              </w:rPr>
            </w:r>
            <w:proofErr w:type="spellEnd"/>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Starts one worker with four threads</w:t>
            </w:r>
          </w:p>
        </w:tc>
      </w:tr>
    </w:tbl>
    <w:p w:rsidR="00A20BD4" w:rsidRDefault="00A20BD4">
      <w:pPr>
        <w:spacing w:after="160"/>
      </w:pPr>
    </w:p>
    <w:p w:rsidR="00A20BD4" w:rsidRDefault="00E0258F">
      <w:pPr>
        <w:keepNext/>
        <w:spacing w:before="160" w:after="80"/>
        <w:jc w:val="center"/>
      </w:pPr>
      <w:r>
        <w:rPr>
          <w:i/>
          <w:iCs/>
          <w:sz w:val="22"/>
          <w:szCs w:val="22"/>
        </w:rPr>
        <w:t>Table 9: Demonstration container states</w:t>
      </w:r>
      <w:r>
        <w:rPr>
          <w:i/>
          <w:iCs/>
          <w:sz w:val="22"/>
          <w:szCs w:val="22"/>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1700"/>
        <w:gridCol w:w="2226"/>
      </w:tblGrid>
      <w:tr w:rsidR="00A20BD4">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State</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Container</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Health check</w:t>
            </w:r>
          </w:p>
        </w:tc>
        <w:tc>
          <w:tcPr>
            <w:tcW w:w="22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proofErr w:type="spellStart"/>
            <w:r>
              <w:rPr>
                <w:b/>
                <w:bCs/>
                <w:sz w:val="20"/>
                <w:szCs w:val="20"/>
              </w:rPr>
              <w:t>Expected result</w:t>
            </w:r>
            <w:proofErr w:type="spellEnd"/>
            <w:r>
              <w:rPr>
                <w:b/>
                <w:bCs/>
                <w:sz w:val="20"/>
                <w:szCs w:val="20"/>
              </w:rPr>
            </w:r>
          </w:p>
        </w:tc>
      </w:tr>
      <w:tr w:rsidR="00A20BD4">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Healthy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healthy-demo</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Local Nginx HTTP request succeeds</w:t>
            </w:r>
            <w:proofErr w:type="spellStart"/>
            <w:r>
              <w:rPr>
                <w:sz w:val="20"/>
                <w:szCs w:val="20"/>
              </w:rPr>
            </w:r>
            <w:proofErr w:type="spellEnd"/>
            <w:r>
              <w:rPr>
                <w:sz w:val="20"/>
                <w:szCs w:val="20"/>
              </w:rPr>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Healthy status, normal lifecycle alerts</w:t>
            </w:r>
          </w:p>
        </w:tc>
      </w:tr>
      <w:tr w:rsidR="00A20BD4">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Unhealthy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unhealthy-demo</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Command deliberately exits with code 1</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Unhealthy event stored and sent</w:t>
            </w:r>
          </w:p>
        </w:tc>
      </w:tr>
    </w:tbl>
    <w:p w:rsidR="00A20BD4" w:rsidRDefault="00A20BD4">
      <w:pPr>
        <w:spacing w:after="160"/>
      </w:pPr>
    </w:p>
    <w:p w:rsidR="00A20BD4" w:rsidRDefault="00E0258F">
      <w:pPr>
        <w:spacing w:after="140" w:line="340" w:lineRule="auto"/>
        <w:jc w:val="both"/>
      </w:pPr>
      <w:r>
        <w:t>The commands for building and running the complete lab are:</w:t>
      </w:r>
    </w:p>
    <w:p w:rsidR="00A20BD4" w:rsidRDefault="00E0258F">
      <w:pPr>
        <w:pBdr>
          <w:top w:val="single" w:sz="4" w:space="0" w:color="A6A6A6"/>
          <w:left w:val="single" w:sz="4" w:space="0" w:color="A6A6A6"/>
          <w:right w:val="single" w:sz="4" w:space="0" w:color="A6A6A6"/>
        </w:pBdr>
        <w:shd w:val="clear" w:color="auto" w:fill="F2F2F2"/>
        <w:spacing w:line="260" w:lineRule="auto"/>
        <w:ind w:left="120" w:right="120"/>
      </w:pPr>
      <w:proofErr w:type="spellStart"/>
      <w:r>
        <w:rPr>
          <w:rFonts w:ascii="Courier New" w:eastAsia="Courier New" w:hAnsi="Courier New" w:cs="Courier New"/>
          <w:sz w:val="18"/>
          <w:szCs w:val="18"/>
        </w:rPr>
        <w:t>docker compose up --build -d</w:t>
      </w:r>
      <w:proofErr w:type="spellEnd"/>
      <w:r>
        <w:rPr>
          <w:rFonts w:ascii="Courier New" w:eastAsia="Courier New" w:hAnsi="Courier New" w:cs="Courier New"/>
          <w:sz w:val="18"/>
          <w:szCs w:val="18"/>
        </w:rPr>
      </w:r>
      <w:r>
        <w:rPr>
          <w:rFonts w:ascii="Courier New" w:eastAsia="Courier New" w:hAnsi="Courier New" w:cs="Courier New"/>
          <w:sz w:val="18"/>
          <w:szCs w:val="18"/>
        </w:rPr>
      </w:r>
      <w:proofErr w:type="spellStart"/>
      <w:proofErr w:type="gramStart"/>
      <w:r>
        <w:rPr>
          <w:rFonts w:ascii="Courier New" w:eastAsia="Courier New" w:hAnsi="Courier New" w:cs="Courier New"/>
          <w:sz w:val="18"/>
          <w:szCs w:val="18"/>
        </w:rPr>
      </w:r>
      <w:proofErr w:type="spellEnd"/>
      <w:proofErr w:type="gramEnd"/>
      <w:r>
        <w:rPr>
          <w:rFonts w:ascii="Courier New" w:eastAsia="Courier New" w:hAnsi="Courier New" w:cs="Courier New"/>
          <w:sz w:val="18"/>
          <w:szCs w:val="18"/>
        </w:rPr>
      </w:r>
    </w:p>
    <w:p w:rsidR="00A20BD4" w:rsidRDefault="00E0258F">
      <w:pPr>
        <w:pBdr>
          <w:left w:val="single" w:sz="4" w:space="0" w:color="A6A6A6"/>
          <w:right w:val="single" w:sz="4" w:space="0" w:color="A6A6A6"/>
        </w:pBdr>
        <w:shd w:val="clear" w:color="auto" w:fill="F2F2F2"/>
        <w:spacing w:line="260" w:lineRule="auto"/>
        <w:ind w:left="120" w:right="120"/>
      </w:pPr>
      <w:proofErr w:type="spellStart"/>
      <w:r>
        <w:rPr>
          <w:rFonts w:ascii="Courier New" w:eastAsia="Courier New" w:hAnsi="Courier New" w:cs="Courier New"/>
          <w:sz w:val="18"/>
          <w:szCs w:val="18"/>
        </w:rPr>
        <w:t>docker compose ps</w:t>
      </w:r>
      <w:proofErr w:type="spellEnd"/>
      <w:r>
        <w:rPr>
          <w:rFonts w:ascii="Courier New" w:eastAsia="Courier New" w:hAnsi="Courier New" w:cs="Courier New"/>
          <w:sz w:val="18"/>
          <w:szCs w:val="18"/>
        </w:rPr>
      </w:r>
      <w:proofErr w:type="spellStart"/>
      <w:r>
        <w:rPr>
          <w:rFonts w:ascii="Courier New" w:eastAsia="Courier New" w:hAnsi="Courier New" w:cs="Courier New"/>
          <w:sz w:val="18"/>
          <w:szCs w:val="18"/>
        </w:rPr>
      </w:r>
      <w:proofErr w:type="spellEnd"/>
      <w:r>
        <w:rPr>
          <w:rFonts w:ascii="Courier New" w:eastAsia="Courier New" w:hAnsi="Courier New" w:cs="Courier New"/>
          <w:sz w:val="18"/>
          <w:szCs w:val="18"/>
        </w:rPr>
      </w:r>
      <w:proofErr w:type="spellStart"/>
      <w:proofErr w:type="gramStart"/>
      <w:r>
        <w:rPr>
          <w:rFonts w:ascii="Courier New" w:eastAsia="Courier New" w:hAnsi="Courier New" w:cs="Courier New"/>
          <w:sz w:val="18"/>
          <w:szCs w:val="18"/>
        </w:rPr>
      </w:r>
      <w:proofErr w:type="spellEnd"/>
      <w:proofErr w:type="gramEnd"/>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open http://localhost:5001</w:t>
      </w:r>
    </w:p>
    <w:p w:rsidR="00A20BD4" w:rsidRDefault="00E0258F">
      <w:pPr>
        <w:pBdr>
          <w:left w:val="single" w:sz="4" w:space="0" w:color="A6A6A6"/>
          <w:bottom w:val="single" w:sz="4" w:space="0" w:color="A6A6A6"/>
          <w:right w:val="single" w:sz="4" w:space="0" w:color="A6A6A6"/>
        </w:pBdr>
        <w:shd w:val="clear" w:color="auto" w:fill="F2F2F2"/>
        <w:spacing w:line="260" w:lineRule="auto"/>
        <w:ind w:left="120" w:right="120"/>
      </w:pPr>
      <w:proofErr w:type="spellStart"/>
      <w:r>
        <w:rPr>
          <w:rFonts w:ascii="Courier New" w:eastAsia="Courier New" w:hAnsi="Courier New" w:cs="Courier New"/>
          <w:sz w:val="18"/>
          <w:szCs w:val="18"/>
        </w:rPr>
        <w:t>docker compose logs -f monitor</w:t>
      </w:r>
      <w:proofErr w:type="spellEnd"/>
      <w:r>
        <w:rPr>
          <w:rFonts w:ascii="Courier New" w:eastAsia="Courier New" w:hAnsi="Courier New" w:cs="Courier New"/>
          <w:sz w:val="18"/>
          <w:szCs w:val="18"/>
        </w:rPr>
      </w:r>
      <w:proofErr w:type="spellStart"/>
      <w:r>
        <w:rPr>
          <w:rFonts w:ascii="Courier New" w:eastAsia="Courier New" w:hAnsi="Courier New" w:cs="Courier New"/>
          <w:sz w:val="18"/>
          <w:szCs w:val="18"/>
        </w:rPr>
      </w:r>
      <w:proofErr w:type="spellEnd"/>
      <w:r>
        <w:rPr>
          <w:rFonts w:ascii="Courier New" w:eastAsia="Courier New" w:hAnsi="Courier New" w:cs="Courier New"/>
          <w:sz w:val="18"/>
          <w:szCs w:val="18"/>
        </w:rPr>
      </w:r>
      <w:proofErr w:type="spellStart"/>
      <w:r>
        <w:rPr>
          <w:rFonts w:ascii="Courier New" w:eastAsia="Courier New" w:hAnsi="Courier New" w:cs="Courier New"/>
          <w:sz w:val="18"/>
          <w:szCs w:val="18"/>
        </w:rPr>
      </w:r>
      <w:proofErr w:type="spellEnd"/>
      <w:r>
        <w:rPr>
          <w:rFonts w:ascii="Courier New" w:eastAsia="Courier New" w:hAnsi="Courier New" w:cs="Courier New"/>
          <w:sz w:val="18"/>
          <w:szCs w:val="18"/>
        </w:rPr>
      </w:r>
      <w:proofErr w:type="spellStart"/>
      <w:r>
        <w:rPr>
          <w:rFonts w:ascii="Courier New" w:eastAsia="Courier New" w:hAnsi="Courier New" w:cs="Courier New"/>
          <w:sz w:val="18"/>
          <w:szCs w:val="18"/>
        </w:rPr>
      </w:r>
      <w:proofErr w:type="spellEnd"/>
      <w:r>
        <w:rPr>
          <w:rFonts w:ascii="Courier New" w:eastAsia="Courier New" w:hAnsi="Courier New" w:cs="Courier New"/>
          <w:sz w:val="18"/>
          <w:szCs w:val="18"/>
        </w:rPr>
      </w:r>
      <w:proofErr w:type="spellStart"/>
      <w:r>
        <w:rPr>
          <w:rFonts w:ascii="Courier New" w:eastAsia="Courier New" w:hAnsi="Courier New" w:cs="Courier New"/>
          <w:sz w:val="18"/>
          <w:szCs w:val="18"/>
        </w:rPr>
      </w:r>
      <w:proofErr w:type="spellEnd"/>
      <w:r>
        <w:rPr>
          <w:rFonts w:ascii="Courier New" w:eastAsia="Courier New" w:hAnsi="Courier New" w:cs="Courier New"/>
          <w:sz w:val="18"/>
          <w:szCs w:val="18"/>
        </w:rPr>
      </w:r>
    </w:p>
    <w:p w:rsidR="00A20BD4" w:rsidRDefault="00A20BD4">
      <w:pPr>
        <w:spacing w:after="140"/>
      </w:pPr>
    </w:p>
    <w:p w:rsidR="00A20BD4" w:rsidRDefault="00A114F7">
      <w:pPr>
        <w:pStyle w:val="Heading2"/>
      </w:pPr>
      <w:r>
        <w:t>7.2 Demonstration services</w:t>
      </w:r>
      <w:r w:rsidR="00E0258F"/>
    </w:p>
    <w:p w:rsidR="00A20BD4" w:rsidRDefault="00E0258F">
      <w:pPr>
        <w:spacing w:after="140" w:line="340" w:lineRule="auto"/>
        <w:jc w:val="both"/>
      </w:pPr>
      <w:r>
        <w:t>Docker Compose creates three services. The monitoring service exposes host port 5001 and mounts the Docker socket and named data volume. healthy-demo runs Nginx with a passing HTTP health check. unhealthy-demo runs Alpine with a deliberate failing health command so that the initial unhealthy event and Discord message can be demonstrated repeatedly (Figure 7, Table 10).</w:t>
      </w:r>
      <w:r/>
      <w:r/>
    </w:p>
    <w:p w:rsidR="00A20BD4" w:rsidRDefault="00E0258F">
      <w:pPr>
        <w:keepNext/>
        <w:spacing w:before="120" w:after="60"/>
        <w:jc w:val="center"/>
      </w:pPr>
      <w:r>
        <w:rPr>
          <w:noProof/>
          <w:lang w:val="en-IN" w:eastAsia="en-IN"/>
        </w:rPr>
        <w:lastRenderedPageBreak/>
        <w:drawing>
          <wp:inline distT="0" distB="0" distL="0" distR="0" wp14:anchorId="355BF242" wp14:editId="23699F0D">
            <wp:extent cx="4000500" cy="2762250"/>
            <wp:effectExtent l="0" t="0" r="0" b="0"/>
            <wp:docPr id="1427609226" name="fig9" descr="Demonstration state transitions" title="Demonstr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762250"/>
                    </a:xfrm>
                    <a:prstGeom prst="rect">
                      <a:avLst/>
                    </a:prstGeom>
                  </pic:spPr>
                </pic:pic>
              </a:graphicData>
            </a:graphic>
          </wp:inline>
        </w:drawing>
      </w:r>
    </w:p>
    <w:p w:rsidR="00A20BD4" w:rsidRDefault="00E0258F">
      <w:pPr>
        <w:spacing w:before="80" w:after="220"/>
        <w:jc w:val="center"/>
      </w:pPr>
      <w:r>
        <w:rPr>
          <w:i/>
          <w:iCs/>
          <w:sz w:val="22"/>
          <w:szCs w:val="22"/>
        </w:rPr>
        <w:t>Figure 7: Demonstration state transitions</w:t>
      </w:r>
    </w:p>
    <w:p w:rsidR="00A20BD4" w:rsidRDefault="00E0258F">
      <w:pPr>
        <w:keepNext/>
        <w:spacing w:before="160" w:after="80"/>
        <w:jc w:val="center"/>
      </w:pPr>
      <w:r>
        <w:rPr>
          <w:i/>
          <w:iCs/>
          <w:sz w:val="22"/>
          <w:szCs w:val="22"/>
        </w:rPr>
        <w:t>Table 10: Demonstration profiles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7"/>
        <w:gridCol w:w="2023"/>
        <w:gridCol w:w="1627"/>
        <w:gridCol w:w="1687"/>
        <w:gridCol w:w="1922"/>
      </w:tblGrid>
      <w:tr w:rsidR="00A20BD4">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Profile</w:t>
            </w:r>
          </w:p>
        </w:tc>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Service</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Image or build</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Health behaviour</w:t>
            </w:r>
          </w:p>
        </w:tc>
        <w:tc>
          <w:tcPr>
            <w:tcW w:w="16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Validation</w:t>
            </w:r>
          </w:p>
        </w:tc>
      </w:tr>
      <w:tr w:rsidR="00A20BD4">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monitor</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devops-health-monitor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Local Dockerfile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GET /health</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Dashboard and notifier ready</w:t>
            </w:r>
          </w:p>
        </w:tc>
      </w:tr>
      <w:tr w:rsidR="00A20BD4">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healthy</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healthy-demo</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nginx:1.27-alpine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proofErr w:type="spellStart"/>
            <w:r>
              <w:rPr>
                <w:sz w:val="20"/>
                <w:szCs w:val="20"/>
              </w:rPr>
              <w:t>HTTP check passes</w:t>
            </w:r>
            <w:proofErr w:type="spellEnd"/>
            <w:r>
              <w:rPr>
                <w:sz w:val="20"/>
                <w:szCs w:val="20"/>
              </w:rPr>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proofErr w:type="spellStart"/>
            <w:r>
              <w:rPr>
                <w:sz w:val="20"/>
                <w:szCs w:val="20"/>
              </w:rPr>
              <w:t>Status becomes healthy</w:t>
            </w:r>
            <w:proofErr w:type="spellEnd"/>
            <w:r>
              <w:rPr>
                <w:sz w:val="20"/>
                <w:szCs w:val="20"/>
              </w:rPr>
            </w:r>
          </w:p>
        </w:tc>
      </w:tr>
      <w:tr w:rsidR="00A20BD4">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unhealthy</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unhealthy-demo</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alpine:3.21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exit 1</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Status becomes unhealthy</w:t>
            </w:r>
          </w:p>
        </w:tc>
      </w:tr>
      <w:tr w:rsidR="00A20BD4">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external</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payment-api example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Webhook JSON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proofErr w:type="spellStart"/>
            <w:r>
              <w:rPr>
                <w:sz w:val="20"/>
                <w:szCs w:val="20"/>
              </w:rPr>
              <w:t>critical event</w:t>
            </w:r>
            <w:proofErr w:type="spellEnd"/>
            <w:r>
              <w:rPr>
                <w:sz w:val="20"/>
                <w:szCs w:val="20"/>
              </w:rPr>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proofErr w:type="spellStart"/>
            <w:r>
              <w:rPr>
                <w:sz w:val="20"/>
                <w:szCs w:val="20"/>
              </w:rPr>
              <w:t>Accepted with valid secret</w:t>
            </w:r>
            <w:proofErr w:type="spellEnd"/>
            <w:r>
              <w:rPr>
                <w:sz w:val="20"/>
                <w:szCs w:val="20"/>
              </w:rPr>
            </w:r>
          </w:p>
        </w:tc>
      </w:tr>
    </w:tbl>
    <w:p w:rsidR="00A20BD4" w:rsidRDefault="00A20BD4">
      <w:pPr>
        <w:spacing w:after="160"/>
      </w:pPr>
    </w:p>
    <w:p w:rsidR="00A20BD4" w:rsidRDefault="00A114F7">
      <w:pPr>
        <w:pStyle w:val="Heading2"/>
      </w:pPr>
      <w:r>
        <w:t>7.3 Reset and test tooling</w:t>
      </w:r>
      <w:r w:rsidR="00E0258F"/>
    </w:p>
    <w:p w:rsidR="00A20BD4" w:rsidRDefault="00E0258F">
      <w:pPr>
        <w:spacing w:after="140" w:line="340" w:lineRule="auto"/>
        <w:jc w:val="both"/>
      </w:pPr>
      <w:r>
        <w:t>The lab can be exercised with the following commands:</w:t>
      </w:r>
    </w:p>
    <w:p w:rsidR="00A20BD4" w:rsidRDefault="00E0258F">
      <w:pPr>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Start or rebuild the complete stack</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docker compose up --build -d</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docker stop healthy-demo</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docker start healthy-demo</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curl http://localhost:5001/health</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Stop containers but keep event history</w:t>
      </w:r>
      <w:proofErr w:type="spellStart"/>
      <w:r>
        <w:rPr>
          <w:rFonts w:ascii="Courier New" w:eastAsia="Courier New" w:hAnsi="Courier New" w:cs="Courier New"/>
          <w:sz w:val="18"/>
          <w:szCs w:val="18"/>
        </w:rPr>
      </w:r>
      <w:proofErr w:type="spellEnd"/>
      <w:r>
        <w:rPr>
          <w:rFonts w:ascii="Courier New" w:eastAsia="Courier New" w:hAnsi="Courier New" w:cs="Courier New"/>
          <w:sz w:val="18"/>
          <w:szCs w:val="18"/>
        </w:rPr>
      </w:r>
      <w:proofErr w:type="spellStart"/>
      <w:r>
        <w:rPr>
          <w:rFonts w:ascii="Courier New" w:eastAsia="Courier New" w:hAnsi="Courier New" w:cs="Courier New"/>
          <w:sz w:val="18"/>
          <w:szCs w:val="18"/>
        </w:rPr>
      </w:r>
      <w:proofErr w:type="spellEnd"/>
      <w:r>
        <w:rPr>
          <w:rFonts w:ascii="Courier New" w:eastAsia="Courier New" w:hAnsi="Courier New" w:cs="Courier New"/>
          <w:sz w:val="18"/>
          <w:szCs w:val="18"/>
        </w:rPr>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docker compose down</w:t>
      </w:r>
    </w:p>
    <w:p w:rsidR="00A20BD4" w:rsidRDefault="00E0258F">
      <w:pPr>
        <w:pBdr>
          <w:left w:val="single" w:sz="4" w:space="0" w:color="A6A6A6"/>
          <w:bottom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docker compose down -v   # also remove the SQLite volume</w:t>
      </w:r>
    </w:p>
    <w:p w:rsidR="00A20BD4" w:rsidRDefault="00A20BD4">
      <w:pPr>
        <w:spacing w:after="140"/>
      </w:pPr>
    </w:p>
    <w:p w:rsidR="00A20BD4" w:rsidRDefault="00A114F7">
      <w:pPr>
        <w:pStyle w:val="Heading1"/>
        <w:pageBreakBefore/>
      </w:pPr>
      <w:r>
        <w:t>8. Environment configuration</w:t>
      </w:r>
      <w:r w:rsidR="00E0258F"/>
    </w:p>
    <w:p w:rsidR="00A20BD4" w:rsidRDefault="00E0258F">
      <w:pPr>
        <w:spacing w:after="140" w:line="340" w:lineRule="auto"/>
        <w:jc w:val="both"/>
      </w:pPr>
      <w:r>
        <w:t>Runtime configuration is supplied through environment variables. The committed .env.example documents safe placeholders, while the real .env file is excluded from version control. The Discord webhook URL acts like a password and must not be shown in screenshots, committed to Git or stored in the event database (Figure 8).</w:t>
      </w:r>
      <w:r/>
      <w:proofErr w:type="gramStart"/>
      <w:r/>
      <w:proofErr w:type="spellStart"/>
      <w:r/>
      <w:proofErr w:type="spellEnd"/>
      <w:proofErr w:type="gramEnd"/>
      <w:r/>
      <w:proofErr w:type="spellStart"/>
      <w:r/>
      <w:proofErr w:type="spellEnd"/>
      <w:r/>
    </w:p>
    <w:p w:rsidR="00A20BD4" w:rsidRDefault="00E0258F">
      <w:pPr>
        <w:keepNext/>
        <w:spacing w:before="120" w:after="60"/>
        <w:jc w:val="center"/>
      </w:pPr>
      <w:r>
        <w:rPr>
          <w:noProof/>
          <w:lang w:val="en-IN" w:eastAsia="en-IN"/>
        </w:rPr>
        <w:drawing>
          <wp:inline distT="0" distB="0" distL="0" distR="0" wp14:anchorId="26077DBB" wp14:editId="086F37C5">
            <wp:extent cx="4000500" cy="3781425"/>
            <wp:effectExtent l="0" t="0" r="0" b="0"/>
            <wp:docPr id="1819523393" name="fig12" descr="Secrets and configuration sources" title="Secrets and configuration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3781425"/>
                    </a:xfrm>
                    <a:prstGeom prst="rect">
                      <a:avLst/>
                    </a:prstGeom>
                  </pic:spPr>
                </pic:pic>
              </a:graphicData>
            </a:graphic>
          </wp:inline>
        </w:drawing>
      </w:r>
    </w:p>
    <w:p w:rsidR="00A20BD4" w:rsidRDefault="00E0258F">
      <w:pPr>
        <w:spacing w:before="80" w:after="220"/>
        <w:jc w:val="center"/>
      </w:pPr>
      <w:r>
        <w:rPr>
          <w:i/>
          <w:iCs/>
          <w:sz w:val="22"/>
          <w:szCs w:val="22"/>
        </w:rPr>
        <w:t>Figure 8: Secrets and configuration sources</w:t>
      </w:r>
    </w:p>
    <w:p w:rsidR="00A20BD4" w:rsidRDefault="00E0258F">
      <w:pPr>
        <w:keepNext/>
        <w:spacing w:before="160" w:after="80"/>
        <w:jc w:val="center"/>
      </w:pPr>
      <w:r>
        <w:rPr>
          <w:i/>
          <w:iCs/>
          <w:sz w:val="22"/>
          <w:szCs w:val="22"/>
        </w:rPr>
        <w:t>Table 11: Configuration reference</w:t>
      </w:r>
      <w:r>
        <w:rPr>
          <w:i/>
          <w:iCs/>
          <w:sz w:val="22"/>
          <w:szCs w:val="22"/>
        </w:rP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5"/>
        <w:gridCol w:w="1000"/>
        <w:gridCol w:w="4700"/>
        <w:gridCol w:w="1333"/>
      </w:tblGrid>
      <w:tr w:rsidR="00A20BD4">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r>
              <w:rPr>
                <w:b/>
                <w:bCs/>
                <w:sz w:val="20"/>
                <w:szCs w:val="20"/>
              </w:rPr>
              <w:t>Variable</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r>
              <w:rPr>
                <w:b/>
                <w:bCs/>
                <w:sz w:val="20"/>
                <w:szCs w:val="20"/>
              </w:rPr>
              <w:t>Required</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r>
              <w:rPr>
                <w:b/>
                <w:bCs/>
                <w:sz w:val="20"/>
                <w:szCs w:val="20"/>
              </w:rPr>
              <w:t>Default</w:t>
            </w:r>
          </w:p>
        </w:tc>
        <w:tc>
          <w:tcPr>
            <w:tcW w:w="26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r>
              <w:rPr>
                <w:b/>
                <w:bCs/>
                <w:sz w:val="20"/>
                <w:szCs w:val="20"/>
              </w:rPr>
              <w:t>Purpose</w:t>
            </w:r>
          </w:p>
        </w:tc>
      </w:tr>
      <w:tr w:rsidR="00A20BD4">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DISCORD_WEBHOOK_URL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For Discord</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empty</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roofErr w:type="spellStart"/>
            <w:r>
              <w:rPr>
                <w:sz w:val="20"/>
                <w:szCs w:val="20"/>
              </w:rPr>
              <w:t>Private Discord webhook URL</w:t>
            </w:r>
            <w:proofErr w:type="spellEnd"/>
            <w:r>
              <w:rPr>
                <w:sz w:val="20"/>
                <w:szCs w:val="20"/>
              </w:rPr>
            </w:r>
          </w:p>
        </w:tc>
      </w:tr>
      <w:tr w:rsidR="00A20BD4">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WEBHOOK_SECRET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For POST routes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lab placeholder</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roofErr w:type="spellStart"/>
            <w:r>
              <w:rPr>
                <w:sz w:val="20"/>
                <w:szCs w:val="20"/>
              </w:rPr>
              <w:t>Authenticates inbound events</w:t>
            </w:r>
            <w:proofErr w:type="spellEnd"/>
            <w:r>
              <w:rPr>
                <w:sz w:val="20"/>
                <w:szCs w:val="20"/>
              </w:rPr>
            </w:r>
          </w:p>
        </w:tc>
      </w:tr>
      <w:tr w:rsidR="00A20BD4">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POLL_INTERVAL_SECONDS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No</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10</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roofErr w:type="spellStart"/>
            <w:r>
              <w:rPr>
                <w:sz w:val="20"/>
                <w:szCs w:val="20"/>
              </w:rPr>
              <w:t>Seconds between health polls</w:t>
            </w:r>
            <w:proofErr w:type="spellEnd"/>
            <w:r>
              <w:rPr>
                <w:sz w:val="20"/>
                <w:szCs w:val="20"/>
              </w:rPr>
            </w:r>
            <w:proofErr w:type="spellStart"/>
            <w:r>
              <w:rPr>
                <w:sz w:val="20"/>
                <w:szCs w:val="20"/>
              </w:rPr>
            </w:r>
            <w:proofErr w:type="spellEnd"/>
            <w:r>
              <w:rPr>
                <w:sz w:val="20"/>
                <w:szCs w:val="20"/>
              </w:rPr>
            </w:r>
          </w:p>
        </w:tc>
      </w:tr>
      <w:tr w:rsidR="00A20BD4">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ALERT_COOLDOWN_SECONDS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No</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60</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Suppresses duplicate notifications</w:t>
            </w:r>
          </w:p>
        </w:tc>
      </w:tr>
      <w:tr w:rsidR="00A20BD4">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MONITOR_LABEL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No</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health-monitor.enabled</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Opt-in Docker label</w:t>
            </w:r>
          </w:p>
        </w:tc>
      </w:tr>
      <w:tr w:rsidR="00A20BD4">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START_MONITOR</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No</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true</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Enables background monitor loops</w:t>
            </w:r>
          </w:p>
        </w:tc>
      </w:tr>
      <w:tr w:rsidR="00A20BD4">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DB_PATH</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No</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roofErr w:type="spellStart"/>
            <w:r>
              <w:rPr>
                <w:sz w:val="20"/>
                <w:szCs w:val="20"/>
              </w:rPr>
              <w:t>/data/events.db</w:t>
            </w:r>
            <w:proofErr w:type="spellEnd"/>
            <w:r>
              <w:rPr>
                <w:sz w:val="20"/>
                <w:szCs w:val="20"/>
              </w:rPr>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SQLite event database</w:t>
            </w:r>
          </w:p>
        </w:tc>
      </w:tr>
      <w:tr w:rsidR="00A20BD4">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HOST_PORT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No</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5001</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Dashboard port on the host</w:t>
            </w:r>
          </w:p>
        </w:tc>
      </w:tr>
      <w:tr w:rsidR="00A20BD4">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LOG_LEVEL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No</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INFO</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Runtime logging level</w:t>
            </w:r>
          </w:p>
        </w:tc>
      </w:tr>
    </w:tbl>
    <w:p w:rsidR="00A20BD4" w:rsidRDefault="00A20BD4">
      <w:pPr>
        <w:spacing w:after="160"/>
      </w:pPr>
    </w:p>
    <w:p w:rsidR="00A20BD4" w:rsidRDefault="00A114F7">
      <w:pPr>
        <w:pStyle w:val="Heading1"/>
        <w:pageBreakBefore/>
      </w:pPr>
      <w:r>
        <w:t>9. End-to-end workflow</w:t>
      </w:r>
      <w:r w:rsidR="00E0258F"/>
    </w:p>
    <w:p w:rsidR="00A20BD4" w:rsidRDefault="00E0258F">
      <w:pPr>
        <w:spacing w:after="140" w:line="340" w:lineRule="auto"/>
        <w:jc w:val="both"/>
      </w:pPr>
      <w:r>
        <w:t>Figure 9 follows one event through every participant. Docker emits a lifecycle or health signal, the monitor consumes or discovers it, normalizes the status and checks cooldown state. The event is persisted in SQLite and, when permitted, posted to Discord. The dashboard reads the stored history, while the operator uses the alert and container logs to decide the recovery action. Authenticated external tools can enter the same path through /webhook/events.</w:t>
      </w:r>
      <w:r/>
      <w:proofErr w:type="spellStart"/>
      <w:r/>
      <w:proofErr w:type="spellEnd"/>
      <w:r/>
      <w:proofErr w:type="spellStart"/>
      <w:r/>
      <w:proofErr w:type="spellEnd"/>
      <w:r/>
      <w:r/>
    </w:p>
    <w:p w:rsidR="00A20BD4" w:rsidRDefault="00E0258F">
      <w:pPr>
        <w:keepNext/>
        <w:spacing w:before="120" w:after="60"/>
        <w:jc w:val="center"/>
      </w:pPr>
      <w:r>
        <w:rPr>
          <w:noProof/>
          <w:lang w:val="en-IN" w:eastAsia="en-IN"/>
        </w:rPr>
        <w:drawing>
          <wp:inline distT="0" distB="0" distL="0" distR="0" wp14:anchorId="2DBB22F6" wp14:editId="7F38F927">
            <wp:extent cx="5715000" cy="4257675"/>
            <wp:effectExtent l="0" t="0" r="0" b="0"/>
            <wp:docPr id="1297770602" name="fig10" descr="End-to-end developer workflow" title="End-to-end developer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257675"/>
                    </a:xfrm>
                    <a:prstGeom prst="rect">
                      <a:avLst/>
                    </a:prstGeom>
                  </pic:spPr>
                </pic:pic>
              </a:graphicData>
            </a:graphic>
          </wp:inline>
        </w:drawing>
      </w:r>
    </w:p>
    <w:p w:rsidR="00A20BD4" w:rsidRDefault="00E0258F">
      <w:pPr>
        <w:spacing w:before="80" w:after="220"/>
        <w:jc w:val="center"/>
      </w:pPr>
      <w:r>
        <w:rPr>
          <w:i/>
          <w:iCs/>
          <w:sz w:val="22"/>
          <w:szCs w:val="22"/>
        </w:rPr>
        <w:t>Figure 9: End-to-end monitoring workflow</w:t>
      </w:r>
    </w:p>
    <w:p w:rsidR="00A20BD4" w:rsidRDefault="00A20BD4">
      <w:pPr>
        <w:spacing w:after="160"/>
      </w:pPr>
    </w:p>
    <w:p w:rsidR="00A20BD4" w:rsidRDefault="005F3018">
      <w:pPr>
        <w:pStyle w:val="Heading1"/>
        <w:pageBreakBefore/>
      </w:pPr>
      <w:r>
        <w:t>10. Conclusion and future work</w:t>
      </w:r>
      <w:r w:rsidR="00A114F7"/>
      <w:r w:rsidR="00E0258F"/>
    </w:p>
    <w:p w:rsidR="00A20BD4" w:rsidRDefault="005F3018">
      <w:pPr>
        <w:pStyle w:val="Heading2"/>
      </w:pPr>
      <w:r>
        <w:t>10.1 Conclusion</w:t>
      </w:r>
      <w:r w:rsidR="00A114F7"/>
      <w:r w:rsidR="00E0258F"/>
    </w:p>
    <w:p w:rsidR="00A20BD4" w:rsidRDefault="00E0258F">
      <w:pPr>
        <w:spacing w:after="140" w:line="340" w:lineRule="auto"/>
        <w:jc w:val="both"/>
      </w:pPr>
      <w:proofErr w:type="spellStart"/>
      <w:r>
        <w:t>The project implements a complete local monitoring loop for Docker containers. It detects selected health and lifecycle events, stores an audit record, exposes a dashboard and REST API, and sends structured real-time Discord notifications. Event streaming provides low latency, polling restores context after connection gaps, labels limit monitoring scope and cooldown prevents repeated matching alerts. The healthy and intentionally unhealthy demonstration services make the result easy to verify during a DevOps lab.</w:t>
      </w:r>
      <w:proofErr w:type="spellEnd"/>
      <w:r/>
      <w:r/>
      <w:r/>
      <w:proofErr w:type="gramStart"/>
      <w:r/>
      <w:proofErr w:type="gramEnd"/>
      <w:r/>
      <w:r/>
    </w:p>
    <w:p w:rsidR="00A20BD4" w:rsidRDefault="005F3018">
      <w:pPr>
        <w:pStyle w:val="Heading2"/>
      </w:pPr>
      <w:r>
        <w:t>10.2 Future work</w:t>
      </w:r>
      <w:r w:rsidR="00A114F7"/>
      <w:r w:rsidR="00E0258F"/>
    </w:p>
    <w:p w:rsidR="00A20BD4" w:rsidRDefault="00E0258F">
      <w:pPr>
        <w:pStyle w:val="ListParagraph"/>
        <w:numPr>
          <w:ilvl w:val="0"/>
          <w:numId w:val="4"/>
        </w:numPr>
        <w:spacing w:after="80" w:line="320" w:lineRule="auto"/>
        <w:jc w:val="both"/>
      </w:pPr>
      <w:r>
        <w:t>Export Prometheus metrics and add a Grafana dashboard.</w:t>
      </w:r>
    </w:p>
    <w:p w:rsidR="00A20BD4" w:rsidRDefault="00E0258F">
      <w:pPr>
        <w:pStyle w:val="ListParagraph"/>
        <w:numPr>
          <w:ilvl w:val="0"/>
          <w:numId w:val="4"/>
        </w:numPr>
        <w:spacing w:after="80" w:line="320" w:lineRule="auto"/>
        <w:jc w:val="both"/>
      </w:pPr>
      <w:r>
        <w:t>Move suppression state and event history to a shared production database.</w:t>
      </w:r>
    </w:p>
    <w:p w:rsidR="00A20BD4" w:rsidRDefault="00E0258F">
      <w:pPr>
        <w:pStyle w:val="ListParagraph"/>
        <w:numPr>
          <w:ilvl w:val="0"/>
          <w:numId w:val="4"/>
        </w:numPr>
        <w:spacing w:after="80" w:line="320" w:lineRule="auto"/>
        <w:jc w:val="both"/>
      </w:pPr>
      <w:r>
        <w:t>Add email, Slack and Microsoft Teams notification adapters.</w:t>
      </w:r>
    </w:p>
    <w:p w:rsidR="00A20BD4" w:rsidRDefault="00E0258F">
      <w:pPr>
        <w:pStyle w:val="ListParagraph"/>
        <w:numPr>
          <w:ilvl w:val="0"/>
          <w:numId w:val="4"/>
        </w:numPr>
        <w:spacing w:after="80" w:line="320" w:lineRule="auto"/>
        <w:jc w:val="both"/>
      </w:pPr>
      <w:r>
        <w:t>Use signed webhook payloads with timestamp and replay protection.</w:t>
      </w:r>
      <w:r/>
    </w:p>
    <w:p w:rsidR="00A20BD4" w:rsidRDefault="00E0258F">
      <w:pPr>
        <w:pStyle w:val="ListParagraph"/>
        <w:numPr>
          <w:ilvl w:val="0"/>
          <w:numId w:val="4"/>
        </w:numPr>
        <w:spacing w:after="80" w:line="320" w:lineRule="auto"/>
        <w:jc w:val="both"/>
      </w:pPr>
      <w:r>
        <w:t>Add alert acknowledgement, escalation and recovery notifications.</w:t>
      </w:r>
    </w:p>
    <w:p w:rsidR="00A20BD4" w:rsidRDefault="00E0258F">
      <w:pPr>
        <w:pStyle w:val="ListParagraph"/>
        <w:numPr>
          <w:ilvl w:val="0"/>
          <w:numId w:val="4"/>
        </w:numPr>
        <w:spacing w:after="80" w:line="320" w:lineRule="auto"/>
        <w:jc w:val="both"/>
      </w:pPr>
      <w:r>
        <w:t>Replace the Docker collector with Kubernetes watch APIs for cluster use.</w:t>
      </w:r>
      <w:proofErr w:type="spellStart"/>
      <w:r/>
      <w:proofErr w:type="spellEnd"/>
      <w:r/>
      <w:r/>
    </w:p>
    <w:p w:rsidR="00A20BD4" w:rsidRDefault="00E0258F">
      <w:pPr>
        <w:pStyle w:val="Heading1"/>
        <w:pageBreakBefore/>
      </w:pPr>
      <w:r>
        <w:t>References</w:t>
      </w:r>
    </w:p>
    <w:p w:rsidR="00A20BD4" w:rsidRDefault="00E0258F">
      <w:pPr>
        <w:spacing w:after="120" w:line="300" w:lineRule="auto"/>
        <w:ind w:left="540" w:hanging="540"/>
      </w:pPr>
      <w:r>
        <w:t>[1] Docker, Inc., “Dockerfile HEALTHCHECK reference,” https://docs.docker.com/reference/dockerfile/#healthcheck.</w:t>
      </w:r>
      <w:proofErr w:type="spellStart"/>
      <w:r/>
      <w:proofErr w:type="spellEnd"/>
      <w:r/>
      <w:proofErr w:type="spellStart"/>
      <w:r/>
      <w:proofErr w:type="spellEnd"/>
      <w:r/>
    </w:p>
    <w:p w:rsidR="00A20BD4" w:rsidRDefault="00E0258F">
      <w:pPr>
        <w:spacing w:after="120" w:line="300" w:lineRule="auto"/>
        <w:ind w:left="540" w:hanging="540"/>
      </w:pPr>
      <w:r>
        <w:t>[2] Docker, Inc., “Docker system events reference,” https://docs.docker.com/reference/cli/docker/system/events/.</w:t>
      </w:r>
      <w:proofErr w:type="spellStart"/>
      <w:r/>
      <w:proofErr w:type="spellEnd"/>
      <w:r/>
      <w:proofErr w:type="spellStart"/>
      <w:r/>
      <w:proofErr w:type="spellEnd"/>
      <w:r/>
      <w:r/>
    </w:p>
    <w:p w:rsidR="00A20BD4" w:rsidRDefault="00E0258F">
      <w:pPr>
        <w:spacing w:after="120" w:line="300" w:lineRule="auto"/>
        <w:ind w:left="540" w:hanging="540"/>
      </w:pPr>
      <w:r>
        <w:t>[3] Docker, Inc., “Docker Compose documentation,” https://docs.docker.com/compose/.</w:t>
      </w:r>
      <w:proofErr w:type="spellStart"/>
      <w:r/>
      <w:proofErr w:type="spellEnd"/>
      <w:r/>
    </w:p>
    <w:p w:rsidR="00A20BD4" w:rsidRDefault="00E0258F">
      <w:pPr>
        <w:spacing w:after="120" w:line="300" w:lineRule="auto"/>
        <w:ind w:left="540" w:hanging="540"/>
      </w:pPr>
      <w:r>
        <w:t>[4] Discord, “Webhook resource documentation,” https://discord.com/developers/docs/resources/webhook.</w:t>
      </w:r>
    </w:p>
    <w:p w:rsidR="00A20BD4" w:rsidRDefault="00E0258F">
      <w:pPr>
        <w:spacing w:after="120" w:line="300" w:lineRule="auto"/>
        <w:ind w:left="540" w:hanging="540"/>
      </w:pPr>
      <w:r>
        <w:t>[5] Pallets Projects, “Flask documentation,” https://flask.palletsprojects.com/.</w:t>
      </w:r>
      <w:r/>
    </w:p>
    <w:p w:rsidR="00A20BD4" w:rsidRDefault="00E0258F">
      <w:pPr>
        <w:spacing w:after="120" w:line="300" w:lineRule="auto"/>
        <w:ind w:left="540" w:hanging="540"/>
      </w:pPr>
      <w:r>
        <w:t>[6] Docker SDK for Python documentation, https://docker-py.readthedocs.io/.</w:t>
      </w:r>
    </w:p>
    <w:p w:rsidR="00A20BD4" w:rsidRDefault="00E0258F">
      <w:pPr>
        <w:spacing w:after="120" w:line="300" w:lineRule="auto"/>
        <w:ind w:left="540" w:hanging="540"/>
      </w:pPr>
      <w:r>
        <w:t>[7] Python Software Foundation, “sqlite3 documentation,” https://docs.python.org/3/library/sqlite3.html.</w:t>
      </w:r>
    </w:p>
    <w:p w:rsidR="00A20BD4" w:rsidRDefault="00E0258F">
      <w:pPr>
        <w:spacing w:after="120" w:line="300" w:lineRule="auto"/>
        <w:ind w:left="540" w:hanging="540"/>
      </w:pPr>
      <w:r>
        <w:t>[8] Gunicorn documentation, https://docs.gunicorn.org/.</w:t>
      </w:r>
    </w:p>
    <w:sectPr w:rsidR="00A20BD4">
      <w:headerReference w:type="default" r:id="rId16"/>
      <w:footerReference w:type="default" r:id="rId17"/>
      <w:headerReference w:type="first" r:id="rId18"/>
      <w:footerReference w:type="first" r:id="rId19"/>
      <w:pgSz w:w="11906" w:h="16838"/>
      <w:pgMar w:top="1080" w:right="1440" w:bottom="1440" w:left="144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258F" w:rsidRDefault="00E0258F">
      <w:r>
        <w:separator/>
      </w:r>
    </w:p>
  </w:endnote>
  <w:endnote w:type="continuationSeparator" w:id="0">
    <w:p w:rsidR="00E0258F" w:rsidRDefault="00E02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BD4" w:rsidRDefault="00E0258F">
    <w:pPr>
      <w:jc w:val="center"/>
    </w:pPr>
    <w:r>
      <w:rPr>
        <w:sz w:val="20"/>
        <w:szCs w:val="20"/>
      </w:rPr>
      <w:fldChar w:fldCharType="begin"/>
    </w:r>
    <w:r>
      <w:rPr>
        <w:sz w:val="20"/>
        <w:szCs w:val="20"/>
      </w:rPr>
      <w:instrText>PAGE</w:instrText>
    </w:r>
    <w:r>
      <w:rPr>
        <w:sz w:val="20"/>
        <w:szCs w:val="20"/>
      </w:rPr>
      <w:fldChar w:fldCharType="separate"/>
    </w:r>
    <w:r w:rsidR="00747FD4">
      <w:rPr>
        <w:noProof/>
        <w:sz w:val="20"/>
        <w:szCs w:val="20"/>
      </w:rPr>
      <w:t>20</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BD4" w:rsidRDefault="00A20BD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258F" w:rsidRDefault="00E0258F">
      <w:r>
        <w:separator/>
      </w:r>
    </w:p>
  </w:footnote>
  <w:footnote w:type="continuationSeparator" w:id="0">
    <w:p w:rsidR="00E0258F" w:rsidRDefault="00E0258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B23" w:rsidRDefault="00E0258F">
    <w:r>
      <w:rPr>
        <w:noProof/>
        <w:lang w:val="en-IN" w:eastAsia="en-IN"/>
      </w:rPr>
      <w:drawing>
        <wp:anchor distT="114300" distB="114300" distL="114300" distR="114300" simplePos="0" relativeHeight="251658240" behindDoc="0" locked="0" layoutInCell="1" hidden="0" allowOverlap="1">
          <wp:simplePos x="0" y="0"/>
          <wp:positionH relativeFrom="column">
            <wp:posOffset>5619750</wp:posOffset>
          </wp:positionH>
          <wp:positionV relativeFrom="paragraph">
            <wp:posOffset>-57149</wp:posOffset>
          </wp:positionV>
          <wp:extent cx="896969" cy="684129"/>
          <wp:effectExtent l="0" t="0" r="0" b="0"/>
          <wp:wrapNone/>
          <wp:docPr id="91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96969" cy="684129"/>
                  </a:xfrm>
                  <a:prstGeom prst="rect">
                    <a:avLst/>
                  </a:prstGeom>
                  <a:ln/>
                </pic:spPr>
              </pic:pic>
            </a:graphicData>
          </a:graphic>
        </wp:anchor>
      </w:drawing>
    </w:r>
  </w:p>
  <w:p w:rsidR="00700B23" w:rsidRDefault="00700B23"/>
  <w:p w:rsidR="00700B23" w:rsidRDefault="00700B23"/>
  <w:p w:rsidR="00700B23" w:rsidRDefault="00700B23"/>
  <w:p w:rsidR="00700B23" w:rsidRDefault="00E0258F">
    <w:r>
      <w:rPr>
        <w:noProof/>
        <w:lang w:val="en-IN" w:eastAsia="en-IN"/>
      </w:rPr>
      <w:drawing>
        <wp:anchor distT="114300" distB="114300" distL="114300" distR="114300" simplePos="0" relativeHeight="251659264" behindDoc="0" locked="0" layoutInCell="1" hidden="0" allowOverlap="1">
          <wp:simplePos x="0" y="0"/>
          <wp:positionH relativeFrom="page">
            <wp:posOffset>342900</wp:posOffset>
          </wp:positionH>
          <wp:positionV relativeFrom="page">
            <wp:posOffset>125730</wp:posOffset>
          </wp:positionV>
          <wp:extent cx="2049814" cy="600075"/>
          <wp:effectExtent l="0" t="0" r="0" b="0"/>
          <wp:wrapNone/>
          <wp:docPr id="91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2049814" cy="600075"/>
                  </a:xfrm>
                  <a:prstGeom prst="rect">
                    <a:avLst/>
                  </a:prstGeom>
                  <a:ln/>
                </pic:spPr>
              </pic:pic>
            </a:graphicData>
          </a:graphic>
        </wp:anchor>
      </w:drawing>
    </w:r>
    <w:r>
      <w:rPr>
        <w:noProof/>
        <w:lang w:val="en-IN" w:eastAsia="en-IN"/>
      </w:rPr>
      <w:drawing>
        <wp:anchor distT="114300" distB="114300" distL="114300" distR="114300" simplePos="0" relativeHeight="251660288" behindDoc="0" locked="0" layoutInCell="1" hidden="0" allowOverlap="1">
          <wp:simplePos x="0" y="0"/>
          <wp:positionH relativeFrom="page">
            <wp:posOffset>0</wp:posOffset>
          </wp:positionH>
          <wp:positionV relativeFrom="page">
            <wp:posOffset>-609599</wp:posOffset>
          </wp:positionV>
          <wp:extent cx="514350" cy="11395075"/>
          <wp:effectExtent l="0" t="0" r="0" b="0"/>
          <wp:wrapNone/>
          <wp:docPr id="91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t="-16759"/>
                  <a:stretch>
                    <a:fillRect/>
                  </a:stretch>
                </pic:blipFill>
                <pic:spPr>
                  <a:xfrm>
                    <a:off x="0" y="0"/>
                    <a:ext cx="514350" cy="1139507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B23" w:rsidRDefault="00E0258F">
    <w:r>
      <w:rPr>
        <w:noProof/>
        <w:lang w:val="en-IN" w:eastAsia="en-IN"/>
      </w:rPr>
      <w:drawing>
        <wp:anchor distT="114300" distB="114300" distL="114300" distR="114300" simplePos="0" relativeHeight="251661312" behindDoc="0" locked="0" layoutInCell="1" hidden="0" allowOverlap="1">
          <wp:simplePos x="0" y="0"/>
          <wp:positionH relativeFrom="column">
            <wp:posOffset>5619750</wp:posOffset>
          </wp:positionH>
          <wp:positionV relativeFrom="paragraph">
            <wp:posOffset>-57149</wp:posOffset>
          </wp:positionV>
          <wp:extent cx="896969" cy="684129"/>
          <wp:effectExtent l="0" t="0" r="0" b="0"/>
          <wp:wrapNone/>
          <wp:docPr id="92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96969" cy="684129"/>
                  </a:xfrm>
                  <a:prstGeom prst="rect">
                    <a:avLst/>
                  </a:prstGeom>
                  <a:ln/>
                </pic:spPr>
              </pic:pic>
            </a:graphicData>
          </a:graphic>
        </wp:anchor>
      </w:drawing>
    </w:r>
  </w:p>
  <w:p w:rsidR="00700B23" w:rsidRDefault="00700B23"/>
  <w:p w:rsidR="00700B23" w:rsidRDefault="00700B23"/>
  <w:p w:rsidR="00700B23" w:rsidRDefault="00700B23"/>
  <w:p w:rsidR="00700B23" w:rsidRDefault="00E0258F">
    <w:r>
      <w:rPr>
        <w:noProof/>
        <w:lang w:val="en-IN" w:eastAsia="en-IN"/>
      </w:rPr>
      <w:drawing>
        <wp:anchor distT="114300" distB="114300" distL="114300" distR="114300" simplePos="0" relativeHeight="251662336" behindDoc="0" locked="0" layoutInCell="1" hidden="0" allowOverlap="1">
          <wp:simplePos x="0" y="0"/>
          <wp:positionH relativeFrom="page">
            <wp:posOffset>342900</wp:posOffset>
          </wp:positionH>
          <wp:positionV relativeFrom="page">
            <wp:posOffset>125730</wp:posOffset>
          </wp:positionV>
          <wp:extent cx="2049814" cy="600075"/>
          <wp:effectExtent l="0" t="0" r="0" b="0"/>
          <wp:wrapNone/>
          <wp:docPr id="92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2049814" cy="600075"/>
                  </a:xfrm>
                  <a:prstGeom prst="rect">
                    <a:avLst/>
                  </a:prstGeom>
                  <a:ln/>
                </pic:spPr>
              </pic:pic>
            </a:graphicData>
          </a:graphic>
        </wp:anchor>
      </w:drawing>
    </w:r>
    <w:r>
      <w:rPr>
        <w:noProof/>
        <w:lang w:val="en-IN" w:eastAsia="en-IN"/>
      </w:rPr>
      <w:drawing>
        <wp:anchor distT="114300" distB="114300" distL="114300" distR="114300" simplePos="0" relativeHeight="251663360" behindDoc="0" locked="0" layoutInCell="1" hidden="0" allowOverlap="1">
          <wp:simplePos x="0" y="0"/>
          <wp:positionH relativeFrom="page">
            <wp:posOffset>0</wp:posOffset>
          </wp:positionH>
          <wp:positionV relativeFrom="page">
            <wp:posOffset>-609599</wp:posOffset>
          </wp:positionV>
          <wp:extent cx="514350" cy="11395075"/>
          <wp:effectExtent l="0" t="0" r="0" b="0"/>
          <wp:wrapNone/>
          <wp:docPr id="92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t="-16759"/>
                  <a:stretch>
                    <a:fillRect/>
                  </a:stretch>
                </pic:blipFill>
                <pic:spPr>
                  <a:xfrm>
                    <a:off x="0" y="0"/>
                    <a:ext cx="514350" cy="113950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F557A2"/>
    <w:multiLevelType w:val="hybridMultilevel"/>
    <w:tmpl w:val="46AA499C"/>
    <w:lvl w:ilvl="0" w:tplc="58203796">
      <w:start w:val="1"/>
      <w:numFmt w:val="bullet"/>
      <w:lvlText w:val="•"/>
      <w:lvlJc w:val="left"/>
      <w:pPr>
        <w:ind w:left="720" w:hanging="360"/>
      </w:pPr>
    </w:lvl>
    <w:lvl w:ilvl="1" w:tplc="0464AAFC">
      <w:numFmt w:val="decimal"/>
      <w:lvlText w:val=""/>
      <w:lvlJc w:val="left"/>
    </w:lvl>
    <w:lvl w:ilvl="2" w:tplc="FCAAB076">
      <w:numFmt w:val="decimal"/>
      <w:lvlText w:val=""/>
      <w:lvlJc w:val="left"/>
    </w:lvl>
    <w:lvl w:ilvl="3" w:tplc="291A12FE">
      <w:numFmt w:val="decimal"/>
      <w:lvlText w:val=""/>
      <w:lvlJc w:val="left"/>
    </w:lvl>
    <w:lvl w:ilvl="4" w:tplc="F3387198">
      <w:numFmt w:val="decimal"/>
      <w:lvlText w:val=""/>
      <w:lvlJc w:val="left"/>
    </w:lvl>
    <w:lvl w:ilvl="5" w:tplc="3E909B0E">
      <w:numFmt w:val="decimal"/>
      <w:lvlText w:val=""/>
      <w:lvlJc w:val="left"/>
    </w:lvl>
    <w:lvl w:ilvl="6" w:tplc="FA7A9D52">
      <w:numFmt w:val="decimal"/>
      <w:lvlText w:val=""/>
      <w:lvlJc w:val="left"/>
    </w:lvl>
    <w:lvl w:ilvl="7" w:tplc="F8242746">
      <w:numFmt w:val="decimal"/>
      <w:lvlText w:val=""/>
      <w:lvlJc w:val="left"/>
    </w:lvl>
    <w:lvl w:ilvl="8" w:tplc="F7AE94B4">
      <w:numFmt w:val="decimal"/>
      <w:lvlText w:val=""/>
      <w:lvlJc w:val="left"/>
    </w:lvl>
  </w:abstractNum>
  <w:abstractNum w:abstractNumId="1" w15:restartNumberingAfterBreak="0">
    <w:nsid w:val="38AE37E7"/>
    <w:multiLevelType w:val="hybridMultilevel"/>
    <w:tmpl w:val="FDCC346A"/>
    <w:lvl w:ilvl="0" w:tplc="409857B0">
      <w:start w:val="1"/>
      <w:numFmt w:val="bullet"/>
      <w:lvlText w:val="●"/>
      <w:lvlJc w:val="left"/>
      <w:pPr>
        <w:ind w:left="720" w:hanging="360"/>
      </w:pPr>
    </w:lvl>
    <w:lvl w:ilvl="1" w:tplc="76BA3B7A">
      <w:start w:val="1"/>
      <w:numFmt w:val="bullet"/>
      <w:lvlText w:val="○"/>
      <w:lvlJc w:val="left"/>
      <w:pPr>
        <w:ind w:left="1440" w:hanging="360"/>
      </w:pPr>
    </w:lvl>
    <w:lvl w:ilvl="2" w:tplc="09C29F06">
      <w:start w:val="1"/>
      <w:numFmt w:val="bullet"/>
      <w:lvlText w:val="■"/>
      <w:lvlJc w:val="left"/>
      <w:pPr>
        <w:ind w:left="2160" w:hanging="360"/>
      </w:pPr>
    </w:lvl>
    <w:lvl w:ilvl="3" w:tplc="2EB64980">
      <w:start w:val="1"/>
      <w:numFmt w:val="bullet"/>
      <w:lvlText w:val="●"/>
      <w:lvlJc w:val="left"/>
      <w:pPr>
        <w:ind w:left="2880" w:hanging="360"/>
      </w:pPr>
    </w:lvl>
    <w:lvl w:ilvl="4" w:tplc="1B108A4C">
      <w:start w:val="1"/>
      <w:numFmt w:val="bullet"/>
      <w:lvlText w:val="○"/>
      <w:lvlJc w:val="left"/>
      <w:pPr>
        <w:ind w:left="3600" w:hanging="360"/>
      </w:pPr>
    </w:lvl>
    <w:lvl w:ilvl="5" w:tplc="1270AC5C">
      <w:start w:val="1"/>
      <w:numFmt w:val="bullet"/>
      <w:lvlText w:val="■"/>
      <w:lvlJc w:val="left"/>
      <w:pPr>
        <w:ind w:left="4320" w:hanging="360"/>
      </w:pPr>
    </w:lvl>
    <w:lvl w:ilvl="6" w:tplc="B80427B2">
      <w:start w:val="1"/>
      <w:numFmt w:val="bullet"/>
      <w:lvlText w:val="●"/>
      <w:lvlJc w:val="left"/>
      <w:pPr>
        <w:ind w:left="5040" w:hanging="360"/>
      </w:pPr>
    </w:lvl>
    <w:lvl w:ilvl="7" w:tplc="28802EAC">
      <w:start w:val="1"/>
      <w:numFmt w:val="bullet"/>
      <w:lvlText w:val="●"/>
      <w:lvlJc w:val="left"/>
      <w:pPr>
        <w:ind w:left="5760" w:hanging="360"/>
      </w:pPr>
    </w:lvl>
    <w:lvl w:ilvl="8" w:tplc="DA849766">
      <w:start w:val="1"/>
      <w:numFmt w:val="bullet"/>
      <w:lvlText w:val="●"/>
      <w:lvlJc w:val="left"/>
      <w:pPr>
        <w:ind w:left="6480" w:hanging="360"/>
      </w:pPr>
    </w:lvl>
  </w:abstractNum>
  <w:abstractNum w:abstractNumId="2" w15:restartNumberingAfterBreak="0">
    <w:nsid w:val="47141341"/>
    <w:multiLevelType w:val="hybridMultilevel"/>
    <w:tmpl w:val="A26EFE9C"/>
    <w:lvl w:ilvl="0" w:tplc="5A84CC1E">
      <w:start w:val="1"/>
      <w:numFmt w:val="decimal"/>
      <w:lvlText w:val="%1."/>
      <w:lvlJc w:val="left"/>
      <w:pPr>
        <w:ind w:left="720" w:hanging="360"/>
      </w:pPr>
    </w:lvl>
    <w:lvl w:ilvl="1" w:tplc="3796C110">
      <w:numFmt w:val="decimal"/>
      <w:lvlText w:val=""/>
      <w:lvlJc w:val="left"/>
    </w:lvl>
    <w:lvl w:ilvl="2" w:tplc="28F22CC8">
      <w:numFmt w:val="decimal"/>
      <w:lvlText w:val=""/>
      <w:lvlJc w:val="left"/>
    </w:lvl>
    <w:lvl w:ilvl="3" w:tplc="77B26D10">
      <w:numFmt w:val="decimal"/>
      <w:lvlText w:val=""/>
      <w:lvlJc w:val="left"/>
    </w:lvl>
    <w:lvl w:ilvl="4" w:tplc="8976EBD2">
      <w:numFmt w:val="decimal"/>
      <w:lvlText w:val=""/>
      <w:lvlJc w:val="left"/>
    </w:lvl>
    <w:lvl w:ilvl="5" w:tplc="5CCC8D5A">
      <w:numFmt w:val="decimal"/>
      <w:lvlText w:val=""/>
      <w:lvlJc w:val="left"/>
    </w:lvl>
    <w:lvl w:ilvl="6" w:tplc="35EAC876">
      <w:numFmt w:val="decimal"/>
      <w:lvlText w:val=""/>
      <w:lvlJc w:val="left"/>
    </w:lvl>
    <w:lvl w:ilvl="7" w:tplc="14F4469C">
      <w:numFmt w:val="decimal"/>
      <w:lvlText w:val=""/>
      <w:lvlJc w:val="left"/>
    </w:lvl>
    <w:lvl w:ilvl="8" w:tplc="2892C5EA">
      <w:numFmt w:val="decimal"/>
      <w:lvlText w:val=""/>
      <w:lvlJc w:val="left"/>
    </w:lvl>
  </w:abstractNum>
  <w:abstractNum w:abstractNumId="3" w15:restartNumberingAfterBreak="0">
    <w:nsid w:val="719D5F1B"/>
    <w:multiLevelType w:val="hybridMultilevel"/>
    <w:tmpl w:val="8E7831A4"/>
    <w:lvl w:ilvl="0" w:tplc="E2FC8A76">
      <w:start w:val="1"/>
      <w:numFmt w:val="decimal"/>
      <w:lvlText w:val="%1."/>
      <w:lvlJc w:val="left"/>
      <w:pPr>
        <w:ind w:left="720" w:hanging="360"/>
      </w:pPr>
    </w:lvl>
    <w:lvl w:ilvl="1" w:tplc="5EB60816">
      <w:numFmt w:val="decimal"/>
      <w:lvlText w:val=""/>
      <w:lvlJc w:val="left"/>
    </w:lvl>
    <w:lvl w:ilvl="2" w:tplc="76F899E2">
      <w:numFmt w:val="decimal"/>
      <w:lvlText w:val=""/>
      <w:lvlJc w:val="left"/>
    </w:lvl>
    <w:lvl w:ilvl="3" w:tplc="1188067A">
      <w:numFmt w:val="decimal"/>
      <w:lvlText w:val=""/>
      <w:lvlJc w:val="left"/>
    </w:lvl>
    <w:lvl w:ilvl="4" w:tplc="BACA8900">
      <w:numFmt w:val="decimal"/>
      <w:lvlText w:val=""/>
      <w:lvlJc w:val="left"/>
    </w:lvl>
    <w:lvl w:ilvl="5" w:tplc="6C8EE314">
      <w:numFmt w:val="decimal"/>
      <w:lvlText w:val=""/>
      <w:lvlJc w:val="left"/>
    </w:lvl>
    <w:lvl w:ilvl="6" w:tplc="F19EBBD0">
      <w:numFmt w:val="decimal"/>
      <w:lvlText w:val=""/>
      <w:lvlJc w:val="left"/>
    </w:lvl>
    <w:lvl w:ilvl="7" w:tplc="C930D0CE">
      <w:numFmt w:val="decimal"/>
      <w:lvlText w:val=""/>
      <w:lvlJc w:val="left"/>
    </w:lvl>
    <w:lvl w:ilvl="8" w:tplc="EC16C188">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BD4"/>
    <w:rsid w:val="0044448C"/>
    <w:rsid w:val="004F00DE"/>
    <w:rsid w:val="005F3018"/>
    <w:rsid w:val="0066748B"/>
    <w:rsid w:val="00700B23"/>
    <w:rsid w:val="00747FD4"/>
    <w:rsid w:val="009007EF"/>
    <w:rsid w:val="00A114F7"/>
    <w:rsid w:val="00A20BD4"/>
    <w:rsid w:val="00D71F85"/>
    <w:rsid w:val="00E02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22503"/>
  <w15:docId w15:val="{186D0AB2-DEC8-4CB4-B3D7-4739D3D93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keepNext/>
      <w:spacing w:before="240" w:after="240"/>
      <w:outlineLvl w:val="0"/>
    </w:pPr>
    <w:rPr>
      <w:b/>
      <w:bCs/>
      <w:color w:val="000000"/>
      <w:sz w:val="32"/>
      <w:szCs w:val="32"/>
    </w:rPr>
  </w:style>
  <w:style w:type="paragraph" w:styleId="Heading2">
    <w:name w:val="heading 2"/>
    <w:uiPriority w:val="9"/>
    <w:unhideWhenUsed/>
    <w:qFormat/>
    <w:pPr>
      <w:keepNext/>
      <w:spacing w:before="280" w:after="120"/>
      <w:outlineLvl w:val="1"/>
    </w:pPr>
    <w:rPr>
      <w:b/>
      <w:bCs/>
      <w:color w:val="000000"/>
      <w:sz w:val="26"/>
      <w:szCs w:val="26"/>
    </w:rPr>
  </w:style>
  <w:style w:type="paragraph" w:styleId="Heading3">
    <w:name w:val="heading 3"/>
    <w:uiPriority w:val="9"/>
    <w:semiHidden/>
    <w:unhideWhenUsed/>
    <w:qFormat/>
    <w:pPr>
      <w:keepNext/>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24</Pages>
  <Words>3408</Words>
  <Characters>19428</Characters>
  <Application>Microsoft Office Word</Application>
  <DocSecurity>0</DocSecurity>
  <Lines>161</Lines>
  <Paragraphs>45</Paragraphs>
  <ScaleCrop>false</ScaleCrop>
  <Company/>
  <LinksUpToDate>false</LinksUpToDate>
  <CharactersWithSpaces>22791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Container Health Monitoring and Real-Time Event Notifications</dc:title>
  <dc:creator>Student</dc:creator>
  <cp:lastModifiedBy>Student</cp:lastModifiedBy>
  <cp:revision>7</cp:revision>
  <dcterms:created xsi:type="dcterms:W3CDTF">2026-10-02T14:18:00Z</dcterms:created>
  <dcterms:modified xsi:type="dcterms:W3CDTF">2026-10-06T15:44:00Z</dcterms:modified>
  <dc:subject>DevOps mini project report</dc:subject>
  <dc:description>Original attached template edited with project-specific content</dc:description>
</cp:coreProperties>
</file>