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BE22F" w14:textId="38717D2E" w:rsidR="00246134" w:rsidRPr="00246134" w:rsidRDefault="00246134" w:rsidP="003D6E49">
      <w:pPr>
        <w:shd w:val="clear" w:color="auto" w:fill="FFFFFF"/>
        <w:spacing w:before="225" w:after="225" w:line="240" w:lineRule="auto"/>
        <w:jc w:val="center"/>
        <w:textAlignment w:val="baseline"/>
        <w:outlineLvl w:val="0"/>
        <w:rPr>
          <w:rFonts w:ascii="Times New Roman" w:eastAsia="Times New Roman" w:hAnsi="Times New Roman" w:cs="Times New Roman"/>
          <w:b/>
          <w:bCs/>
          <w:spacing w:val="-1"/>
          <w:kern w:val="36"/>
          <w:sz w:val="48"/>
          <w:szCs w:val="48"/>
          <w:lang w:eastAsia="en-IN"/>
          <w14:ligatures w14:val="none"/>
        </w:rPr>
      </w:pPr>
      <w:bookmarkStart w:id="0" w:name="_GoBack"/>
      <w:bookmarkEnd w:id="0"/>
      <w:r w:rsidRPr="00246134">
        <w:rPr>
          <w:rFonts w:ascii="Times New Roman" w:eastAsia="Times New Roman" w:hAnsi="Times New Roman" w:cs="Times New Roman"/>
          <w:b/>
          <w:bCs/>
          <w:spacing w:val="-1"/>
          <w:kern w:val="36"/>
          <w:sz w:val="48"/>
          <w:szCs w:val="48"/>
          <w:lang w:eastAsia="en-IN"/>
          <w14:ligatures w14:val="none"/>
        </w:rPr>
        <w:t>Interfacing SX1278 (Ra-02) LORA Module with Arduino</w:t>
      </w:r>
    </w:p>
    <w:p w14:paraId="4CD67EE7" w14:textId="2EF0CD40" w:rsidR="00246134" w:rsidRPr="00246134" w:rsidRDefault="00246134" w:rsidP="00246134">
      <w:pPr>
        <w:pStyle w:val="Heading3"/>
        <w:shd w:val="clear" w:color="auto" w:fill="FFFFFF"/>
        <w:spacing w:before="0"/>
        <w:textAlignment w:val="baseline"/>
        <w:rPr>
          <w:rFonts w:ascii="Times New Roman" w:hAnsi="Times New Roman" w:cs="Times New Roman"/>
          <w:color w:val="auto"/>
          <w:sz w:val="28"/>
          <w:szCs w:val="28"/>
        </w:rPr>
      </w:pPr>
      <w:r w:rsidRPr="00246134">
        <w:rPr>
          <w:rStyle w:val="Strong"/>
          <w:rFonts w:ascii="Times New Roman" w:hAnsi="Times New Roman" w:cs="Times New Roman"/>
          <w:color w:val="auto"/>
          <w:sz w:val="28"/>
          <w:szCs w:val="28"/>
          <w:bdr w:val="none" w:sz="0" w:space="0" w:color="auto" w:frame="1"/>
        </w:rPr>
        <w:t>Introduction</w:t>
      </w:r>
    </w:p>
    <w:p w14:paraId="5BCF4699" w14:textId="77777777" w:rsidR="00246134" w:rsidRPr="00246134" w:rsidRDefault="00246134" w:rsidP="00246134">
      <w:pPr>
        <w:pStyle w:val="NormalWeb"/>
        <w:shd w:val="clear" w:color="auto" w:fill="FFFFFF"/>
        <w:spacing w:before="240" w:beforeAutospacing="0" w:after="0" w:line="360" w:lineRule="auto"/>
        <w:jc w:val="both"/>
        <w:textAlignment w:val="baseline"/>
        <w:rPr>
          <w:color w:val="262626"/>
        </w:rPr>
      </w:pPr>
      <w:r w:rsidRPr="00246134">
        <w:rPr>
          <w:color w:val="262626"/>
        </w:rPr>
        <w:t>In the last couple of years, there is a number of communication technologies available for interaction between </w:t>
      </w:r>
      <w:r w:rsidRPr="00246134">
        <w:rPr>
          <w:rStyle w:val="Strong"/>
          <w:rFonts w:eastAsiaTheme="majorEastAsia"/>
          <w:color w:val="262626"/>
          <w:bdr w:val="none" w:sz="0" w:space="0" w:color="auto" w:frame="1"/>
        </w:rPr>
        <w:t>IoT devices</w:t>
      </w:r>
      <w:r w:rsidRPr="00246134">
        <w:rPr>
          <w:color w:val="262626"/>
        </w:rPr>
        <w:t>. The most popular ones are the </w:t>
      </w:r>
      <w:r w:rsidRPr="00246134">
        <w:rPr>
          <w:rStyle w:val="Strong"/>
          <w:rFonts w:eastAsiaTheme="majorEastAsia"/>
          <w:color w:val="262626"/>
          <w:bdr w:val="none" w:sz="0" w:space="0" w:color="auto" w:frame="1"/>
        </w:rPr>
        <w:t>Wi-Fi</w:t>
      </w:r>
      <w:r w:rsidRPr="00246134">
        <w:rPr>
          <w:color w:val="262626"/>
        </w:rPr>
        <w:t> Technology and </w:t>
      </w:r>
      <w:r w:rsidRPr="00246134">
        <w:rPr>
          <w:rStyle w:val="Strong"/>
          <w:rFonts w:eastAsiaTheme="majorEastAsia"/>
          <w:color w:val="262626"/>
          <w:bdr w:val="none" w:sz="0" w:space="0" w:color="auto" w:frame="1"/>
        </w:rPr>
        <w:t>Bluetooth</w:t>
      </w:r>
      <w:r w:rsidRPr="00246134">
        <w:rPr>
          <w:color w:val="262626"/>
        </w:rPr>
        <w:t> Module. But they have few limitations like </w:t>
      </w:r>
      <w:r w:rsidRPr="00246134">
        <w:rPr>
          <w:rStyle w:val="Strong"/>
          <w:rFonts w:eastAsiaTheme="majorEastAsia"/>
          <w:color w:val="262626"/>
          <w:bdr w:val="none" w:sz="0" w:space="0" w:color="auto" w:frame="1"/>
        </w:rPr>
        <w:t>limited range and access points</w:t>
      </w:r>
      <w:r w:rsidRPr="00246134">
        <w:rPr>
          <w:color w:val="262626"/>
        </w:rPr>
        <w:t>. The </w:t>
      </w:r>
      <w:r w:rsidRPr="00246134">
        <w:rPr>
          <w:rStyle w:val="Strong"/>
          <w:rFonts w:eastAsiaTheme="majorEastAsia"/>
          <w:color w:val="262626"/>
          <w:bdr w:val="none" w:sz="0" w:space="0" w:color="auto" w:frame="1"/>
        </w:rPr>
        <w:t>power consumption</w:t>
      </w:r>
      <w:r w:rsidRPr="00246134">
        <w:rPr>
          <w:color w:val="262626"/>
        </w:rPr>
        <w:t> of Wi-Fi and Bluetooth technology is high which drains the battery quickly if you go for battery-powered mobile device.</w:t>
      </w:r>
    </w:p>
    <w:p w14:paraId="1E57134B" w14:textId="3256BEDA" w:rsidR="00246134" w:rsidRDefault="00246134" w:rsidP="00246134">
      <w:pPr>
        <w:pStyle w:val="NormalWeb"/>
        <w:shd w:val="clear" w:color="auto" w:fill="FFFFFF"/>
        <w:spacing w:before="0" w:beforeAutospacing="0" w:after="0" w:line="360" w:lineRule="auto"/>
        <w:jc w:val="both"/>
        <w:textAlignment w:val="baseline"/>
        <w:rPr>
          <w:color w:val="262626"/>
        </w:rPr>
      </w:pPr>
      <w:r w:rsidRPr="00246134">
        <w:rPr>
          <w:color w:val="262626"/>
        </w:rPr>
        <w:t>The Same thing is with the </w:t>
      </w:r>
      <w:r w:rsidRPr="00246134">
        <w:rPr>
          <w:rStyle w:val="Strong"/>
          <w:rFonts w:eastAsiaTheme="majorEastAsia"/>
          <w:color w:val="262626"/>
          <w:bdr w:val="none" w:sz="0" w:space="0" w:color="auto" w:frame="1"/>
        </w:rPr>
        <w:t>Cellular networks</w:t>
      </w:r>
      <w:r w:rsidRPr="00246134">
        <w:rPr>
          <w:color w:val="262626"/>
        </w:rPr>
        <w:t> and LAN which also have problems of high power consumption. The LAN and Cellular network both are quite expensive to cover a wide area. In the last couple of years, IoT industries introduced lots of technologies but none of them proved to be ideal. The IoT devices need to transmit information to a long distance without using much power. So there was a revolution in the IoT field when the LoRa technology was introduced. LoRa Technology can perform very-long range transmission with low power consumption. Lora applications includes Smart water monitoring, </w:t>
      </w:r>
      <w:r w:rsidRPr="00246134">
        <w:rPr>
          <w:color w:val="262626"/>
          <w:bdr w:val="none" w:sz="0" w:space="0" w:color="auto" w:frame="1"/>
        </w:rPr>
        <w:t>Remote Control of Appliances</w:t>
      </w:r>
      <w:r w:rsidRPr="00246134">
        <w:rPr>
          <w:color w:val="262626"/>
        </w:rPr>
        <w:t>, Smart Parking, Autonomous irrigation, </w:t>
      </w:r>
      <w:r w:rsidRPr="00246134">
        <w:rPr>
          <w:color w:val="262626"/>
          <w:bdr w:val="none" w:sz="0" w:space="0" w:color="auto" w:frame="1"/>
        </w:rPr>
        <w:t>Smart Agriculture &amp; Soil Health Monitoring</w:t>
      </w:r>
      <w:r w:rsidRPr="00246134">
        <w:rPr>
          <w:color w:val="262626"/>
        </w:rPr>
        <w:t>.</w:t>
      </w:r>
    </w:p>
    <w:p w14:paraId="28917091" w14:textId="7E37AB95" w:rsidR="00246134" w:rsidRDefault="00246134" w:rsidP="008A1C16">
      <w:pPr>
        <w:pStyle w:val="NormalWeb"/>
        <w:shd w:val="clear" w:color="auto" w:fill="FFFFFF"/>
        <w:spacing w:before="0" w:beforeAutospacing="0" w:after="0" w:line="360" w:lineRule="auto"/>
        <w:jc w:val="both"/>
        <w:textAlignment w:val="baseline"/>
        <w:rPr>
          <w:color w:val="262626"/>
          <w:bdr w:val="none" w:sz="0" w:space="0" w:color="auto" w:frame="1"/>
        </w:rPr>
      </w:pPr>
      <w:r w:rsidRPr="00246134">
        <w:rPr>
          <w:color w:val="262626"/>
          <w:bdr w:val="none" w:sz="0" w:space="0" w:color="auto" w:frame="1"/>
        </w:rPr>
        <w:t>In this experiment we have Interfacing SX1278 (Ra-02) LORA Module with Arduino. We will see </w:t>
      </w:r>
      <w:r w:rsidRPr="00246134">
        <w:rPr>
          <w:rStyle w:val="Strong"/>
          <w:rFonts w:eastAsiaTheme="majorEastAsia"/>
          <w:color w:val="262626"/>
          <w:bdr w:val="none" w:sz="0" w:space="0" w:color="auto" w:frame="1"/>
        </w:rPr>
        <w:t>SX1278 LORA &amp; Arduino example</w:t>
      </w:r>
      <w:r w:rsidRPr="00246134">
        <w:rPr>
          <w:color w:val="262626"/>
          <w:bdr w:val="none" w:sz="0" w:space="0" w:color="auto" w:frame="1"/>
        </w:rPr>
        <w:t> and make a </w:t>
      </w:r>
      <w:r w:rsidRPr="00246134">
        <w:rPr>
          <w:rStyle w:val="Strong"/>
          <w:rFonts w:eastAsiaTheme="majorEastAsia"/>
          <w:color w:val="262626"/>
          <w:bdr w:val="none" w:sz="0" w:space="0" w:color="auto" w:frame="1"/>
        </w:rPr>
        <w:t>transmitter &amp; receiver circuit</w:t>
      </w:r>
      <w:r w:rsidRPr="00246134">
        <w:rPr>
          <w:color w:val="262626"/>
          <w:bdr w:val="none" w:sz="0" w:space="0" w:color="auto" w:frame="1"/>
        </w:rPr>
        <w:t>. We will control the brightness of LED wirelessly using a potentiometer. The LoRaLib library can be used with any LoRa module.</w:t>
      </w:r>
    </w:p>
    <w:p w14:paraId="4E8FD4FC" w14:textId="77777777" w:rsidR="008A1C16" w:rsidRDefault="008A1C16" w:rsidP="008A1C16">
      <w:pPr>
        <w:pStyle w:val="NormalWeb"/>
        <w:shd w:val="clear" w:color="auto" w:fill="FFFFFF"/>
        <w:spacing w:before="0" w:beforeAutospacing="0" w:after="0" w:line="360" w:lineRule="auto"/>
        <w:jc w:val="both"/>
        <w:textAlignment w:val="baseline"/>
        <w:rPr>
          <w:color w:val="262626"/>
          <w:bdr w:val="none" w:sz="0" w:space="0" w:color="auto" w:frame="1"/>
        </w:rPr>
      </w:pPr>
    </w:p>
    <w:p w14:paraId="0B635773" w14:textId="77777777" w:rsidR="008A1C16" w:rsidRPr="008A1C16" w:rsidRDefault="008A1C16" w:rsidP="008A1C16">
      <w:pPr>
        <w:pStyle w:val="NormalWeb"/>
        <w:shd w:val="clear" w:color="auto" w:fill="FFFFFF"/>
        <w:spacing w:before="0" w:beforeAutospacing="0" w:after="0" w:line="360" w:lineRule="auto"/>
        <w:jc w:val="both"/>
        <w:textAlignment w:val="baseline"/>
        <w:rPr>
          <w:color w:val="262626"/>
          <w:bdr w:val="none" w:sz="0" w:space="0" w:color="auto" w:frame="1"/>
        </w:rPr>
      </w:pPr>
    </w:p>
    <w:p w14:paraId="6E98426A" w14:textId="77777777" w:rsidR="00246134" w:rsidRPr="00246134" w:rsidRDefault="00246134" w:rsidP="00246134">
      <w:pPr>
        <w:pStyle w:val="Heading3"/>
        <w:shd w:val="clear" w:color="auto" w:fill="FFFFFF"/>
        <w:spacing w:before="0"/>
        <w:textAlignment w:val="baseline"/>
        <w:rPr>
          <w:rFonts w:ascii="Times New Roman" w:hAnsi="Times New Roman" w:cs="Times New Roman"/>
          <w:color w:val="auto"/>
          <w:sz w:val="31"/>
          <w:szCs w:val="31"/>
          <w:bdr w:val="none" w:sz="0" w:space="0" w:color="auto" w:frame="1"/>
        </w:rPr>
      </w:pPr>
      <w:r w:rsidRPr="00246134">
        <w:rPr>
          <w:rStyle w:val="Strong"/>
          <w:rFonts w:ascii="Times New Roman" w:hAnsi="Times New Roman" w:cs="Times New Roman"/>
          <w:color w:val="auto"/>
          <w:sz w:val="32"/>
          <w:szCs w:val="32"/>
          <w:bdr w:val="none" w:sz="0" w:space="0" w:color="auto" w:frame="1"/>
        </w:rPr>
        <w:lastRenderedPageBreak/>
        <w:t>What is LoRa Technology?</w:t>
      </w:r>
    </w:p>
    <w:p w14:paraId="6238D13F" w14:textId="116063F7" w:rsidR="00246134" w:rsidRDefault="00246134" w:rsidP="00246134">
      <w:pPr>
        <w:pStyle w:val="NormalWeb"/>
        <w:shd w:val="clear" w:color="auto" w:fill="FFFFFF"/>
        <w:spacing w:before="0" w:beforeAutospacing="0" w:after="0"/>
        <w:textAlignment w:val="baseline"/>
        <w:rPr>
          <w:rFonts w:ascii="Arial" w:hAnsi="Arial" w:cs="Arial"/>
          <w:color w:val="262626"/>
          <w:sz w:val="25"/>
          <w:szCs w:val="25"/>
          <w:bdr w:val="none" w:sz="0" w:space="0" w:color="auto" w:frame="1"/>
        </w:rPr>
      </w:pPr>
      <w:r>
        <w:rPr>
          <w:rFonts w:ascii="inherit" w:hAnsi="inherit" w:cs="Arial"/>
          <w:noProof/>
          <w:color w:val="0000FF"/>
          <w:sz w:val="25"/>
          <w:szCs w:val="25"/>
          <w:bdr w:val="none" w:sz="0" w:space="0" w:color="auto" w:frame="1"/>
        </w:rPr>
        <w:drawing>
          <wp:inline distT="0" distB="0" distL="0" distR="0" wp14:anchorId="044781B6" wp14:editId="0AB9B4F9">
            <wp:extent cx="2209800" cy="1473200"/>
            <wp:effectExtent l="0" t="0" r="0" b="0"/>
            <wp:docPr id="2108547954" name="Picture 11" descr="Lora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ra Log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473200"/>
                    </a:xfrm>
                    <a:prstGeom prst="rect">
                      <a:avLst/>
                    </a:prstGeom>
                    <a:noFill/>
                    <a:ln>
                      <a:noFill/>
                    </a:ln>
                  </pic:spPr>
                </pic:pic>
              </a:graphicData>
            </a:graphic>
          </wp:inline>
        </w:drawing>
      </w:r>
    </w:p>
    <w:p w14:paraId="38C037BA" w14:textId="7732870A" w:rsidR="00246134" w:rsidRPr="008A1C16" w:rsidRDefault="00246134" w:rsidP="008A1C16">
      <w:pPr>
        <w:pStyle w:val="NormalWeb"/>
        <w:shd w:val="clear" w:color="auto" w:fill="FFFFFF"/>
        <w:spacing w:before="0" w:beforeAutospacing="0" w:after="0" w:line="360" w:lineRule="auto"/>
        <w:jc w:val="both"/>
        <w:textAlignment w:val="baseline"/>
        <w:rPr>
          <w:color w:val="262626"/>
          <w:bdr w:val="none" w:sz="0" w:space="0" w:color="auto" w:frame="1"/>
        </w:rPr>
      </w:pPr>
      <w:r w:rsidRPr="008A1C16">
        <w:rPr>
          <w:color w:val="262626"/>
          <w:bdr w:val="none" w:sz="0" w:space="0" w:color="auto" w:frame="1"/>
        </w:rPr>
        <w:t>The term </w:t>
      </w:r>
      <w:r w:rsidRPr="008A1C16">
        <w:rPr>
          <w:rStyle w:val="Strong"/>
          <w:rFonts w:eastAsiaTheme="majorEastAsia"/>
          <w:color w:val="262626"/>
          <w:bdr w:val="none" w:sz="0" w:space="0" w:color="auto" w:frame="1"/>
        </w:rPr>
        <w:t>LoRa</w:t>
      </w:r>
      <w:r w:rsidRPr="008A1C16">
        <w:rPr>
          <w:color w:val="262626"/>
          <w:bdr w:val="none" w:sz="0" w:space="0" w:color="auto" w:frame="1"/>
        </w:rPr>
        <w:t> stands for </w:t>
      </w:r>
      <w:r w:rsidRPr="008A1C16">
        <w:rPr>
          <w:rStyle w:val="Strong"/>
          <w:rFonts w:eastAsiaTheme="majorEastAsia"/>
          <w:color w:val="262626"/>
          <w:bdr w:val="none" w:sz="0" w:space="0" w:color="auto" w:frame="1"/>
        </w:rPr>
        <w:t>Long Range</w:t>
      </w:r>
      <w:r w:rsidRPr="008A1C16">
        <w:rPr>
          <w:color w:val="262626"/>
          <w:bdr w:val="none" w:sz="0" w:space="0" w:color="auto" w:frame="1"/>
        </w:rPr>
        <w:t>. It is a </w:t>
      </w:r>
      <w:r w:rsidRPr="008A1C16">
        <w:rPr>
          <w:rStyle w:val="Strong"/>
          <w:rFonts w:eastAsiaTheme="majorEastAsia"/>
          <w:color w:val="262626"/>
          <w:bdr w:val="none" w:sz="0" w:space="0" w:color="auto" w:frame="1"/>
        </w:rPr>
        <w:t>long-range, low power</w:t>
      </w:r>
      <w:r w:rsidRPr="008A1C16">
        <w:rPr>
          <w:color w:val="262626"/>
          <w:bdr w:val="none" w:sz="0" w:space="0" w:color="auto" w:frame="1"/>
        </w:rPr>
        <w:t> wireless platform that has become the de-facto technology for </w:t>
      </w:r>
      <w:r w:rsidRPr="008A1C16">
        <w:rPr>
          <w:rStyle w:val="Strong"/>
          <w:rFonts w:eastAsiaTheme="majorEastAsia"/>
          <w:color w:val="262626"/>
          <w:bdr w:val="none" w:sz="0" w:space="0" w:color="auto" w:frame="1"/>
        </w:rPr>
        <w:t>Internet of Things (IoT)</w:t>
      </w:r>
      <w:r w:rsidRPr="008A1C16">
        <w:rPr>
          <w:color w:val="262626"/>
          <w:bdr w:val="none" w:sz="0" w:space="0" w:color="auto" w:frame="1"/>
        </w:rPr>
        <w:t> networks worldwide. LoRa is a spread spectrum modulation technique derived from c</w:t>
      </w:r>
      <w:r w:rsidRPr="008A1C16">
        <w:rPr>
          <w:rStyle w:val="Strong"/>
          <w:rFonts w:eastAsiaTheme="majorEastAsia"/>
          <w:color w:val="262626"/>
          <w:bdr w:val="none" w:sz="0" w:space="0" w:color="auto" w:frame="1"/>
        </w:rPr>
        <w:t>hirp spread spectrum (CSS) technology</w:t>
      </w:r>
      <w:r w:rsidRPr="008A1C16">
        <w:rPr>
          <w:color w:val="262626"/>
          <w:bdr w:val="none" w:sz="0" w:space="0" w:color="auto" w:frame="1"/>
        </w:rPr>
        <w:t>. LoRa was introduced by a company called </w:t>
      </w:r>
      <w:r w:rsidRPr="008A1C16">
        <w:rPr>
          <w:rStyle w:val="Strong"/>
          <w:color w:val="262626"/>
          <w:bdr w:val="none" w:sz="0" w:space="0" w:color="auto" w:frame="1"/>
        </w:rPr>
        <w:t>Semtech</w:t>
      </w:r>
      <w:r w:rsidRPr="008A1C16">
        <w:rPr>
          <w:color w:val="262626"/>
          <w:bdr w:val="none" w:sz="0" w:space="0" w:color="auto" w:frame="1"/>
        </w:rPr>
        <w:t>.</w:t>
      </w:r>
    </w:p>
    <w:p w14:paraId="4126AC3E" w14:textId="77777777" w:rsidR="00246134" w:rsidRPr="008A1C16" w:rsidRDefault="00246134" w:rsidP="008A1C16">
      <w:pPr>
        <w:pStyle w:val="NormalWeb"/>
        <w:shd w:val="clear" w:color="auto" w:fill="FFFFFF"/>
        <w:spacing w:before="0" w:beforeAutospacing="0" w:after="0" w:line="360" w:lineRule="auto"/>
        <w:jc w:val="both"/>
        <w:textAlignment w:val="baseline"/>
        <w:rPr>
          <w:color w:val="262626"/>
          <w:bdr w:val="none" w:sz="0" w:space="0" w:color="auto" w:frame="1"/>
        </w:rPr>
      </w:pPr>
      <w:r w:rsidRPr="008A1C16">
        <w:rPr>
          <w:color w:val="262626"/>
          <w:bdr w:val="none" w:sz="0" w:space="0" w:color="auto" w:frame="1"/>
        </w:rPr>
        <w:t>LoRa modules do come in different frequency ranges, the most common being the </w:t>
      </w:r>
      <w:r w:rsidRPr="008A1C16">
        <w:rPr>
          <w:rStyle w:val="Strong"/>
          <w:rFonts w:eastAsiaTheme="majorEastAsia"/>
          <w:color w:val="262626"/>
          <w:bdr w:val="none" w:sz="0" w:space="0" w:color="auto" w:frame="1"/>
        </w:rPr>
        <w:t>433MHz, 915MHz and 868MHz</w:t>
      </w:r>
      <w:r w:rsidRPr="008A1C16">
        <w:rPr>
          <w:color w:val="262626"/>
          <w:bdr w:val="none" w:sz="0" w:space="0" w:color="auto" w:frame="1"/>
        </w:rPr>
        <w:t>. This LoRa technology can be used to transmit bi-directional information to long-distance </w:t>
      </w:r>
      <w:r w:rsidRPr="008A1C16">
        <w:rPr>
          <w:rStyle w:val="Strong"/>
          <w:rFonts w:eastAsiaTheme="majorEastAsia"/>
          <w:color w:val="262626"/>
          <w:bdr w:val="none" w:sz="0" w:space="0" w:color="auto" w:frame="1"/>
        </w:rPr>
        <w:t>(15-20km)</w:t>
      </w:r>
      <w:r w:rsidRPr="008A1C16">
        <w:rPr>
          <w:color w:val="262626"/>
          <w:bdr w:val="none" w:sz="0" w:space="0" w:color="auto" w:frame="1"/>
        </w:rPr>
        <w:t> without consuming much power. The technology can be utilized by public, private or hybrid networks and provides greater range than Cellular networks. LoRa Technology can easily plug into existing infrastructure and enables low-cost battery-operated IoT applications.</w:t>
      </w:r>
    </w:p>
    <w:p w14:paraId="43C5A23C" w14:textId="17D8AF38" w:rsidR="00246134" w:rsidRPr="008A1C16" w:rsidRDefault="00246134" w:rsidP="008A1C16">
      <w:pPr>
        <w:pStyle w:val="NormalWeb"/>
        <w:shd w:val="clear" w:color="auto" w:fill="FFFFFF"/>
        <w:spacing w:before="0" w:beforeAutospacing="0" w:after="0" w:afterAutospacing="0"/>
        <w:textAlignment w:val="baseline"/>
        <w:rPr>
          <w:rFonts w:ascii="inherit" w:hAnsi="inherit" w:cs="Arial"/>
          <w:color w:val="262626"/>
          <w:sz w:val="25"/>
          <w:szCs w:val="25"/>
          <w:bdr w:val="none" w:sz="0" w:space="0" w:color="auto" w:frame="1"/>
        </w:rPr>
      </w:pPr>
      <w:r>
        <w:rPr>
          <w:rFonts w:ascii="Arial" w:hAnsi="Arial" w:cs="Arial"/>
          <w:color w:val="262626"/>
          <w:sz w:val="25"/>
          <w:szCs w:val="25"/>
          <w:bdr w:val="none" w:sz="0" w:space="0" w:color="auto" w:frame="1"/>
        </w:rPr>
        <w:br/>
      </w:r>
    </w:p>
    <w:p w14:paraId="0FEDA38D" w14:textId="77777777" w:rsidR="00246134" w:rsidRPr="008A1C16" w:rsidRDefault="00246134" w:rsidP="008A1C16">
      <w:pPr>
        <w:pStyle w:val="Heading3"/>
        <w:shd w:val="clear" w:color="auto" w:fill="FFFFFF"/>
        <w:spacing w:before="0" w:after="240"/>
        <w:textAlignment w:val="baseline"/>
        <w:rPr>
          <w:rFonts w:ascii="Times New Roman" w:hAnsi="Times New Roman" w:cs="Times New Roman"/>
          <w:color w:val="auto"/>
          <w:sz w:val="28"/>
          <w:szCs w:val="28"/>
          <w:bdr w:val="none" w:sz="0" w:space="0" w:color="auto" w:frame="1"/>
        </w:rPr>
      </w:pPr>
      <w:r w:rsidRPr="008A1C16">
        <w:rPr>
          <w:rStyle w:val="Strong"/>
          <w:rFonts w:ascii="Times New Roman" w:hAnsi="Times New Roman" w:cs="Times New Roman"/>
          <w:color w:val="auto"/>
          <w:sz w:val="28"/>
          <w:szCs w:val="28"/>
          <w:bdr w:val="none" w:sz="0" w:space="0" w:color="auto" w:frame="1"/>
        </w:rPr>
        <w:t>Understanding the LoRa technology &amp; its working</w:t>
      </w:r>
    </w:p>
    <w:p w14:paraId="2AA82434" w14:textId="77777777" w:rsidR="00246134" w:rsidRPr="008A1C16" w:rsidRDefault="00246134" w:rsidP="008A1C16">
      <w:pPr>
        <w:pStyle w:val="NormalWeb"/>
        <w:shd w:val="clear" w:color="auto" w:fill="FFFFFF"/>
        <w:spacing w:before="0" w:beforeAutospacing="0" w:line="360" w:lineRule="auto"/>
        <w:jc w:val="both"/>
        <w:textAlignment w:val="baseline"/>
        <w:rPr>
          <w:color w:val="262626"/>
          <w:bdr w:val="none" w:sz="0" w:space="0" w:color="auto" w:frame="1"/>
        </w:rPr>
      </w:pPr>
      <w:r w:rsidRPr="008A1C16">
        <w:rPr>
          <w:color w:val="262626"/>
          <w:bdr w:val="none" w:sz="0" w:space="0" w:color="auto" w:frame="1"/>
        </w:rPr>
        <w:t>The basic principle is that information is encoded using chirp (a gradual increase or decrease in the frequency of the carrier wave over time). Before sending a message, the LoRa transmitter will send out a chirp signal to check that the band is free to send the message. Once the LoRa receiver has picked up the preamble chirp from the transmitter, the end of the preamble is signalled by the reverse chirp, which tells the LoRa transmitter that is it clear to begin transmission.</w:t>
      </w:r>
    </w:p>
    <w:p w14:paraId="0F81996A" w14:textId="5CD64323" w:rsidR="00246134" w:rsidRDefault="00246134" w:rsidP="00246134">
      <w:pPr>
        <w:pStyle w:val="NormalWeb"/>
        <w:shd w:val="clear" w:color="auto" w:fill="FFFFFF"/>
        <w:spacing w:before="0" w:beforeAutospacing="0" w:after="0"/>
        <w:textAlignment w:val="baseline"/>
        <w:rPr>
          <w:rFonts w:ascii="Arial" w:hAnsi="Arial" w:cs="Arial"/>
          <w:color w:val="262626"/>
          <w:sz w:val="25"/>
          <w:szCs w:val="25"/>
          <w:bdr w:val="none" w:sz="0" w:space="0" w:color="auto" w:frame="1"/>
        </w:rPr>
      </w:pPr>
      <w:r>
        <w:rPr>
          <w:rFonts w:ascii="inherit" w:hAnsi="inherit" w:cs="Arial"/>
          <w:noProof/>
          <w:color w:val="0000FF"/>
          <w:sz w:val="25"/>
          <w:szCs w:val="25"/>
          <w:bdr w:val="none" w:sz="0" w:space="0" w:color="auto" w:frame="1"/>
        </w:rPr>
        <w:lastRenderedPageBreak/>
        <w:drawing>
          <wp:inline distT="0" distB="0" distL="0" distR="0" wp14:anchorId="4D2E54D2" wp14:editId="06895032">
            <wp:extent cx="5731510" cy="2796540"/>
            <wp:effectExtent l="0" t="0" r="2540" b="3810"/>
            <wp:docPr id="826933638" name="Picture 10" descr="Lora Architectu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ra Architectur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96540"/>
                    </a:xfrm>
                    <a:prstGeom prst="rect">
                      <a:avLst/>
                    </a:prstGeom>
                    <a:noFill/>
                    <a:ln>
                      <a:noFill/>
                    </a:ln>
                  </pic:spPr>
                </pic:pic>
              </a:graphicData>
            </a:graphic>
          </wp:inline>
        </w:drawing>
      </w:r>
    </w:p>
    <w:p w14:paraId="79E725A9" w14:textId="77777777" w:rsidR="00246134" w:rsidRPr="008A1C16" w:rsidRDefault="00246134" w:rsidP="008A1C16">
      <w:pPr>
        <w:pStyle w:val="NormalWeb"/>
        <w:shd w:val="clear" w:color="auto" w:fill="FFFFFF"/>
        <w:spacing w:before="0" w:beforeAutospacing="0" w:line="360" w:lineRule="auto"/>
        <w:jc w:val="both"/>
        <w:textAlignment w:val="baseline"/>
        <w:rPr>
          <w:color w:val="262626"/>
          <w:bdr w:val="none" w:sz="0" w:space="0" w:color="auto" w:frame="1"/>
        </w:rPr>
      </w:pPr>
      <w:r w:rsidRPr="008A1C16">
        <w:rPr>
          <w:color w:val="262626"/>
          <w:bdr w:val="none" w:sz="0" w:space="0" w:color="auto" w:frame="1"/>
        </w:rPr>
        <w:t>The architecture shown in this figure is explained below:</w:t>
      </w:r>
    </w:p>
    <w:p w14:paraId="339CC067" w14:textId="21FB7185" w:rsidR="00246134" w:rsidRPr="008A1C16" w:rsidRDefault="00246134" w:rsidP="008A1C16">
      <w:pPr>
        <w:pStyle w:val="NormalWeb"/>
        <w:shd w:val="clear" w:color="auto" w:fill="FFFFFF"/>
        <w:spacing w:before="0" w:beforeAutospacing="0" w:after="0" w:line="360" w:lineRule="auto"/>
        <w:jc w:val="both"/>
        <w:textAlignment w:val="baseline"/>
        <w:rPr>
          <w:color w:val="262626"/>
          <w:bdr w:val="none" w:sz="0" w:space="0" w:color="auto" w:frame="1"/>
        </w:rPr>
      </w:pPr>
      <w:r w:rsidRPr="008A1C16">
        <w:rPr>
          <w:rStyle w:val="Strong"/>
          <w:rFonts w:eastAsiaTheme="majorEastAsia"/>
          <w:color w:val="262626"/>
          <w:bdr w:val="none" w:sz="0" w:space="0" w:color="auto" w:frame="1"/>
        </w:rPr>
        <w:t>1.Devices:</w:t>
      </w:r>
      <w:r w:rsidRPr="008A1C16">
        <w:rPr>
          <w:color w:val="262626"/>
          <w:bdr w:val="none" w:sz="0" w:space="0" w:color="auto" w:frame="1"/>
        </w:rPr>
        <w:br/>
        <w:t>It consists of LoRa Modulation, Transceivers &amp; End-Nodes and Picocells &amp; Gateways.</w:t>
      </w:r>
    </w:p>
    <w:p w14:paraId="1F8DFA93" w14:textId="2FFCC9EA" w:rsidR="00246134" w:rsidRPr="008A1C16" w:rsidRDefault="00246134" w:rsidP="008A1C16">
      <w:pPr>
        <w:pStyle w:val="NormalWeb"/>
        <w:shd w:val="clear" w:color="auto" w:fill="FFFFFF"/>
        <w:spacing w:before="0" w:beforeAutospacing="0" w:after="0" w:line="360" w:lineRule="auto"/>
        <w:jc w:val="both"/>
        <w:textAlignment w:val="baseline"/>
        <w:rPr>
          <w:color w:val="262626"/>
          <w:bdr w:val="none" w:sz="0" w:space="0" w:color="auto" w:frame="1"/>
        </w:rPr>
      </w:pPr>
      <w:r w:rsidRPr="008A1C16">
        <w:rPr>
          <w:rStyle w:val="Strong"/>
          <w:rFonts w:eastAsiaTheme="majorEastAsia"/>
          <w:color w:val="262626"/>
          <w:bdr w:val="none" w:sz="0" w:space="0" w:color="auto" w:frame="1"/>
        </w:rPr>
        <w:t xml:space="preserve">A. LoRa </w:t>
      </w:r>
      <w:r w:rsidR="008A1C16" w:rsidRPr="008A1C16">
        <w:rPr>
          <w:rStyle w:val="Strong"/>
          <w:rFonts w:eastAsiaTheme="majorEastAsia"/>
          <w:color w:val="262626"/>
          <w:bdr w:val="none" w:sz="0" w:space="0" w:color="auto" w:frame="1"/>
        </w:rPr>
        <w:t>Modulation:</w:t>
      </w:r>
      <w:r w:rsidR="008A1C16" w:rsidRPr="008A1C16">
        <w:rPr>
          <w:color w:val="262626"/>
          <w:bdr w:val="none" w:sz="0" w:space="0" w:color="auto" w:frame="1"/>
        </w:rPr>
        <w:t xml:space="preserve"> LoRa</w:t>
      </w:r>
      <w:r w:rsidRPr="008A1C16">
        <w:rPr>
          <w:color w:val="262626"/>
          <w:bdr w:val="none" w:sz="0" w:space="0" w:color="auto" w:frame="1"/>
        </w:rPr>
        <w:t xml:space="preserve"> Technology is the physical (PHY) silicon layer, or wireless modulation,</w:t>
      </w:r>
      <w:r w:rsidR="008A1C16">
        <w:rPr>
          <w:color w:val="262626"/>
          <w:bdr w:val="none" w:sz="0" w:space="0" w:color="auto" w:frame="1"/>
        </w:rPr>
        <w:t xml:space="preserve"> </w:t>
      </w:r>
      <w:r w:rsidRPr="008A1C16">
        <w:rPr>
          <w:color w:val="262626"/>
          <w:bdr w:val="none" w:sz="0" w:space="0" w:color="auto" w:frame="1"/>
        </w:rPr>
        <w:t>used to create the long-range communicatio</w:t>
      </w:r>
      <w:r w:rsidRPr="008A1C16">
        <w:rPr>
          <w:color w:val="262626"/>
          <w:bdr w:val="none" w:sz="0" w:space="0" w:color="auto" w:frame="1"/>
        </w:rPr>
        <w:softHyphen/>
        <w:t>n link.</w:t>
      </w:r>
      <w:r w:rsidRPr="008A1C16">
        <w:rPr>
          <w:color w:val="262626"/>
          <w:bdr w:val="none" w:sz="0" w:space="0" w:color="auto" w:frame="1"/>
        </w:rPr>
        <w:br/>
      </w:r>
      <w:r w:rsidRPr="008A1C16">
        <w:rPr>
          <w:rStyle w:val="Strong"/>
          <w:rFonts w:eastAsiaTheme="majorEastAsia"/>
          <w:color w:val="262626"/>
          <w:bdr w:val="none" w:sz="0" w:space="0" w:color="auto" w:frame="1"/>
        </w:rPr>
        <w:t>B. Transceivers &amp; End-Nodes:</w:t>
      </w:r>
      <w:r w:rsidRPr="008A1C16">
        <w:rPr>
          <w:color w:val="262626"/>
          <w:bdr w:val="none" w:sz="0" w:space="0" w:color="auto" w:frame="1"/>
        </w:rPr>
        <w:t> Transceivers configured with LoRa Technology are embedded into end-nodes, or sensor devices, designed for a multitude of industry applications.</w:t>
      </w:r>
      <w:r w:rsidRPr="008A1C16">
        <w:rPr>
          <w:color w:val="262626"/>
          <w:bdr w:val="none" w:sz="0" w:space="0" w:color="auto" w:frame="1"/>
        </w:rPr>
        <w:br/>
      </w:r>
      <w:r w:rsidRPr="008A1C16">
        <w:rPr>
          <w:rStyle w:val="Strong"/>
          <w:rFonts w:eastAsiaTheme="majorEastAsia"/>
          <w:color w:val="262626"/>
          <w:bdr w:val="none" w:sz="0" w:space="0" w:color="auto" w:frame="1"/>
        </w:rPr>
        <w:t>C. Picocells &amp; Gateways:</w:t>
      </w:r>
      <w:r w:rsidRPr="008A1C16">
        <w:rPr>
          <w:color w:val="262626"/>
          <w:bdr w:val="none" w:sz="0" w:space="0" w:color="auto" w:frame="1"/>
        </w:rPr>
        <w:t> Sensors capture and transmit data to gateways over distances near and far, indoor and outdoor, with minimal power requirement.</w:t>
      </w:r>
    </w:p>
    <w:p w14:paraId="24D29400" w14:textId="1E335AD7" w:rsidR="00246134" w:rsidRPr="008A1C16" w:rsidRDefault="00246134" w:rsidP="008A1C16">
      <w:pPr>
        <w:pStyle w:val="NormalWeb"/>
        <w:shd w:val="clear" w:color="auto" w:fill="FFFFFF"/>
        <w:spacing w:before="0" w:beforeAutospacing="0" w:after="0" w:line="360" w:lineRule="auto"/>
        <w:jc w:val="both"/>
        <w:textAlignment w:val="baseline"/>
        <w:rPr>
          <w:color w:val="262626"/>
          <w:bdr w:val="none" w:sz="0" w:space="0" w:color="auto" w:frame="1"/>
        </w:rPr>
      </w:pPr>
      <w:r w:rsidRPr="008A1C16">
        <w:rPr>
          <w:rStyle w:val="Strong"/>
          <w:rFonts w:eastAsiaTheme="majorEastAsia"/>
          <w:color w:val="262626"/>
          <w:bdr w:val="none" w:sz="0" w:space="0" w:color="auto" w:frame="1"/>
        </w:rPr>
        <w:t>2.NetworkServer:</w:t>
      </w:r>
      <w:r w:rsidRPr="008A1C16">
        <w:rPr>
          <w:color w:val="262626"/>
          <w:bdr w:val="none" w:sz="0" w:space="0" w:color="auto" w:frame="1"/>
        </w:rPr>
        <w:br/>
        <w:t>Gateways send information via Wi-Fi, Ethernet or Cellular to the network server, which is responsible for network management functions like over-the-air activation, data de-duplication, dynamic frame routing, adaptive rate control, traffic management, and administration.</w:t>
      </w:r>
    </w:p>
    <w:p w14:paraId="3D847920" w14:textId="6E86E75B" w:rsidR="00246134" w:rsidRPr="008A1C16" w:rsidRDefault="00246134" w:rsidP="008A1C16">
      <w:pPr>
        <w:pStyle w:val="NormalWeb"/>
        <w:shd w:val="clear" w:color="auto" w:fill="FFFFFF"/>
        <w:spacing w:before="0" w:beforeAutospacing="0" w:after="0" w:line="360" w:lineRule="auto"/>
        <w:textAlignment w:val="baseline"/>
        <w:rPr>
          <w:color w:val="262626"/>
          <w:bdr w:val="none" w:sz="0" w:space="0" w:color="auto" w:frame="1"/>
        </w:rPr>
      </w:pPr>
      <w:r w:rsidRPr="008A1C16">
        <w:rPr>
          <w:rStyle w:val="Strong"/>
          <w:rFonts w:eastAsiaTheme="majorEastAsia"/>
          <w:color w:val="262626"/>
          <w:bdr w:val="none" w:sz="0" w:space="0" w:color="auto" w:frame="1"/>
        </w:rPr>
        <w:t>3.ApplicationServers &amp; Cloud IoT Services:</w:t>
      </w:r>
      <w:r w:rsidRPr="008A1C16">
        <w:rPr>
          <w:color w:val="262626"/>
          <w:bdr w:val="none" w:sz="0" w:space="0" w:color="auto" w:frame="1"/>
        </w:rPr>
        <w:br/>
        <w:t>Applications interpret the data collected by LoRa-enabled devices, applying techniques like machine learning and artificial intelligence to solve business problems for a Smarter Planet.</w:t>
      </w:r>
    </w:p>
    <w:p w14:paraId="1E279226" w14:textId="04DA1E69" w:rsidR="00246134" w:rsidRDefault="00246134" w:rsidP="00246134">
      <w:pPr>
        <w:spacing w:before="615" w:after="615"/>
        <w:rPr>
          <w:rFonts w:ascii="Times New Roman" w:hAnsi="Times New Roman" w:cs="Times New Roman"/>
          <w:sz w:val="24"/>
          <w:szCs w:val="24"/>
          <w:bdr w:val="none" w:sz="0" w:space="0" w:color="auto" w:frame="1"/>
        </w:rPr>
      </w:pPr>
    </w:p>
    <w:p w14:paraId="6F1E8741" w14:textId="77777777" w:rsidR="00246134" w:rsidRPr="00AF2FC4" w:rsidRDefault="00246134" w:rsidP="00AF2FC4">
      <w:pPr>
        <w:pStyle w:val="Heading3"/>
        <w:shd w:val="clear" w:color="auto" w:fill="FFFFFF"/>
        <w:spacing w:before="0" w:after="240"/>
        <w:textAlignment w:val="baseline"/>
        <w:rPr>
          <w:rFonts w:ascii="Times New Roman" w:hAnsi="Times New Roman" w:cs="Times New Roman"/>
          <w:color w:val="auto"/>
          <w:sz w:val="28"/>
          <w:szCs w:val="28"/>
          <w:bdr w:val="none" w:sz="0" w:space="0" w:color="auto" w:frame="1"/>
        </w:rPr>
      </w:pPr>
      <w:r w:rsidRPr="00AF2FC4">
        <w:rPr>
          <w:rStyle w:val="Strong"/>
          <w:rFonts w:ascii="Times New Roman" w:hAnsi="Times New Roman" w:cs="Times New Roman"/>
          <w:color w:val="auto"/>
          <w:sz w:val="28"/>
          <w:szCs w:val="28"/>
          <w:bdr w:val="none" w:sz="0" w:space="0" w:color="auto" w:frame="1"/>
        </w:rPr>
        <w:lastRenderedPageBreak/>
        <w:t>Semtech SX1278 LoRa Module</w:t>
      </w:r>
    </w:p>
    <w:p w14:paraId="0137C573" w14:textId="77777777" w:rsidR="00246134" w:rsidRPr="00AF2FC4" w:rsidRDefault="00246134" w:rsidP="00AF2FC4">
      <w:pPr>
        <w:pStyle w:val="NormalWeb"/>
        <w:shd w:val="clear" w:color="auto" w:fill="FFFFFF"/>
        <w:spacing w:before="0" w:beforeAutospacing="0" w:after="0" w:line="360" w:lineRule="auto"/>
        <w:jc w:val="both"/>
        <w:textAlignment w:val="baseline"/>
        <w:rPr>
          <w:color w:val="262626"/>
          <w:bdr w:val="none" w:sz="0" w:space="0" w:color="auto" w:frame="1"/>
        </w:rPr>
      </w:pPr>
      <w:r w:rsidRPr="00AF2FC4">
        <w:rPr>
          <w:color w:val="262626"/>
          <w:bdr w:val="none" w:sz="0" w:space="0" w:color="auto" w:frame="1"/>
        </w:rPr>
        <w:t>The </w:t>
      </w:r>
      <w:r w:rsidRPr="00AF2FC4">
        <w:rPr>
          <w:rStyle w:val="Strong"/>
          <w:rFonts w:eastAsiaTheme="majorEastAsia"/>
          <w:color w:val="262626"/>
          <w:bdr w:val="none" w:sz="0" w:space="0" w:color="auto" w:frame="1"/>
        </w:rPr>
        <w:t>SX1276/77/78/79</w:t>
      </w:r>
      <w:r w:rsidRPr="00AF2FC4">
        <w:rPr>
          <w:color w:val="262626"/>
          <w:bdr w:val="none" w:sz="0" w:space="0" w:color="auto" w:frame="1"/>
        </w:rPr>
        <w:t> transceivers feature the LoRa® long range modem that provides ultra-long range spread spectrum communication and high interference immunity whilst minimizing current consumption.</w:t>
      </w:r>
    </w:p>
    <w:p w14:paraId="539E7191" w14:textId="3AFFFB20" w:rsidR="00246134" w:rsidRDefault="00246134" w:rsidP="00246134">
      <w:pPr>
        <w:pStyle w:val="NormalWeb"/>
        <w:shd w:val="clear" w:color="auto" w:fill="FFFFFF"/>
        <w:spacing w:before="0" w:beforeAutospacing="0" w:after="0"/>
        <w:textAlignment w:val="baseline"/>
        <w:rPr>
          <w:rFonts w:ascii="Arial" w:hAnsi="Arial" w:cs="Arial"/>
          <w:color w:val="262626"/>
          <w:sz w:val="25"/>
          <w:szCs w:val="25"/>
          <w:bdr w:val="none" w:sz="0" w:space="0" w:color="auto" w:frame="1"/>
        </w:rPr>
      </w:pPr>
      <w:r>
        <w:rPr>
          <w:rFonts w:ascii="inherit" w:hAnsi="inherit" w:cs="Arial"/>
          <w:noProof/>
          <w:color w:val="0000FF"/>
          <w:sz w:val="25"/>
          <w:szCs w:val="25"/>
          <w:bdr w:val="none" w:sz="0" w:space="0" w:color="auto" w:frame="1"/>
        </w:rPr>
        <w:drawing>
          <wp:inline distT="0" distB="0" distL="0" distR="0" wp14:anchorId="09482FD1" wp14:editId="2BEC5A0C">
            <wp:extent cx="3822700" cy="2133600"/>
            <wp:effectExtent l="0" t="0" r="6350" b="0"/>
            <wp:docPr id="537714579" name="Picture 9" descr="LoRa SX127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Ra SX1278">
                      <a:hlinkClick r:id="rId11"/>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l="53151"/>
                    <a:stretch/>
                  </pic:blipFill>
                  <pic:spPr bwMode="auto">
                    <a:xfrm>
                      <a:off x="0" y="0"/>
                      <a:ext cx="3822700"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0077A8A3" w14:textId="0CEEA9B3" w:rsidR="00246134" w:rsidRPr="00AF2FC4" w:rsidRDefault="00246134" w:rsidP="00AF2FC4">
      <w:pPr>
        <w:pStyle w:val="NormalWeb"/>
        <w:shd w:val="clear" w:color="auto" w:fill="FFFFFF"/>
        <w:spacing w:before="0" w:beforeAutospacing="0" w:after="0" w:line="360" w:lineRule="auto"/>
        <w:jc w:val="both"/>
        <w:textAlignment w:val="baseline"/>
        <w:rPr>
          <w:color w:val="262626"/>
          <w:bdr w:val="none" w:sz="0" w:space="0" w:color="auto" w:frame="1"/>
        </w:rPr>
      </w:pPr>
      <w:r w:rsidRPr="00AF2FC4">
        <w:rPr>
          <w:rStyle w:val="Strong"/>
          <w:rFonts w:eastAsiaTheme="majorEastAsia"/>
          <w:color w:val="262626"/>
          <w:bdr w:val="none" w:sz="0" w:space="0" w:color="auto" w:frame="1"/>
        </w:rPr>
        <w:t>SX1278</w:t>
      </w:r>
      <w:r w:rsidRPr="00AF2FC4">
        <w:rPr>
          <w:color w:val="262626"/>
          <w:bdr w:val="none" w:sz="0" w:space="0" w:color="auto" w:frame="1"/>
        </w:rPr>
        <w:t> can achieve a sensitivity of over </w:t>
      </w:r>
      <w:r w:rsidRPr="00AF2FC4">
        <w:rPr>
          <w:rStyle w:val="Strong"/>
          <w:rFonts w:eastAsiaTheme="majorEastAsia"/>
          <w:color w:val="262626"/>
          <w:bdr w:val="none" w:sz="0" w:space="0" w:color="auto" w:frame="1"/>
        </w:rPr>
        <w:t>-148dBm</w:t>
      </w:r>
      <w:r w:rsidRPr="00AF2FC4">
        <w:rPr>
          <w:color w:val="262626"/>
          <w:bdr w:val="none" w:sz="0" w:space="0" w:color="auto" w:frame="1"/>
        </w:rPr>
        <w:t> using a low-cost crystal. The high sensitivity combined with the integrated </w:t>
      </w:r>
      <w:r w:rsidRPr="00AF2FC4">
        <w:rPr>
          <w:rStyle w:val="Strong"/>
          <w:rFonts w:eastAsiaTheme="majorEastAsia"/>
          <w:color w:val="262626"/>
          <w:bdr w:val="none" w:sz="0" w:space="0" w:color="auto" w:frame="1"/>
        </w:rPr>
        <w:t>+20dBm power amplifier</w:t>
      </w:r>
      <w:r w:rsidRPr="00AF2FC4">
        <w:rPr>
          <w:color w:val="262626"/>
          <w:bdr w:val="none" w:sz="0" w:space="0" w:color="auto" w:frame="1"/>
        </w:rPr>
        <w:t> yields industry leading link budget making it optimal for any application requiring range or robustness. Lora SX1278 also provides significant advantages in both blocking and selectivity over conventional </w:t>
      </w:r>
      <w:r w:rsidRPr="00AF2FC4">
        <w:rPr>
          <w:rStyle w:val="Strong"/>
          <w:rFonts w:eastAsiaTheme="majorEastAsia"/>
          <w:color w:val="262626"/>
          <w:bdr w:val="none" w:sz="0" w:space="0" w:color="auto" w:frame="1"/>
        </w:rPr>
        <w:t>modulation techniques</w:t>
      </w:r>
      <w:r w:rsidRPr="00AF2FC4">
        <w:rPr>
          <w:color w:val="262626"/>
          <w:bdr w:val="none" w:sz="0" w:space="0" w:color="auto" w:frame="1"/>
        </w:rPr>
        <w:t>, solving the traditional design compromise between range, interference immunity and energy consumption. Learn more about it at: Semtech SX1278 Datasheet.</w:t>
      </w:r>
    </w:p>
    <w:p w14:paraId="0955E958" w14:textId="77777777" w:rsidR="00246134" w:rsidRPr="00AF2FC4" w:rsidRDefault="00246134" w:rsidP="00246134">
      <w:pPr>
        <w:pStyle w:val="Heading4"/>
        <w:shd w:val="clear" w:color="auto" w:fill="FFFFFF"/>
        <w:spacing w:before="0"/>
        <w:textAlignment w:val="baseline"/>
        <w:rPr>
          <w:rFonts w:ascii="Times New Roman" w:hAnsi="Times New Roman" w:cs="Times New Roman"/>
          <w:i w:val="0"/>
          <w:iCs w:val="0"/>
          <w:color w:val="auto"/>
          <w:sz w:val="24"/>
          <w:szCs w:val="24"/>
          <w:bdr w:val="none" w:sz="0" w:space="0" w:color="auto" w:frame="1"/>
        </w:rPr>
      </w:pPr>
      <w:r w:rsidRPr="00AF2FC4">
        <w:rPr>
          <w:rStyle w:val="Strong"/>
          <w:rFonts w:ascii="Times New Roman" w:hAnsi="Times New Roman" w:cs="Times New Roman"/>
          <w:i w:val="0"/>
          <w:iCs w:val="0"/>
          <w:color w:val="auto"/>
          <w:sz w:val="24"/>
          <w:szCs w:val="24"/>
          <w:bdr w:val="none" w:sz="0" w:space="0" w:color="auto" w:frame="1"/>
        </w:rPr>
        <w:t>Semtech SX1278 Applications</w:t>
      </w:r>
    </w:p>
    <w:p w14:paraId="3FE59B37" w14:textId="77777777" w:rsidR="00246134" w:rsidRPr="00EE3D1C" w:rsidRDefault="00246134" w:rsidP="00EE3D1C">
      <w:pPr>
        <w:numPr>
          <w:ilvl w:val="0"/>
          <w:numId w:val="1"/>
        </w:numPr>
        <w:shd w:val="clear" w:color="auto" w:fill="FFFFFF"/>
        <w:spacing w:before="100" w:beforeAutospacing="1" w:after="100" w:afterAutospacing="1" w:line="360" w:lineRule="auto"/>
        <w:textAlignment w:val="baseline"/>
        <w:rPr>
          <w:rFonts w:ascii="Times New Roman" w:hAnsi="Times New Roman" w:cs="Times New Roman"/>
          <w:color w:val="262626"/>
          <w:sz w:val="24"/>
          <w:szCs w:val="24"/>
          <w:bdr w:val="none" w:sz="0" w:space="0" w:color="auto" w:frame="1"/>
        </w:rPr>
      </w:pPr>
      <w:r w:rsidRPr="00EE3D1C">
        <w:rPr>
          <w:rFonts w:ascii="Times New Roman" w:hAnsi="Times New Roman" w:cs="Times New Roman"/>
          <w:color w:val="262626"/>
          <w:sz w:val="24"/>
          <w:szCs w:val="24"/>
          <w:bdr w:val="none" w:sz="0" w:space="0" w:color="auto" w:frame="1"/>
        </w:rPr>
        <w:t>Automated Meter Reading</w:t>
      </w:r>
    </w:p>
    <w:p w14:paraId="66805EB0" w14:textId="77777777" w:rsidR="00246134" w:rsidRPr="00EE3D1C" w:rsidRDefault="00246134" w:rsidP="00EE3D1C">
      <w:pPr>
        <w:numPr>
          <w:ilvl w:val="0"/>
          <w:numId w:val="1"/>
        </w:numPr>
        <w:shd w:val="clear" w:color="auto" w:fill="FFFFFF"/>
        <w:spacing w:before="100" w:beforeAutospacing="1" w:after="100" w:afterAutospacing="1" w:line="360" w:lineRule="auto"/>
        <w:textAlignment w:val="baseline"/>
        <w:rPr>
          <w:rFonts w:ascii="Times New Roman" w:hAnsi="Times New Roman" w:cs="Times New Roman"/>
          <w:color w:val="262626"/>
          <w:sz w:val="24"/>
          <w:szCs w:val="24"/>
          <w:bdr w:val="none" w:sz="0" w:space="0" w:color="auto" w:frame="1"/>
        </w:rPr>
      </w:pPr>
      <w:r w:rsidRPr="00EE3D1C">
        <w:rPr>
          <w:rFonts w:ascii="Times New Roman" w:hAnsi="Times New Roman" w:cs="Times New Roman"/>
          <w:color w:val="262626"/>
          <w:sz w:val="24"/>
          <w:szCs w:val="24"/>
          <w:bdr w:val="none" w:sz="0" w:space="0" w:color="auto" w:frame="1"/>
        </w:rPr>
        <w:t>Home and Building Automation</w:t>
      </w:r>
    </w:p>
    <w:p w14:paraId="65BD7607" w14:textId="77777777" w:rsidR="00246134" w:rsidRPr="00EE3D1C" w:rsidRDefault="00246134" w:rsidP="00EE3D1C">
      <w:pPr>
        <w:numPr>
          <w:ilvl w:val="0"/>
          <w:numId w:val="1"/>
        </w:numPr>
        <w:shd w:val="clear" w:color="auto" w:fill="FFFFFF"/>
        <w:spacing w:before="100" w:beforeAutospacing="1" w:after="100" w:afterAutospacing="1" w:line="360" w:lineRule="auto"/>
        <w:textAlignment w:val="baseline"/>
        <w:rPr>
          <w:rFonts w:ascii="Times New Roman" w:hAnsi="Times New Roman" w:cs="Times New Roman"/>
          <w:color w:val="262626"/>
          <w:sz w:val="24"/>
          <w:szCs w:val="24"/>
          <w:bdr w:val="none" w:sz="0" w:space="0" w:color="auto" w:frame="1"/>
        </w:rPr>
      </w:pPr>
      <w:r w:rsidRPr="00EE3D1C">
        <w:rPr>
          <w:rFonts w:ascii="Times New Roman" w:hAnsi="Times New Roman" w:cs="Times New Roman"/>
          <w:color w:val="262626"/>
          <w:sz w:val="24"/>
          <w:szCs w:val="24"/>
          <w:bdr w:val="none" w:sz="0" w:space="0" w:color="auto" w:frame="1"/>
        </w:rPr>
        <w:t>Wireless Alarm and Security Systems</w:t>
      </w:r>
    </w:p>
    <w:p w14:paraId="3065E08E" w14:textId="77777777" w:rsidR="00246134" w:rsidRPr="00EE3D1C" w:rsidRDefault="00246134" w:rsidP="00EE3D1C">
      <w:pPr>
        <w:numPr>
          <w:ilvl w:val="0"/>
          <w:numId w:val="1"/>
        </w:numPr>
        <w:shd w:val="clear" w:color="auto" w:fill="FFFFFF"/>
        <w:spacing w:before="100" w:beforeAutospacing="1" w:after="100" w:afterAutospacing="1" w:line="360" w:lineRule="auto"/>
        <w:textAlignment w:val="baseline"/>
        <w:rPr>
          <w:rFonts w:ascii="Times New Roman" w:hAnsi="Times New Roman" w:cs="Times New Roman"/>
          <w:color w:val="262626"/>
          <w:sz w:val="24"/>
          <w:szCs w:val="24"/>
          <w:bdr w:val="none" w:sz="0" w:space="0" w:color="auto" w:frame="1"/>
        </w:rPr>
      </w:pPr>
      <w:r w:rsidRPr="00EE3D1C">
        <w:rPr>
          <w:rFonts w:ascii="Times New Roman" w:hAnsi="Times New Roman" w:cs="Times New Roman"/>
          <w:color w:val="262626"/>
          <w:sz w:val="24"/>
          <w:szCs w:val="24"/>
          <w:bdr w:val="none" w:sz="0" w:space="0" w:color="auto" w:frame="1"/>
        </w:rPr>
        <w:t>Industrial Monitoring and Control</w:t>
      </w:r>
    </w:p>
    <w:p w14:paraId="503E4A89" w14:textId="712756E2" w:rsidR="00AF2FC4" w:rsidRPr="00EE3D1C" w:rsidRDefault="00246134" w:rsidP="00EE3D1C">
      <w:pPr>
        <w:numPr>
          <w:ilvl w:val="0"/>
          <w:numId w:val="1"/>
        </w:numPr>
        <w:shd w:val="clear" w:color="auto" w:fill="FFFFFF"/>
        <w:spacing w:before="100" w:beforeAutospacing="1" w:after="100" w:afterAutospacing="1" w:line="360" w:lineRule="auto"/>
        <w:textAlignment w:val="baseline"/>
        <w:rPr>
          <w:rFonts w:ascii="Times New Roman" w:hAnsi="Times New Roman" w:cs="Times New Roman"/>
          <w:color w:val="262626"/>
          <w:sz w:val="24"/>
          <w:szCs w:val="24"/>
          <w:bdr w:val="none" w:sz="0" w:space="0" w:color="auto" w:frame="1"/>
        </w:rPr>
      </w:pPr>
      <w:r w:rsidRPr="00EE3D1C">
        <w:rPr>
          <w:rFonts w:ascii="Times New Roman" w:hAnsi="Times New Roman" w:cs="Times New Roman"/>
          <w:color w:val="262626"/>
          <w:sz w:val="24"/>
          <w:szCs w:val="24"/>
          <w:bdr w:val="none" w:sz="0" w:space="0" w:color="auto" w:frame="1"/>
        </w:rPr>
        <w:t>Long range Irrigation Systems</w:t>
      </w:r>
    </w:p>
    <w:p w14:paraId="7B48BB88" w14:textId="77777777" w:rsidR="00AF2FC4" w:rsidRDefault="00AF2FC4" w:rsidP="00AF2FC4">
      <w:pPr>
        <w:shd w:val="clear" w:color="auto" w:fill="FFFFFF"/>
        <w:spacing w:before="100" w:beforeAutospacing="1" w:after="100" w:afterAutospacing="1" w:line="240" w:lineRule="auto"/>
        <w:ind w:left="720"/>
        <w:textAlignment w:val="baseline"/>
        <w:rPr>
          <w:rFonts w:ascii="inherit" w:hAnsi="inherit" w:cs="Arial"/>
          <w:color w:val="262626"/>
          <w:sz w:val="25"/>
          <w:szCs w:val="25"/>
          <w:bdr w:val="none" w:sz="0" w:space="0" w:color="auto" w:frame="1"/>
        </w:rPr>
      </w:pPr>
    </w:p>
    <w:p w14:paraId="6A0B8E13" w14:textId="77777777" w:rsidR="00AF2FC4" w:rsidRDefault="00AF2FC4" w:rsidP="00AF2FC4">
      <w:pPr>
        <w:shd w:val="clear" w:color="auto" w:fill="FFFFFF"/>
        <w:spacing w:before="100" w:beforeAutospacing="1" w:after="100" w:afterAutospacing="1" w:line="240" w:lineRule="auto"/>
        <w:ind w:left="720"/>
        <w:textAlignment w:val="baseline"/>
        <w:rPr>
          <w:rFonts w:ascii="inherit" w:hAnsi="inherit" w:cs="Arial"/>
          <w:color w:val="262626"/>
          <w:sz w:val="25"/>
          <w:szCs w:val="25"/>
          <w:bdr w:val="none" w:sz="0" w:space="0" w:color="auto" w:frame="1"/>
        </w:rPr>
      </w:pPr>
    </w:p>
    <w:p w14:paraId="045EEE1A" w14:textId="77777777" w:rsidR="00AF2FC4" w:rsidRPr="00AF2FC4" w:rsidRDefault="00AF2FC4" w:rsidP="00AF2FC4">
      <w:pPr>
        <w:shd w:val="clear" w:color="auto" w:fill="FFFFFF"/>
        <w:spacing w:before="100" w:beforeAutospacing="1" w:after="100" w:afterAutospacing="1" w:line="240" w:lineRule="auto"/>
        <w:ind w:left="720"/>
        <w:textAlignment w:val="baseline"/>
        <w:rPr>
          <w:rStyle w:val="Strong"/>
          <w:rFonts w:ascii="inherit" w:hAnsi="inherit" w:cs="Arial"/>
          <w:b w:val="0"/>
          <w:bCs w:val="0"/>
          <w:color w:val="262626"/>
          <w:sz w:val="25"/>
          <w:szCs w:val="25"/>
          <w:bdr w:val="none" w:sz="0" w:space="0" w:color="auto" w:frame="1"/>
        </w:rPr>
      </w:pPr>
    </w:p>
    <w:p w14:paraId="5E419EB5" w14:textId="00BE4E8D" w:rsidR="00246134" w:rsidRPr="00AF2FC4" w:rsidRDefault="00246134" w:rsidP="00AF2FC4">
      <w:pPr>
        <w:pStyle w:val="Heading4"/>
        <w:shd w:val="clear" w:color="auto" w:fill="FFFFFF"/>
        <w:spacing w:before="0" w:after="240"/>
        <w:textAlignment w:val="baseline"/>
        <w:rPr>
          <w:rFonts w:ascii="Times New Roman" w:hAnsi="Times New Roman" w:cs="Times New Roman"/>
          <w:i w:val="0"/>
          <w:iCs w:val="0"/>
          <w:color w:val="000000"/>
          <w:sz w:val="24"/>
          <w:szCs w:val="24"/>
          <w:bdr w:val="none" w:sz="0" w:space="0" w:color="auto" w:frame="1"/>
        </w:rPr>
      </w:pPr>
      <w:r w:rsidRPr="00AF2FC4">
        <w:rPr>
          <w:rStyle w:val="Strong"/>
          <w:rFonts w:ascii="Times New Roman" w:hAnsi="Times New Roman" w:cs="Times New Roman"/>
          <w:i w:val="0"/>
          <w:iCs w:val="0"/>
          <w:color w:val="000000"/>
          <w:sz w:val="24"/>
          <w:szCs w:val="24"/>
          <w:bdr w:val="none" w:sz="0" w:space="0" w:color="auto" w:frame="1"/>
        </w:rPr>
        <w:lastRenderedPageBreak/>
        <w:t>Semtech SX1278 Pinout</w:t>
      </w:r>
    </w:p>
    <w:p w14:paraId="16726DC2" w14:textId="77777777" w:rsidR="00246134" w:rsidRPr="00AF2FC4" w:rsidRDefault="00246134" w:rsidP="00AF2FC4">
      <w:pPr>
        <w:pStyle w:val="NormalWeb"/>
        <w:shd w:val="clear" w:color="auto" w:fill="FFFFFF"/>
        <w:spacing w:before="0" w:beforeAutospacing="0" w:after="0" w:line="360" w:lineRule="auto"/>
        <w:jc w:val="both"/>
        <w:textAlignment w:val="baseline"/>
        <w:rPr>
          <w:color w:val="262626"/>
          <w:bdr w:val="none" w:sz="0" w:space="0" w:color="auto" w:frame="1"/>
        </w:rPr>
      </w:pPr>
      <w:r w:rsidRPr="00AF2FC4">
        <w:rPr>
          <w:color w:val="262626"/>
          <w:bdr w:val="none" w:sz="0" w:space="0" w:color="auto" w:frame="1"/>
        </w:rPr>
        <w:t>There are different versions and types of </w:t>
      </w:r>
      <w:r w:rsidRPr="00AF2FC4">
        <w:rPr>
          <w:rStyle w:val="Strong"/>
          <w:rFonts w:eastAsiaTheme="majorEastAsia"/>
          <w:color w:val="262626"/>
          <w:bdr w:val="none" w:sz="0" w:space="0" w:color="auto" w:frame="1"/>
        </w:rPr>
        <w:t>SX1278 breakout board</w:t>
      </w:r>
      <w:r w:rsidRPr="00AF2FC4">
        <w:rPr>
          <w:color w:val="262626"/>
          <w:bdr w:val="none" w:sz="0" w:space="0" w:color="auto" w:frame="1"/>
        </w:rPr>
        <w:t> available in market. But basically all of them has same pinout as LoRa SX1278 is an </w:t>
      </w:r>
      <w:r w:rsidRPr="00AF2FC4">
        <w:rPr>
          <w:rStyle w:val="Strong"/>
          <w:rFonts w:eastAsiaTheme="majorEastAsia"/>
          <w:color w:val="262626"/>
          <w:bdr w:val="none" w:sz="0" w:space="0" w:color="auto" w:frame="1"/>
        </w:rPr>
        <w:t>SPI module</w:t>
      </w:r>
      <w:r w:rsidRPr="00AF2FC4">
        <w:rPr>
          <w:color w:val="262626"/>
          <w:bdr w:val="none" w:sz="0" w:space="0" w:color="auto" w:frame="1"/>
        </w:rPr>
        <w:t>. I am using this board as shown in photos below.</w:t>
      </w:r>
    </w:p>
    <w:p w14:paraId="3EE96373" w14:textId="6A4C917A" w:rsidR="00246134" w:rsidRDefault="00246134" w:rsidP="00246134">
      <w:pPr>
        <w:pStyle w:val="NormalWeb"/>
        <w:shd w:val="clear" w:color="auto" w:fill="FFFFFF"/>
        <w:spacing w:before="0" w:beforeAutospacing="0" w:after="0"/>
        <w:textAlignment w:val="baseline"/>
        <w:rPr>
          <w:rFonts w:ascii="Arial" w:hAnsi="Arial" w:cs="Arial"/>
          <w:color w:val="262626"/>
          <w:sz w:val="25"/>
          <w:szCs w:val="25"/>
          <w:bdr w:val="none" w:sz="0" w:space="0" w:color="auto" w:frame="1"/>
        </w:rPr>
      </w:pPr>
      <w:r>
        <w:rPr>
          <w:rFonts w:ascii="inherit" w:hAnsi="inherit" w:cs="Arial"/>
          <w:noProof/>
          <w:color w:val="0000FF"/>
          <w:sz w:val="25"/>
          <w:szCs w:val="25"/>
          <w:bdr w:val="none" w:sz="0" w:space="0" w:color="auto" w:frame="1"/>
        </w:rPr>
        <w:drawing>
          <wp:inline distT="0" distB="0" distL="0" distR="0" wp14:anchorId="315F1EB2" wp14:editId="5A9391C8">
            <wp:extent cx="3962400" cy="1600200"/>
            <wp:effectExtent l="0" t="0" r="0" b="0"/>
            <wp:docPr id="855979577" name="Picture 8" descr="SX1278 Pinou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X1278 Pinou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1600200"/>
                    </a:xfrm>
                    <a:prstGeom prst="rect">
                      <a:avLst/>
                    </a:prstGeom>
                    <a:noFill/>
                    <a:ln>
                      <a:noFill/>
                    </a:ln>
                  </pic:spPr>
                </pic:pic>
              </a:graphicData>
            </a:graphic>
          </wp:inline>
        </w:drawing>
      </w:r>
    </w:p>
    <w:p w14:paraId="1A99008E" w14:textId="77777777" w:rsidR="00246134" w:rsidRPr="00AF2FC4" w:rsidRDefault="00246134" w:rsidP="00AF2FC4">
      <w:pPr>
        <w:pStyle w:val="NormalWeb"/>
        <w:shd w:val="clear" w:color="auto" w:fill="FFFFFF"/>
        <w:spacing w:before="0" w:beforeAutospacing="0" w:line="360" w:lineRule="auto"/>
        <w:textAlignment w:val="baseline"/>
        <w:rPr>
          <w:color w:val="262626"/>
          <w:bdr w:val="none" w:sz="0" w:space="0" w:color="auto" w:frame="1"/>
        </w:rPr>
      </w:pPr>
      <w:r w:rsidRPr="00AF2FC4">
        <w:rPr>
          <w:color w:val="262626"/>
          <w:bdr w:val="none" w:sz="0" w:space="0" w:color="auto" w:frame="1"/>
        </w:rPr>
        <w:t>This module version of SX1278 has 12 pins for interfacing with microcontroller &amp; additional two pins for antenna.</w:t>
      </w:r>
    </w:p>
    <w:p w14:paraId="7AB70FE3" w14:textId="29EBBCEA" w:rsidR="00246134" w:rsidRDefault="00246134" w:rsidP="00246134">
      <w:pPr>
        <w:pStyle w:val="NormalWeb"/>
        <w:shd w:val="clear" w:color="auto" w:fill="FFFFFF"/>
        <w:spacing w:before="0" w:beforeAutospacing="0" w:after="0"/>
        <w:textAlignment w:val="baseline"/>
        <w:rPr>
          <w:rFonts w:ascii="Arial" w:hAnsi="Arial" w:cs="Arial"/>
          <w:color w:val="262626"/>
          <w:sz w:val="25"/>
          <w:szCs w:val="25"/>
          <w:bdr w:val="none" w:sz="0" w:space="0" w:color="auto" w:frame="1"/>
        </w:rPr>
      </w:pPr>
      <w:r>
        <w:rPr>
          <w:rFonts w:ascii="inherit" w:hAnsi="inherit" w:cs="Arial"/>
          <w:noProof/>
          <w:color w:val="0000FF"/>
          <w:sz w:val="25"/>
          <w:szCs w:val="25"/>
          <w:bdr w:val="none" w:sz="0" w:space="0" w:color="auto" w:frame="1"/>
        </w:rPr>
        <w:drawing>
          <wp:inline distT="0" distB="0" distL="0" distR="0" wp14:anchorId="29296E3A" wp14:editId="1B9E7B45">
            <wp:extent cx="3721100" cy="2501900"/>
            <wp:effectExtent l="0" t="0" r="0" b="0"/>
            <wp:docPr id="118936187" name="Picture 7" descr="SX1278 Pinou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X1278 Pinou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1100" cy="2501900"/>
                    </a:xfrm>
                    <a:prstGeom prst="rect">
                      <a:avLst/>
                    </a:prstGeom>
                    <a:noFill/>
                    <a:ln>
                      <a:noFill/>
                    </a:ln>
                  </pic:spPr>
                </pic:pic>
              </a:graphicData>
            </a:graphic>
          </wp:inline>
        </w:drawing>
      </w:r>
    </w:p>
    <w:p w14:paraId="5BE98288" w14:textId="48E0FF1C" w:rsidR="00246134" w:rsidRDefault="00246134" w:rsidP="00246134">
      <w:pPr>
        <w:spacing w:before="615" w:after="615"/>
        <w:rPr>
          <w:bdr w:val="none" w:sz="0" w:space="0" w:color="auto" w:frame="1"/>
        </w:rPr>
      </w:pPr>
    </w:p>
    <w:p w14:paraId="1098393E" w14:textId="77777777" w:rsidR="00AF2FC4" w:rsidRDefault="00AF2FC4" w:rsidP="00246134">
      <w:pPr>
        <w:spacing w:before="615" w:after="615"/>
        <w:rPr>
          <w:bdr w:val="none" w:sz="0" w:space="0" w:color="auto" w:frame="1"/>
        </w:rPr>
      </w:pPr>
    </w:p>
    <w:p w14:paraId="2A06AE41" w14:textId="77777777" w:rsidR="00AF2FC4" w:rsidRDefault="00AF2FC4" w:rsidP="00246134">
      <w:pPr>
        <w:spacing w:before="615" w:after="615"/>
        <w:rPr>
          <w:bdr w:val="none" w:sz="0" w:space="0" w:color="auto" w:frame="1"/>
        </w:rPr>
      </w:pPr>
    </w:p>
    <w:p w14:paraId="0B077D1C" w14:textId="77777777" w:rsidR="00AF2FC4" w:rsidRDefault="00AF2FC4" w:rsidP="00246134">
      <w:pPr>
        <w:spacing w:before="615" w:after="615"/>
        <w:rPr>
          <w:rFonts w:ascii="Times New Roman" w:hAnsi="Times New Roman" w:cs="Times New Roman"/>
          <w:sz w:val="24"/>
          <w:szCs w:val="24"/>
          <w:bdr w:val="none" w:sz="0" w:space="0" w:color="auto" w:frame="1"/>
        </w:rPr>
      </w:pPr>
    </w:p>
    <w:p w14:paraId="28417A0B" w14:textId="77777777" w:rsidR="00246134" w:rsidRPr="008D5DE0" w:rsidRDefault="00246134" w:rsidP="008D5DE0">
      <w:pPr>
        <w:pStyle w:val="Heading3"/>
        <w:shd w:val="clear" w:color="auto" w:fill="FFFFFF"/>
        <w:spacing w:before="0" w:line="360" w:lineRule="auto"/>
        <w:textAlignment w:val="baseline"/>
        <w:rPr>
          <w:rFonts w:ascii="Times New Roman" w:hAnsi="Times New Roman" w:cs="Times New Roman"/>
          <w:color w:val="auto"/>
          <w:sz w:val="28"/>
          <w:szCs w:val="28"/>
          <w:bdr w:val="none" w:sz="0" w:space="0" w:color="auto" w:frame="1"/>
        </w:rPr>
      </w:pPr>
      <w:r w:rsidRPr="008D5DE0">
        <w:rPr>
          <w:rStyle w:val="Strong"/>
          <w:rFonts w:ascii="Times New Roman" w:hAnsi="Times New Roman" w:cs="Times New Roman"/>
          <w:color w:val="auto"/>
          <w:sz w:val="28"/>
          <w:szCs w:val="28"/>
          <w:bdr w:val="none" w:sz="0" w:space="0" w:color="auto" w:frame="1"/>
        </w:rPr>
        <w:lastRenderedPageBreak/>
        <w:t>Interfacing SX1278 LoRa Module with Arduino</w:t>
      </w:r>
    </w:p>
    <w:p w14:paraId="4417BF93" w14:textId="77777777" w:rsidR="00911241" w:rsidRDefault="00246134" w:rsidP="00911241">
      <w:pPr>
        <w:pStyle w:val="NormalWeb"/>
        <w:shd w:val="clear" w:color="auto" w:fill="FFFFFF"/>
        <w:spacing w:before="0" w:beforeAutospacing="0" w:line="360" w:lineRule="auto"/>
        <w:textAlignment w:val="baseline"/>
        <w:rPr>
          <w:color w:val="262626"/>
          <w:bdr w:val="none" w:sz="0" w:space="0" w:color="auto" w:frame="1"/>
        </w:rPr>
      </w:pPr>
      <w:r w:rsidRPr="008D5DE0">
        <w:rPr>
          <w:color w:val="262626"/>
          <w:bdr w:val="none" w:sz="0" w:space="0" w:color="auto" w:frame="1"/>
        </w:rPr>
        <w:t xml:space="preserve">The LoRa module that </w:t>
      </w:r>
      <w:r w:rsidR="008D5DE0" w:rsidRPr="008D5DE0">
        <w:rPr>
          <w:color w:val="262626"/>
          <w:bdr w:val="none" w:sz="0" w:space="0" w:color="auto" w:frame="1"/>
        </w:rPr>
        <w:t>we are</w:t>
      </w:r>
      <w:r w:rsidRPr="008D5DE0">
        <w:rPr>
          <w:color w:val="262626"/>
          <w:bdr w:val="none" w:sz="0" w:space="0" w:color="auto" w:frame="1"/>
        </w:rPr>
        <w:t xml:space="preserve"> using here is the SX1278 Ra-02 which operates on 433MHz.</w:t>
      </w:r>
    </w:p>
    <w:p w14:paraId="2D0ECAE2" w14:textId="745BA35B" w:rsidR="00246134" w:rsidRPr="00911241" w:rsidRDefault="00911241" w:rsidP="00911241">
      <w:pPr>
        <w:pStyle w:val="NormalWeb"/>
        <w:shd w:val="clear" w:color="auto" w:fill="FFFFFF"/>
        <w:spacing w:before="0" w:beforeAutospacing="0" w:line="360" w:lineRule="auto"/>
        <w:jc w:val="both"/>
        <w:textAlignment w:val="baseline"/>
        <w:rPr>
          <w:color w:val="262626"/>
          <w:bdr w:val="none" w:sz="0" w:space="0" w:color="auto" w:frame="1"/>
        </w:rPr>
      </w:pPr>
      <w:r w:rsidRPr="00911241">
        <w:rPr>
          <w:color w:val="262626"/>
          <w:bdr w:val="none" w:sz="0" w:space="0" w:color="auto" w:frame="1"/>
        </w:rPr>
        <w:t>W</w:t>
      </w:r>
      <w:r w:rsidR="00246134" w:rsidRPr="00911241">
        <w:rPr>
          <w:color w:val="262626"/>
          <w:bdr w:val="none" w:sz="0" w:space="0" w:color="auto" w:frame="1"/>
        </w:rPr>
        <w:t xml:space="preserve">e </w:t>
      </w:r>
      <w:r w:rsidRPr="00911241">
        <w:rPr>
          <w:color w:val="262626"/>
          <w:bdr w:val="none" w:sz="0" w:space="0" w:color="auto" w:frame="1"/>
        </w:rPr>
        <w:t>have</w:t>
      </w:r>
      <w:r w:rsidR="00246134" w:rsidRPr="00911241">
        <w:rPr>
          <w:color w:val="262626"/>
          <w:bdr w:val="none" w:sz="0" w:space="0" w:color="auto" w:frame="1"/>
        </w:rPr>
        <w:t xml:space="preserve"> use two LoRa modules and two </w:t>
      </w:r>
      <w:r w:rsidR="00246134" w:rsidRPr="00911241">
        <w:rPr>
          <w:rStyle w:val="Strong"/>
          <w:rFonts w:eastAsiaTheme="majorEastAsia"/>
          <w:color w:val="262626"/>
          <w:bdr w:val="none" w:sz="0" w:space="0" w:color="auto" w:frame="1"/>
        </w:rPr>
        <w:t>Arduino Boards</w:t>
      </w:r>
      <w:r w:rsidR="00246134" w:rsidRPr="00911241">
        <w:rPr>
          <w:color w:val="262626"/>
          <w:bdr w:val="none" w:sz="0" w:space="0" w:color="auto" w:frame="1"/>
        </w:rPr>
        <w:t> to </w:t>
      </w:r>
      <w:r w:rsidR="00246134" w:rsidRPr="00911241">
        <w:rPr>
          <w:rStyle w:val="Strong"/>
          <w:rFonts w:eastAsiaTheme="majorEastAsia"/>
          <w:color w:val="262626"/>
          <w:bdr w:val="none" w:sz="0" w:space="0" w:color="auto" w:frame="1"/>
        </w:rPr>
        <w:t>send data</w:t>
      </w:r>
      <w:r w:rsidR="00246134" w:rsidRPr="00911241">
        <w:rPr>
          <w:color w:val="262626"/>
          <w:bdr w:val="none" w:sz="0" w:space="0" w:color="auto" w:frame="1"/>
        </w:rPr>
        <w:t xml:space="preserve"> from one board and receive it on the other. We will use Arduino </w:t>
      </w:r>
      <w:r w:rsidRPr="00911241">
        <w:rPr>
          <w:color w:val="262626"/>
          <w:bdr w:val="none" w:sz="0" w:space="0" w:color="auto" w:frame="1"/>
        </w:rPr>
        <w:t>Uno</w:t>
      </w:r>
      <w:r w:rsidR="00246134" w:rsidRPr="00911241">
        <w:rPr>
          <w:color w:val="262626"/>
          <w:bdr w:val="none" w:sz="0" w:space="0" w:color="auto" w:frame="1"/>
        </w:rPr>
        <w:t xml:space="preserve"> at the </w:t>
      </w:r>
      <w:r w:rsidR="00246134" w:rsidRPr="00911241">
        <w:rPr>
          <w:rStyle w:val="Strong"/>
          <w:rFonts w:eastAsiaTheme="majorEastAsia"/>
          <w:color w:val="262626"/>
          <w:bdr w:val="none" w:sz="0" w:space="0" w:color="auto" w:frame="1"/>
        </w:rPr>
        <w:t>transmitter</w:t>
      </w:r>
      <w:r w:rsidR="00246134" w:rsidRPr="00911241">
        <w:rPr>
          <w:color w:val="262626"/>
          <w:bdr w:val="none" w:sz="0" w:space="0" w:color="auto" w:frame="1"/>
        </w:rPr>
        <w:t> side and Arduino Uno at the </w:t>
      </w:r>
      <w:r w:rsidR="00246134" w:rsidRPr="00911241">
        <w:rPr>
          <w:rStyle w:val="Strong"/>
          <w:rFonts w:eastAsiaTheme="majorEastAsia"/>
          <w:color w:val="262626"/>
          <w:bdr w:val="none" w:sz="0" w:space="0" w:color="auto" w:frame="1"/>
        </w:rPr>
        <w:t>receiver</w:t>
      </w:r>
      <w:r w:rsidR="00246134" w:rsidRPr="00911241">
        <w:rPr>
          <w:color w:val="262626"/>
          <w:bdr w:val="none" w:sz="0" w:space="0" w:color="auto" w:frame="1"/>
        </w:rPr>
        <w:t> side.</w:t>
      </w:r>
    </w:p>
    <w:p w14:paraId="79F84F8C" w14:textId="77777777" w:rsidR="00911241" w:rsidRDefault="00494145" w:rsidP="00911241">
      <w:pPr>
        <w:pStyle w:val="NormalWeb"/>
        <w:shd w:val="clear" w:color="auto" w:fill="FFFFFF"/>
        <w:spacing w:before="0" w:beforeAutospacing="0" w:after="0"/>
        <w:textAlignment w:val="baseline"/>
        <w:rPr>
          <w:rStyle w:val="Strong"/>
          <w:rFonts w:ascii="inherit" w:eastAsiaTheme="majorEastAsia" w:hAnsi="inherit" w:cs="Arial"/>
          <w:b w:val="0"/>
          <w:bCs w:val="0"/>
          <w:color w:val="000000"/>
          <w:sz w:val="30"/>
          <w:szCs w:val="30"/>
          <w:bdr w:val="none" w:sz="0" w:space="0" w:color="auto" w:frame="1"/>
        </w:rPr>
      </w:pPr>
      <w:r>
        <w:rPr>
          <w:rFonts w:ascii="Arial" w:hAnsi="Arial" w:cs="Arial"/>
          <w:noProof/>
          <w:color w:val="262626"/>
          <w:sz w:val="25"/>
          <w:szCs w:val="25"/>
          <w:bdr w:val="none" w:sz="0" w:space="0" w:color="auto" w:frame="1"/>
          <w14:ligatures w14:val="standardContextual"/>
        </w:rPr>
        <w:drawing>
          <wp:inline distT="0" distB="0" distL="0" distR="0" wp14:anchorId="56D02653" wp14:editId="0A5B160C">
            <wp:extent cx="5092700" cy="3223895"/>
            <wp:effectExtent l="0" t="0" r="0" b="0"/>
            <wp:docPr id="13324535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53595" name="Picture 1332453595"/>
                    <pic:cNvPicPr/>
                  </pic:nvPicPr>
                  <pic:blipFill rotWithShape="1">
                    <a:blip r:embed="rId17">
                      <a:extLst>
                        <a:ext uri="{28A0092B-C50C-407E-A947-70E740481C1C}">
                          <a14:useLocalDpi xmlns:a14="http://schemas.microsoft.com/office/drawing/2010/main" val="0"/>
                        </a:ext>
                      </a:extLst>
                    </a:blip>
                    <a:srcRect l="45868"/>
                    <a:stretch/>
                  </pic:blipFill>
                  <pic:spPr bwMode="auto">
                    <a:xfrm>
                      <a:off x="0" y="0"/>
                      <a:ext cx="5092700" cy="3223895"/>
                    </a:xfrm>
                    <a:prstGeom prst="rect">
                      <a:avLst/>
                    </a:prstGeom>
                    <a:ln>
                      <a:noFill/>
                    </a:ln>
                    <a:extLst>
                      <a:ext uri="{53640926-AAD7-44D8-BBD7-CCE9431645EC}">
                        <a14:shadowObscured xmlns:a14="http://schemas.microsoft.com/office/drawing/2010/main"/>
                      </a:ext>
                    </a:extLst>
                  </pic:spPr>
                </pic:pic>
              </a:graphicData>
            </a:graphic>
          </wp:inline>
        </w:drawing>
      </w:r>
    </w:p>
    <w:p w14:paraId="09DB4303" w14:textId="77777777" w:rsidR="00911241" w:rsidRDefault="00911241" w:rsidP="00911241">
      <w:pPr>
        <w:pStyle w:val="NormalWeb"/>
        <w:shd w:val="clear" w:color="auto" w:fill="FFFFFF"/>
        <w:spacing w:before="0" w:beforeAutospacing="0" w:after="0"/>
        <w:textAlignment w:val="baseline"/>
        <w:rPr>
          <w:rStyle w:val="Strong"/>
          <w:rFonts w:ascii="inherit" w:eastAsiaTheme="majorEastAsia" w:hAnsi="inherit" w:cs="Arial"/>
          <w:b w:val="0"/>
          <w:bCs w:val="0"/>
          <w:color w:val="000000"/>
          <w:sz w:val="30"/>
          <w:szCs w:val="30"/>
          <w:bdr w:val="none" w:sz="0" w:space="0" w:color="auto" w:frame="1"/>
        </w:rPr>
      </w:pPr>
    </w:p>
    <w:p w14:paraId="7ED28255" w14:textId="77777777" w:rsidR="00911241" w:rsidRDefault="00911241" w:rsidP="00911241">
      <w:pPr>
        <w:pStyle w:val="NormalWeb"/>
        <w:shd w:val="clear" w:color="auto" w:fill="FFFFFF"/>
        <w:spacing w:before="0" w:beforeAutospacing="0" w:after="0"/>
        <w:textAlignment w:val="baseline"/>
        <w:rPr>
          <w:rStyle w:val="Strong"/>
          <w:rFonts w:ascii="inherit" w:eastAsiaTheme="majorEastAsia" w:hAnsi="inherit" w:cs="Arial"/>
          <w:b w:val="0"/>
          <w:bCs w:val="0"/>
          <w:color w:val="000000"/>
          <w:sz w:val="30"/>
          <w:szCs w:val="30"/>
          <w:bdr w:val="none" w:sz="0" w:space="0" w:color="auto" w:frame="1"/>
        </w:rPr>
      </w:pPr>
    </w:p>
    <w:p w14:paraId="41DC053D" w14:textId="77777777" w:rsidR="00911241" w:rsidRDefault="00911241" w:rsidP="00911241">
      <w:pPr>
        <w:pStyle w:val="NormalWeb"/>
        <w:shd w:val="clear" w:color="auto" w:fill="FFFFFF"/>
        <w:spacing w:before="0" w:beforeAutospacing="0" w:after="0"/>
        <w:textAlignment w:val="baseline"/>
        <w:rPr>
          <w:rStyle w:val="Strong"/>
          <w:rFonts w:ascii="inherit" w:eastAsiaTheme="majorEastAsia" w:hAnsi="inherit" w:cs="Arial"/>
          <w:b w:val="0"/>
          <w:bCs w:val="0"/>
          <w:color w:val="000000"/>
          <w:sz w:val="30"/>
          <w:szCs w:val="30"/>
          <w:bdr w:val="none" w:sz="0" w:space="0" w:color="auto" w:frame="1"/>
        </w:rPr>
      </w:pPr>
    </w:p>
    <w:p w14:paraId="16FDFB5D" w14:textId="77777777" w:rsidR="00911241" w:rsidRDefault="00911241" w:rsidP="00911241">
      <w:pPr>
        <w:pStyle w:val="NormalWeb"/>
        <w:shd w:val="clear" w:color="auto" w:fill="FFFFFF"/>
        <w:spacing w:before="0" w:beforeAutospacing="0" w:after="0"/>
        <w:textAlignment w:val="baseline"/>
        <w:rPr>
          <w:rStyle w:val="Strong"/>
          <w:rFonts w:ascii="inherit" w:eastAsiaTheme="majorEastAsia" w:hAnsi="inherit" w:cs="Arial"/>
          <w:b w:val="0"/>
          <w:bCs w:val="0"/>
          <w:color w:val="000000"/>
          <w:sz w:val="30"/>
          <w:szCs w:val="30"/>
          <w:bdr w:val="none" w:sz="0" w:space="0" w:color="auto" w:frame="1"/>
        </w:rPr>
      </w:pPr>
    </w:p>
    <w:p w14:paraId="3E24D533" w14:textId="77777777" w:rsidR="00911241" w:rsidRDefault="00911241" w:rsidP="00911241">
      <w:pPr>
        <w:pStyle w:val="NormalWeb"/>
        <w:shd w:val="clear" w:color="auto" w:fill="FFFFFF"/>
        <w:spacing w:before="0" w:beforeAutospacing="0" w:after="0"/>
        <w:textAlignment w:val="baseline"/>
        <w:rPr>
          <w:rStyle w:val="Strong"/>
          <w:rFonts w:ascii="inherit" w:eastAsiaTheme="majorEastAsia" w:hAnsi="inherit" w:cs="Arial"/>
          <w:b w:val="0"/>
          <w:bCs w:val="0"/>
          <w:color w:val="000000"/>
          <w:sz w:val="30"/>
          <w:szCs w:val="30"/>
          <w:bdr w:val="none" w:sz="0" w:space="0" w:color="auto" w:frame="1"/>
        </w:rPr>
      </w:pPr>
    </w:p>
    <w:p w14:paraId="638F6944" w14:textId="77777777" w:rsidR="00911241" w:rsidRDefault="00911241" w:rsidP="00911241">
      <w:pPr>
        <w:pStyle w:val="NormalWeb"/>
        <w:shd w:val="clear" w:color="auto" w:fill="FFFFFF"/>
        <w:spacing w:before="0" w:beforeAutospacing="0" w:after="0"/>
        <w:textAlignment w:val="baseline"/>
        <w:rPr>
          <w:rStyle w:val="Strong"/>
          <w:rFonts w:ascii="inherit" w:eastAsiaTheme="majorEastAsia" w:hAnsi="inherit" w:cs="Arial"/>
          <w:b w:val="0"/>
          <w:bCs w:val="0"/>
          <w:color w:val="000000"/>
          <w:sz w:val="30"/>
          <w:szCs w:val="30"/>
          <w:bdr w:val="none" w:sz="0" w:space="0" w:color="auto" w:frame="1"/>
        </w:rPr>
      </w:pPr>
    </w:p>
    <w:p w14:paraId="451FCADF" w14:textId="77777777" w:rsidR="00911241" w:rsidRDefault="00911241" w:rsidP="00911241">
      <w:pPr>
        <w:pStyle w:val="NormalWeb"/>
        <w:shd w:val="clear" w:color="auto" w:fill="FFFFFF"/>
        <w:spacing w:before="0" w:beforeAutospacing="0" w:after="0"/>
        <w:textAlignment w:val="baseline"/>
        <w:rPr>
          <w:rStyle w:val="Strong"/>
          <w:rFonts w:ascii="inherit" w:eastAsiaTheme="majorEastAsia" w:hAnsi="inherit" w:cs="Arial"/>
          <w:b w:val="0"/>
          <w:bCs w:val="0"/>
          <w:color w:val="000000"/>
          <w:sz w:val="30"/>
          <w:szCs w:val="30"/>
          <w:bdr w:val="none" w:sz="0" w:space="0" w:color="auto" w:frame="1"/>
        </w:rPr>
      </w:pPr>
    </w:p>
    <w:p w14:paraId="4A79E9E8" w14:textId="77777777" w:rsidR="00911241" w:rsidRDefault="00911241" w:rsidP="00911241">
      <w:pPr>
        <w:pStyle w:val="NormalWeb"/>
        <w:shd w:val="clear" w:color="auto" w:fill="FFFFFF"/>
        <w:spacing w:before="0" w:beforeAutospacing="0" w:after="0"/>
        <w:textAlignment w:val="baseline"/>
        <w:rPr>
          <w:rStyle w:val="Strong"/>
          <w:rFonts w:ascii="inherit" w:eastAsiaTheme="majorEastAsia" w:hAnsi="inherit" w:cs="Arial"/>
          <w:b w:val="0"/>
          <w:bCs w:val="0"/>
          <w:color w:val="000000"/>
          <w:sz w:val="30"/>
          <w:szCs w:val="30"/>
          <w:bdr w:val="none" w:sz="0" w:space="0" w:color="auto" w:frame="1"/>
        </w:rPr>
      </w:pPr>
    </w:p>
    <w:p w14:paraId="5D415CEF" w14:textId="77777777" w:rsidR="00911241" w:rsidRDefault="00911241" w:rsidP="00911241">
      <w:pPr>
        <w:pStyle w:val="NormalWeb"/>
        <w:shd w:val="clear" w:color="auto" w:fill="FFFFFF"/>
        <w:spacing w:before="0" w:beforeAutospacing="0" w:after="0"/>
        <w:textAlignment w:val="baseline"/>
        <w:rPr>
          <w:rStyle w:val="Strong"/>
          <w:rFonts w:ascii="inherit" w:eastAsiaTheme="majorEastAsia" w:hAnsi="inherit" w:cs="Arial"/>
          <w:b w:val="0"/>
          <w:bCs w:val="0"/>
          <w:color w:val="000000"/>
          <w:sz w:val="30"/>
          <w:szCs w:val="30"/>
          <w:bdr w:val="none" w:sz="0" w:space="0" w:color="auto" w:frame="1"/>
        </w:rPr>
      </w:pPr>
    </w:p>
    <w:p w14:paraId="5B894F2B" w14:textId="420F3A6E" w:rsidR="00246134" w:rsidRPr="00911241" w:rsidRDefault="00246134" w:rsidP="00911241">
      <w:pPr>
        <w:pStyle w:val="NormalWeb"/>
        <w:shd w:val="clear" w:color="auto" w:fill="FFFFFF"/>
        <w:spacing w:before="0" w:beforeAutospacing="0" w:after="0"/>
        <w:textAlignment w:val="baseline"/>
        <w:rPr>
          <w:color w:val="262626"/>
          <w:sz w:val="28"/>
          <w:szCs w:val="28"/>
          <w:bdr w:val="none" w:sz="0" w:space="0" w:color="auto" w:frame="1"/>
        </w:rPr>
      </w:pPr>
      <w:r w:rsidRPr="00911241">
        <w:rPr>
          <w:rStyle w:val="Strong"/>
          <w:rFonts w:eastAsiaTheme="majorEastAsia"/>
          <w:color w:val="000000"/>
          <w:sz w:val="28"/>
          <w:szCs w:val="28"/>
          <w:bdr w:val="none" w:sz="0" w:space="0" w:color="auto" w:frame="1"/>
        </w:rPr>
        <w:lastRenderedPageBreak/>
        <w:t>Arduino LoRa SX1278 Transmitter</w:t>
      </w:r>
    </w:p>
    <w:p w14:paraId="3DAF1EC1" w14:textId="77777777" w:rsidR="00246134" w:rsidRPr="00911241" w:rsidRDefault="00246134" w:rsidP="00911241">
      <w:pPr>
        <w:pStyle w:val="NormalWeb"/>
        <w:shd w:val="clear" w:color="auto" w:fill="FFFFFF"/>
        <w:spacing w:before="0" w:beforeAutospacing="0" w:after="0" w:line="360" w:lineRule="auto"/>
        <w:jc w:val="both"/>
        <w:textAlignment w:val="baseline"/>
        <w:rPr>
          <w:color w:val="262626"/>
          <w:bdr w:val="none" w:sz="0" w:space="0" w:color="auto" w:frame="1"/>
        </w:rPr>
      </w:pPr>
      <w:r w:rsidRPr="00911241">
        <w:rPr>
          <w:color w:val="262626"/>
          <w:bdr w:val="none" w:sz="0" w:space="0" w:color="auto" w:frame="1"/>
        </w:rPr>
        <w:t>The circuit diagram for </w:t>
      </w:r>
      <w:r w:rsidRPr="00911241">
        <w:rPr>
          <w:rStyle w:val="Strong"/>
          <w:rFonts w:eastAsiaTheme="majorEastAsia"/>
          <w:color w:val="262626"/>
          <w:bdr w:val="none" w:sz="0" w:space="0" w:color="auto" w:frame="1"/>
        </w:rPr>
        <w:t>Arduino LoRa SX1278 Transmitter</w:t>
      </w:r>
      <w:r w:rsidRPr="00911241">
        <w:rPr>
          <w:color w:val="262626"/>
          <w:bdr w:val="none" w:sz="0" w:space="0" w:color="auto" w:frame="1"/>
        </w:rPr>
        <w:t> is given below. You can either make a pcb for this circuit or simply assemble it on the breadboard.</w:t>
      </w:r>
    </w:p>
    <w:p w14:paraId="023BAECE" w14:textId="1F902D70" w:rsidR="00246134" w:rsidRDefault="00246134" w:rsidP="00246134">
      <w:pPr>
        <w:pStyle w:val="NormalWeb"/>
        <w:shd w:val="clear" w:color="auto" w:fill="FFFFFF"/>
        <w:spacing w:before="0" w:beforeAutospacing="0" w:after="0"/>
        <w:textAlignment w:val="baseline"/>
        <w:rPr>
          <w:rFonts w:ascii="Arial" w:hAnsi="Arial" w:cs="Arial"/>
          <w:color w:val="262626"/>
          <w:sz w:val="25"/>
          <w:szCs w:val="25"/>
          <w:bdr w:val="none" w:sz="0" w:space="0" w:color="auto" w:frame="1"/>
        </w:rPr>
      </w:pPr>
      <w:r>
        <w:rPr>
          <w:rFonts w:ascii="inherit" w:hAnsi="inherit" w:cs="Arial"/>
          <w:noProof/>
          <w:color w:val="0000FF"/>
          <w:sz w:val="25"/>
          <w:szCs w:val="25"/>
          <w:bdr w:val="none" w:sz="0" w:space="0" w:color="auto" w:frame="1"/>
        </w:rPr>
        <w:drawing>
          <wp:inline distT="0" distB="0" distL="0" distR="0" wp14:anchorId="66E12480" wp14:editId="40688854">
            <wp:extent cx="5731510" cy="2841172"/>
            <wp:effectExtent l="0" t="0" r="2540" b="0"/>
            <wp:docPr id="491569052" name="Picture 4" descr="Arduino Lora Transmitter Circui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duino Lora Transmitter Circui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769" cy="2843283"/>
                    </a:xfrm>
                    <a:prstGeom prst="rect">
                      <a:avLst/>
                    </a:prstGeom>
                    <a:noFill/>
                    <a:ln>
                      <a:noFill/>
                    </a:ln>
                  </pic:spPr>
                </pic:pic>
              </a:graphicData>
            </a:graphic>
          </wp:inline>
        </w:drawing>
      </w:r>
    </w:p>
    <w:p w14:paraId="12216B4D" w14:textId="1EC76C12" w:rsidR="00246134" w:rsidRPr="00911241" w:rsidRDefault="00246134" w:rsidP="00911241">
      <w:pPr>
        <w:pStyle w:val="NormalWeb"/>
        <w:shd w:val="clear" w:color="auto" w:fill="FFFFFF"/>
        <w:spacing w:before="0" w:beforeAutospacing="0" w:line="360" w:lineRule="auto"/>
        <w:jc w:val="both"/>
        <w:textAlignment w:val="baseline"/>
        <w:rPr>
          <w:color w:val="262626"/>
          <w:bdr w:val="none" w:sz="0" w:space="0" w:color="auto" w:frame="1"/>
        </w:rPr>
      </w:pPr>
      <w:r w:rsidRPr="00911241">
        <w:rPr>
          <w:color w:val="262626"/>
          <w:bdr w:val="none" w:sz="0" w:space="0" w:color="auto" w:frame="1"/>
        </w:rPr>
        <w:t>The LoRa SX1278 is not 5V friendly so do not supply 5V to it else the board will get damaged. Use 3.3V of Arduino to connect it to VCC pin. Connect all the GND pins to GND. Connect the RST pin to D9 and DIO0 to D2 of Arduino. Connect the SPI Pins NSS, MOSI, MISO, SCK to Arduino D10, D11, D12, D13 of Arduino respectively as shown in circuit diagram above.</w:t>
      </w:r>
      <w:r w:rsidR="00911241">
        <w:rPr>
          <w:color w:val="262626"/>
          <w:bdr w:val="none" w:sz="0" w:space="0" w:color="auto" w:frame="1"/>
        </w:rPr>
        <w:t xml:space="preserve"> </w:t>
      </w:r>
      <w:r w:rsidRPr="00911241">
        <w:rPr>
          <w:color w:val="262626"/>
          <w:bdr w:val="none" w:sz="0" w:space="0" w:color="auto" w:frame="1"/>
        </w:rPr>
        <w:t>Use any potentiometer like 10K and connect its middle pin to A0 of Arduino and remaining two pins to GND and 5V.</w:t>
      </w:r>
    </w:p>
    <w:p w14:paraId="0D49FD35" w14:textId="77777777" w:rsidR="00911241" w:rsidRDefault="00494145" w:rsidP="00911241">
      <w:pPr>
        <w:pStyle w:val="NormalWeb"/>
        <w:shd w:val="clear" w:color="auto" w:fill="FFFFFF"/>
        <w:spacing w:before="0" w:beforeAutospacing="0"/>
        <w:textAlignment w:val="baseline"/>
        <w:rPr>
          <w:rStyle w:val="Strong"/>
          <w:rFonts w:ascii="inherit" w:eastAsiaTheme="majorEastAsia" w:hAnsi="inherit" w:cs="Arial"/>
          <w:b w:val="0"/>
          <w:bCs w:val="0"/>
          <w:color w:val="000000"/>
          <w:sz w:val="30"/>
          <w:szCs w:val="30"/>
          <w:bdr w:val="none" w:sz="0" w:space="0" w:color="auto" w:frame="1"/>
        </w:rPr>
      </w:pPr>
      <w:r>
        <w:rPr>
          <w:rFonts w:ascii="Arial" w:hAnsi="Arial" w:cs="Arial"/>
          <w:noProof/>
          <w:color w:val="262626"/>
          <w:sz w:val="25"/>
          <w:szCs w:val="25"/>
          <w:bdr w:val="none" w:sz="0" w:space="0" w:color="auto" w:frame="1"/>
          <w14:ligatures w14:val="standardContextual"/>
        </w:rPr>
        <w:drawing>
          <wp:inline distT="0" distB="0" distL="0" distR="0" wp14:anchorId="42EF1757" wp14:editId="11EBBA45">
            <wp:extent cx="5137785" cy="2971099"/>
            <wp:effectExtent l="0" t="0" r="5715" b="1270"/>
            <wp:docPr id="4672509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50938" name="Picture 467250938"/>
                    <pic:cNvPicPr/>
                  </pic:nvPicPr>
                  <pic:blipFill rotWithShape="1">
                    <a:blip r:embed="rId17">
                      <a:extLst>
                        <a:ext uri="{28A0092B-C50C-407E-A947-70E740481C1C}">
                          <a14:useLocalDpi xmlns:a14="http://schemas.microsoft.com/office/drawing/2010/main" val="0"/>
                        </a:ext>
                      </a:extLst>
                    </a:blip>
                    <a:srcRect l="49413" r="17571"/>
                    <a:stretch/>
                  </pic:blipFill>
                  <pic:spPr bwMode="auto">
                    <a:xfrm>
                      <a:off x="0" y="0"/>
                      <a:ext cx="5179222" cy="2995062"/>
                    </a:xfrm>
                    <a:prstGeom prst="rect">
                      <a:avLst/>
                    </a:prstGeom>
                    <a:ln>
                      <a:noFill/>
                    </a:ln>
                    <a:extLst>
                      <a:ext uri="{53640926-AAD7-44D8-BBD7-CCE9431645EC}">
                        <a14:shadowObscured xmlns:a14="http://schemas.microsoft.com/office/drawing/2010/main"/>
                      </a:ext>
                    </a:extLst>
                  </pic:spPr>
                </pic:pic>
              </a:graphicData>
            </a:graphic>
          </wp:inline>
        </w:drawing>
      </w:r>
    </w:p>
    <w:p w14:paraId="4D0D4D38" w14:textId="54E26BAF" w:rsidR="00246134" w:rsidRPr="00911241" w:rsidRDefault="00246134" w:rsidP="00911241">
      <w:pPr>
        <w:pStyle w:val="NormalWeb"/>
        <w:shd w:val="clear" w:color="auto" w:fill="FFFFFF"/>
        <w:spacing w:before="0" w:beforeAutospacing="0"/>
        <w:textAlignment w:val="baseline"/>
        <w:rPr>
          <w:color w:val="262626"/>
          <w:sz w:val="28"/>
          <w:szCs w:val="28"/>
          <w:bdr w:val="none" w:sz="0" w:space="0" w:color="auto" w:frame="1"/>
        </w:rPr>
      </w:pPr>
      <w:r w:rsidRPr="00911241">
        <w:rPr>
          <w:rStyle w:val="Strong"/>
          <w:rFonts w:eastAsiaTheme="majorEastAsia"/>
          <w:color w:val="000000"/>
          <w:sz w:val="28"/>
          <w:szCs w:val="28"/>
          <w:bdr w:val="none" w:sz="0" w:space="0" w:color="auto" w:frame="1"/>
        </w:rPr>
        <w:lastRenderedPageBreak/>
        <w:t>Arduino LoRa SX1278 Receiver</w:t>
      </w:r>
    </w:p>
    <w:p w14:paraId="125840C7" w14:textId="77777777" w:rsidR="00246134" w:rsidRPr="00911241" w:rsidRDefault="00246134" w:rsidP="00911241">
      <w:pPr>
        <w:pStyle w:val="NormalWeb"/>
        <w:shd w:val="clear" w:color="auto" w:fill="FFFFFF"/>
        <w:spacing w:before="0" w:beforeAutospacing="0" w:after="0" w:line="360" w:lineRule="auto"/>
        <w:textAlignment w:val="baseline"/>
        <w:rPr>
          <w:color w:val="262626"/>
          <w:bdr w:val="none" w:sz="0" w:space="0" w:color="auto" w:frame="1"/>
        </w:rPr>
      </w:pPr>
      <w:r w:rsidRPr="00911241">
        <w:rPr>
          <w:color w:val="262626"/>
          <w:bdr w:val="none" w:sz="0" w:space="0" w:color="auto" w:frame="1"/>
        </w:rPr>
        <w:t>Similarly the circuit diagram for </w:t>
      </w:r>
      <w:r w:rsidRPr="00911241">
        <w:rPr>
          <w:rStyle w:val="Strong"/>
          <w:rFonts w:eastAsiaTheme="majorEastAsia"/>
          <w:color w:val="262626"/>
          <w:bdr w:val="none" w:sz="0" w:space="0" w:color="auto" w:frame="1"/>
        </w:rPr>
        <w:t>Arduino LoRa SX1278 Receiver</w:t>
      </w:r>
      <w:r w:rsidRPr="00911241">
        <w:rPr>
          <w:color w:val="262626"/>
          <w:bdr w:val="none" w:sz="0" w:space="0" w:color="auto" w:frame="1"/>
        </w:rPr>
        <w:t> is given below. You can either make a pcb for this circuit or simply assemble it on the breadboard.</w:t>
      </w:r>
    </w:p>
    <w:p w14:paraId="5EB9C731" w14:textId="71F61F43" w:rsidR="00246134" w:rsidRDefault="00246134" w:rsidP="00246134">
      <w:pPr>
        <w:pStyle w:val="NormalWeb"/>
        <w:shd w:val="clear" w:color="auto" w:fill="FFFFFF"/>
        <w:spacing w:before="0" w:beforeAutospacing="0" w:after="0"/>
        <w:textAlignment w:val="baseline"/>
        <w:rPr>
          <w:rFonts w:ascii="Arial" w:hAnsi="Arial" w:cs="Arial"/>
          <w:color w:val="262626"/>
          <w:sz w:val="25"/>
          <w:szCs w:val="25"/>
          <w:bdr w:val="none" w:sz="0" w:space="0" w:color="auto" w:frame="1"/>
        </w:rPr>
      </w:pPr>
      <w:r>
        <w:rPr>
          <w:rFonts w:ascii="inherit" w:hAnsi="inherit" w:cs="Arial"/>
          <w:noProof/>
          <w:color w:val="0000FF"/>
          <w:sz w:val="25"/>
          <w:szCs w:val="25"/>
          <w:bdr w:val="none" w:sz="0" w:space="0" w:color="auto" w:frame="1"/>
        </w:rPr>
        <w:drawing>
          <wp:inline distT="0" distB="0" distL="0" distR="0" wp14:anchorId="12E9B466" wp14:editId="319310BE">
            <wp:extent cx="5731510" cy="2965450"/>
            <wp:effectExtent l="0" t="0" r="2540" b="6350"/>
            <wp:docPr id="1728477065" name="Picture 2" descr="Arduino Lora Receiver Circui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duino Lora Receiver Circui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inline>
        </w:drawing>
      </w:r>
    </w:p>
    <w:p w14:paraId="72E82178" w14:textId="1569BFC5" w:rsidR="00246134" w:rsidRPr="00911241" w:rsidRDefault="00246134" w:rsidP="00911241">
      <w:pPr>
        <w:pStyle w:val="NormalWeb"/>
        <w:shd w:val="clear" w:color="auto" w:fill="FFFFFF"/>
        <w:spacing w:before="0" w:beforeAutospacing="0" w:line="360" w:lineRule="auto"/>
        <w:jc w:val="both"/>
        <w:textAlignment w:val="baseline"/>
        <w:rPr>
          <w:color w:val="262626"/>
          <w:bdr w:val="none" w:sz="0" w:space="0" w:color="auto" w:frame="1"/>
        </w:rPr>
      </w:pPr>
      <w:r w:rsidRPr="00911241">
        <w:rPr>
          <w:color w:val="262626"/>
          <w:bdr w:val="none" w:sz="0" w:space="0" w:color="auto" w:frame="1"/>
        </w:rPr>
        <w:t>The LoRa SX1278 is not 5V friendly so do not supply 5V to it else the board will get damaged. Use 3.3V of Arduino to connect it to VCC pin. Connect all the GND pins to GND. Connect the RST pin to D9 and DIO0 to D2 of Arduino. Connect the SPI Pins NSS, MOSI, MISO, SCK to Arduino D10, D11, D12, D13 of Arduino respectively as shown in circuit diagram above.</w:t>
      </w:r>
      <w:r w:rsidR="00911241">
        <w:rPr>
          <w:color w:val="262626"/>
          <w:bdr w:val="none" w:sz="0" w:space="0" w:color="auto" w:frame="1"/>
        </w:rPr>
        <w:t xml:space="preserve"> </w:t>
      </w:r>
      <w:r w:rsidRPr="00911241">
        <w:rPr>
          <w:color w:val="262626"/>
          <w:bdr w:val="none" w:sz="0" w:space="0" w:color="auto" w:frame="1"/>
        </w:rPr>
        <w:t xml:space="preserve">Use any LED and connect it to D3 of Arduino as shown in the photos </w:t>
      </w:r>
      <w:r w:rsidR="00494145" w:rsidRPr="00911241">
        <w:rPr>
          <w:color w:val="262626"/>
          <w:bdr w:val="none" w:sz="0" w:space="0" w:color="auto" w:frame="1"/>
        </w:rPr>
        <w:t>below</w:t>
      </w:r>
      <w:r w:rsidRPr="00911241">
        <w:rPr>
          <w:color w:val="262626"/>
          <w:bdr w:val="none" w:sz="0" w:space="0" w:color="auto" w:frame="1"/>
        </w:rPr>
        <w:t>.</w:t>
      </w:r>
    </w:p>
    <w:p w14:paraId="5455FB98" w14:textId="0048BB37" w:rsidR="00246134" w:rsidRPr="00DC7746" w:rsidRDefault="00494145" w:rsidP="00DC7746">
      <w:pPr>
        <w:pStyle w:val="NormalWeb"/>
        <w:shd w:val="clear" w:color="auto" w:fill="FFFFFF"/>
        <w:spacing w:before="0" w:beforeAutospacing="0" w:after="0"/>
        <w:textAlignment w:val="baseline"/>
        <w:rPr>
          <w:rFonts w:ascii="Arial" w:hAnsi="Arial" w:cs="Arial"/>
          <w:color w:val="262626"/>
          <w:sz w:val="25"/>
          <w:szCs w:val="25"/>
          <w:bdr w:val="none" w:sz="0" w:space="0" w:color="auto" w:frame="1"/>
        </w:rPr>
      </w:pPr>
      <w:r>
        <w:rPr>
          <w:rFonts w:ascii="Arial" w:hAnsi="Arial" w:cs="Arial"/>
          <w:noProof/>
          <w:color w:val="262626"/>
          <w:sz w:val="25"/>
          <w:szCs w:val="25"/>
          <w:bdr w:val="none" w:sz="0" w:space="0" w:color="auto" w:frame="1"/>
          <w14:ligatures w14:val="standardContextual"/>
        </w:rPr>
        <w:drawing>
          <wp:inline distT="0" distB="0" distL="0" distR="0" wp14:anchorId="63AAF373" wp14:editId="1DF695C4">
            <wp:extent cx="4855029" cy="2982530"/>
            <wp:effectExtent l="0" t="0" r="3175" b="8890"/>
            <wp:docPr id="17413484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48440" name="Picture 1741348440"/>
                    <pic:cNvPicPr/>
                  </pic:nvPicPr>
                  <pic:blipFill rotWithShape="1">
                    <a:blip r:embed="rId22">
                      <a:extLst>
                        <a:ext uri="{28A0092B-C50C-407E-A947-70E740481C1C}">
                          <a14:useLocalDpi xmlns:a14="http://schemas.microsoft.com/office/drawing/2010/main" val="0"/>
                        </a:ext>
                      </a:extLst>
                    </a:blip>
                    <a:srcRect t="33529"/>
                    <a:stretch/>
                  </pic:blipFill>
                  <pic:spPr bwMode="auto">
                    <a:xfrm>
                      <a:off x="0" y="0"/>
                      <a:ext cx="4887925" cy="3002739"/>
                    </a:xfrm>
                    <a:prstGeom prst="rect">
                      <a:avLst/>
                    </a:prstGeom>
                    <a:ln>
                      <a:noFill/>
                    </a:ln>
                    <a:extLst>
                      <a:ext uri="{53640926-AAD7-44D8-BBD7-CCE9431645EC}">
                        <a14:shadowObscured xmlns:a14="http://schemas.microsoft.com/office/drawing/2010/main"/>
                      </a:ext>
                    </a:extLst>
                  </pic:spPr>
                </pic:pic>
              </a:graphicData>
            </a:graphic>
          </wp:inline>
        </w:drawing>
      </w:r>
    </w:p>
    <w:p w14:paraId="2E17E71D" w14:textId="41D99C82" w:rsidR="00DD76D9" w:rsidRPr="00DC7746" w:rsidRDefault="00DD76D9" w:rsidP="00DD76D9">
      <w:pPr>
        <w:rPr>
          <w:rFonts w:ascii="Times New Roman" w:hAnsi="Times New Roman" w:cs="Times New Roman"/>
          <w:b/>
          <w:bCs/>
          <w:sz w:val="28"/>
          <w:szCs w:val="28"/>
        </w:rPr>
      </w:pPr>
      <w:r w:rsidRPr="00DC7746">
        <w:rPr>
          <w:rFonts w:ascii="Times New Roman" w:hAnsi="Times New Roman" w:cs="Times New Roman"/>
          <w:b/>
          <w:bCs/>
          <w:sz w:val="28"/>
          <w:szCs w:val="28"/>
        </w:rPr>
        <w:lastRenderedPageBreak/>
        <w:t>Output:</w:t>
      </w:r>
    </w:p>
    <w:p w14:paraId="45623C0D" w14:textId="6418566D" w:rsidR="00494145" w:rsidRDefault="00494145" w:rsidP="00DD76D9">
      <w:r>
        <w:rPr>
          <w:noProof/>
          <w:lang w:eastAsia="en-IN"/>
        </w:rPr>
        <w:drawing>
          <wp:inline distT="0" distB="0" distL="0" distR="0" wp14:anchorId="14B8789B" wp14:editId="0ED3DA82">
            <wp:extent cx="5731510" cy="2775858"/>
            <wp:effectExtent l="0" t="0" r="2540" b="5715"/>
            <wp:docPr id="6519502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50259" name="Picture 651950259"/>
                    <pic:cNvPicPr/>
                  </pic:nvPicPr>
                  <pic:blipFill>
                    <a:blip r:embed="rId23">
                      <a:extLst>
                        <a:ext uri="{28A0092B-C50C-407E-A947-70E740481C1C}">
                          <a14:useLocalDpi xmlns:a14="http://schemas.microsoft.com/office/drawing/2010/main" val="0"/>
                        </a:ext>
                      </a:extLst>
                    </a:blip>
                    <a:stretch>
                      <a:fillRect/>
                    </a:stretch>
                  </pic:blipFill>
                  <pic:spPr>
                    <a:xfrm>
                      <a:off x="0" y="0"/>
                      <a:ext cx="5737455" cy="2778737"/>
                    </a:xfrm>
                    <a:prstGeom prst="rect">
                      <a:avLst/>
                    </a:prstGeom>
                  </pic:spPr>
                </pic:pic>
              </a:graphicData>
            </a:graphic>
          </wp:inline>
        </w:drawing>
      </w:r>
    </w:p>
    <w:p w14:paraId="6E61F857" w14:textId="3F811C6A" w:rsidR="00DC7746" w:rsidRDefault="00494145" w:rsidP="00DD76D9">
      <w:r>
        <w:rPr>
          <w:noProof/>
          <w:lang w:eastAsia="en-IN"/>
        </w:rPr>
        <w:drawing>
          <wp:inline distT="0" distB="0" distL="0" distR="0" wp14:anchorId="6C1EE286" wp14:editId="0F036306">
            <wp:extent cx="5731510" cy="2852058"/>
            <wp:effectExtent l="0" t="0" r="2540" b="5715"/>
            <wp:docPr id="18644119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11908" name="Picture 1864411908"/>
                    <pic:cNvPicPr/>
                  </pic:nvPicPr>
                  <pic:blipFill>
                    <a:blip r:embed="rId24">
                      <a:extLst>
                        <a:ext uri="{28A0092B-C50C-407E-A947-70E740481C1C}">
                          <a14:useLocalDpi xmlns:a14="http://schemas.microsoft.com/office/drawing/2010/main" val="0"/>
                        </a:ext>
                      </a:extLst>
                    </a:blip>
                    <a:stretch>
                      <a:fillRect/>
                    </a:stretch>
                  </pic:blipFill>
                  <pic:spPr>
                    <a:xfrm>
                      <a:off x="0" y="0"/>
                      <a:ext cx="5738872" cy="2855721"/>
                    </a:xfrm>
                    <a:prstGeom prst="rect">
                      <a:avLst/>
                    </a:prstGeom>
                  </pic:spPr>
                </pic:pic>
              </a:graphicData>
            </a:graphic>
          </wp:inline>
        </w:drawing>
      </w:r>
    </w:p>
    <w:p w14:paraId="7F9476F3" w14:textId="528FF7B6" w:rsidR="00911241" w:rsidRDefault="00494145" w:rsidP="00DD76D9">
      <w:r>
        <w:rPr>
          <w:noProof/>
          <w:lang w:eastAsia="en-IN"/>
        </w:rPr>
        <w:drawing>
          <wp:inline distT="0" distB="0" distL="0" distR="0" wp14:anchorId="48453FFE" wp14:editId="14992793">
            <wp:extent cx="3984171" cy="2667000"/>
            <wp:effectExtent l="0" t="0" r="0" b="0"/>
            <wp:docPr id="23475620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56204" name="Picture 234756204"/>
                    <pic:cNvPicPr/>
                  </pic:nvPicPr>
                  <pic:blipFill>
                    <a:blip r:embed="rId25">
                      <a:extLst>
                        <a:ext uri="{28A0092B-C50C-407E-A947-70E740481C1C}">
                          <a14:useLocalDpi xmlns:a14="http://schemas.microsoft.com/office/drawing/2010/main" val="0"/>
                        </a:ext>
                      </a:extLst>
                    </a:blip>
                    <a:stretch>
                      <a:fillRect/>
                    </a:stretch>
                  </pic:blipFill>
                  <pic:spPr>
                    <a:xfrm>
                      <a:off x="0" y="0"/>
                      <a:ext cx="4011304" cy="2685163"/>
                    </a:xfrm>
                    <a:prstGeom prst="rect">
                      <a:avLst/>
                    </a:prstGeom>
                  </pic:spPr>
                </pic:pic>
              </a:graphicData>
            </a:graphic>
          </wp:inline>
        </w:drawing>
      </w:r>
    </w:p>
    <w:p w14:paraId="6608B770" w14:textId="3EC3FB82" w:rsidR="00DD76D9" w:rsidRPr="00911241" w:rsidRDefault="00DD76D9" w:rsidP="00DD76D9">
      <w:pPr>
        <w:rPr>
          <w:rFonts w:ascii="Times New Roman" w:hAnsi="Times New Roman" w:cs="Times New Roman"/>
          <w:b/>
          <w:bCs/>
          <w:sz w:val="28"/>
          <w:szCs w:val="28"/>
        </w:rPr>
      </w:pPr>
      <w:r w:rsidRPr="00911241">
        <w:rPr>
          <w:rFonts w:ascii="Times New Roman" w:hAnsi="Times New Roman" w:cs="Times New Roman"/>
          <w:b/>
          <w:bCs/>
          <w:sz w:val="28"/>
          <w:szCs w:val="28"/>
        </w:rPr>
        <w:lastRenderedPageBreak/>
        <w:t>Code:</w:t>
      </w:r>
    </w:p>
    <w:p w14:paraId="152B0FE0" w14:textId="21FF74D7" w:rsidR="00DD76D9" w:rsidRPr="00DC7746" w:rsidRDefault="00DD76D9" w:rsidP="00DD76D9">
      <w:pPr>
        <w:rPr>
          <w:rFonts w:ascii="Times New Roman" w:hAnsi="Times New Roman" w:cs="Times New Roman"/>
          <w:b/>
          <w:bCs/>
          <w:sz w:val="24"/>
          <w:szCs w:val="24"/>
        </w:rPr>
      </w:pPr>
      <w:r w:rsidRPr="00DC7746">
        <w:rPr>
          <w:rFonts w:ascii="Times New Roman" w:hAnsi="Times New Roman" w:cs="Times New Roman"/>
          <w:b/>
          <w:bCs/>
          <w:sz w:val="24"/>
          <w:szCs w:val="24"/>
        </w:rPr>
        <w:t>Transmitter code:</w:t>
      </w:r>
    </w:p>
    <w:p w14:paraId="5ABCDF07" w14:textId="2E2F4221" w:rsidR="00DD76D9" w:rsidRPr="00DC7746" w:rsidRDefault="00DD76D9" w:rsidP="00DD76D9">
      <w:pPr>
        <w:rPr>
          <w:sz w:val="24"/>
          <w:szCs w:val="24"/>
        </w:rPr>
      </w:pPr>
      <w:r w:rsidRPr="00DC7746">
        <w:rPr>
          <w:sz w:val="24"/>
          <w:szCs w:val="24"/>
        </w:rPr>
        <w:t>//LoRa Transmitter</w:t>
      </w:r>
    </w:p>
    <w:p w14:paraId="1AC50183" w14:textId="77777777" w:rsidR="00DD76D9" w:rsidRPr="00DC7746" w:rsidRDefault="00DD76D9" w:rsidP="00DD76D9">
      <w:pPr>
        <w:rPr>
          <w:sz w:val="24"/>
          <w:szCs w:val="24"/>
        </w:rPr>
      </w:pPr>
      <w:r w:rsidRPr="00DC7746">
        <w:rPr>
          <w:sz w:val="24"/>
          <w:szCs w:val="24"/>
        </w:rPr>
        <w:t>#include &lt;SPI.h&gt;</w:t>
      </w:r>
    </w:p>
    <w:p w14:paraId="12D7BCA2" w14:textId="77777777" w:rsidR="00DD76D9" w:rsidRPr="00DC7746" w:rsidRDefault="00DD76D9" w:rsidP="00DD76D9">
      <w:pPr>
        <w:rPr>
          <w:sz w:val="24"/>
          <w:szCs w:val="24"/>
        </w:rPr>
      </w:pPr>
      <w:r w:rsidRPr="00DC7746">
        <w:rPr>
          <w:sz w:val="24"/>
          <w:szCs w:val="24"/>
        </w:rPr>
        <w:t xml:space="preserve">#include &lt;LoRa.h&gt; </w:t>
      </w:r>
    </w:p>
    <w:p w14:paraId="796C559C" w14:textId="77777777" w:rsidR="00DD76D9" w:rsidRPr="00DC7746" w:rsidRDefault="00DD76D9" w:rsidP="00DD76D9">
      <w:pPr>
        <w:rPr>
          <w:sz w:val="24"/>
          <w:szCs w:val="24"/>
        </w:rPr>
      </w:pPr>
      <w:r w:rsidRPr="00DC7746">
        <w:rPr>
          <w:sz w:val="24"/>
          <w:szCs w:val="24"/>
        </w:rPr>
        <w:t>int pot = A0;</w:t>
      </w:r>
    </w:p>
    <w:p w14:paraId="188C2AAD" w14:textId="77777777" w:rsidR="00DD76D9" w:rsidRPr="00DC7746" w:rsidRDefault="00DD76D9" w:rsidP="00DD76D9">
      <w:pPr>
        <w:rPr>
          <w:sz w:val="24"/>
          <w:szCs w:val="24"/>
        </w:rPr>
      </w:pPr>
      <w:r w:rsidRPr="00DC7746">
        <w:rPr>
          <w:sz w:val="24"/>
          <w:szCs w:val="24"/>
        </w:rPr>
        <w:t xml:space="preserve">void setup() </w:t>
      </w:r>
    </w:p>
    <w:p w14:paraId="544DE458" w14:textId="77777777" w:rsidR="00DD76D9" w:rsidRPr="00DC7746" w:rsidRDefault="00DD76D9" w:rsidP="00DD76D9">
      <w:pPr>
        <w:rPr>
          <w:sz w:val="24"/>
          <w:szCs w:val="24"/>
        </w:rPr>
      </w:pPr>
      <w:r w:rsidRPr="00DC7746">
        <w:rPr>
          <w:sz w:val="24"/>
          <w:szCs w:val="24"/>
        </w:rPr>
        <w:t xml:space="preserve">  {</w:t>
      </w:r>
    </w:p>
    <w:p w14:paraId="4B3DF855" w14:textId="77777777" w:rsidR="00DD76D9" w:rsidRPr="00DC7746" w:rsidRDefault="00DD76D9" w:rsidP="00DD76D9">
      <w:pPr>
        <w:rPr>
          <w:sz w:val="24"/>
          <w:szCs w:val="24"/>
        </w:rPr>
      </w:pPr>
      <w:r w:rsidRPr="00DC7746">
        <w:rPr>
          <w:sz w:val="24"/>
          <w:szCs w:val="24"/>
        </w:rPr>
        <w:t xml:space="preserve">  Serial.begin(9600);</w:t>
      </w:r>
    </w:p>
    <w:p w14:paraId="236CB217" w14:textId="77777777" w:rsidR="00DD76D9" w:rsidRPr="00DC7746" w:rsidRDefault="00DD76D9" w:rsidP="00DD76D9">
      <w:pPr>
        <w:rPr>
          <w:sz w:val="24"/>
          <w:szCs w:val="24"/>
        </w:rPr>
      </w:pPr>
      <w:r w:rsidRPr="00DC7746">
        <w:rPr>
          <w:sz w:val="24"/>
          <w:szCs w:val="24"/>
        </w:rPr>
        <w:t xml:space="preserve">  pinMode(pot,INPUT);</w:t>
      </w:r>
    </w:p>
    <w:p w14:paraId="1BF8F4B3" w14:textId="77777777" w:rsidR="00DD76D9" w:rsidRPr="00DC7746" w:rsidRDefault="00DD76D9" w:rsidP="00DD76D9">
      <w:pPr>
        <w:rPr>
          <w:sz w:val="24"/>
          <w:szCs w:val="24"/>
        </w:rPr>
      </w:pPr>
      <w:r w:rsidRPr="00DC7746">
        <w:rPr>
          <w:sz w:val="24"/>
          <w:szCs w:val="24"/>
        </w:rPr>
        <w:t xml:space="preserve">  </w:t>
      </w:r>
    </w:p>
    <w:p w14:paraId="38D0306C" w14:textId="77777777" w:rsidR="00DD76D9" w:rsidRPr="00DC7746" w:rsidRDefault="00DD76D9" w:rsidP="00DD76D9">
      <w:pPr>
        <w:rPr>
          <w:sz w:val="24"/>
          <w:szCs w:val="24"/>
        </w:rPr>
      </w:pPr>
      <w:r w:rsidRPr="00DC7746">
        <w:rPr>
          <w:sz w:val="24"/>
          <w:szCs w:val="24"/>
        </w:rPr>
        <w:t xml:space="preserve">  while (!Serial);  </w:t>
      </w:r>
    </w:p>
    <w:p w14:paraId="25DE7E52" w14:textId="77777777" w:rsidR="00DD76D9" w:rsidRPr="00DC7746" w:rsidRDefault="00DD76D9" w:rsidP="00DD76D9">
      <w:pPr>
        <w:rPr>
          <w:sz w:val="24"/>
          <w:szCs w:val="24"/>
        </w:rPr>
      </w:pPr>
      <w:r w:rsidRPr="00DC7746">
        <w:rPr>
          <w:sz w:val="24"/>
          <w:szCs w:val="24"/>
        </w:rPr>
        <w:t xml:space="preserve">  Serial.println("LoRa Sender");</w:t>
      </w:r>
    </w:p>
    <w:p w14:paraId="63A0D685" w14:textId="77777777" w:rsidR="00DD76D9" w:rsidRPr="00DC7746" w:rsidRDefault="00DD76D9" w:rsidP="00DD76D9">
      <w:pPr>
        <w:rPr>
          <w:sz w:val="24"/>
          <w:szCs w:val="24"/>
        </w:rPr>
      </w:pPr>
      <w:r w:rsidRPr="00DC7746">
        <w:rPr>
          <w:sz w:val="24"/>
          <w:szCs w:val="24"/>
        </w:rPr>
        <w:t xml:space="preserve">  if (!LoRa.begin(433E6))                      // or 915E6, the MHz speed of yout module</w:t>
      </w:r>
    </w:p>
    <w:p w14:paraId="2C529824" w14:textId="77777777" w:rsidR="00DD76D9" w:rsidRPr="00DC7746" w:rsidRDefault="00DD76D9" w:rsidP="00DD76D9">
      <w:pPr>
        <w:rPr>
          <w:sz w:val="24"/>
          <w:szCs w:val="24"/>
        </w:rPr>
      </w:pPr>
      <w:r w:rsidRPr="00DC7746">
        <w:rPr>
          <w:sz w:val="24"/>
          <w:szCs w:val="24"/>
        </w:rPr>
        <w:t xml:space="preserve">      {                                                                    </w:t>
      </w:r>
    </w:p>
    <w:p w14:paraId="77A35F29" w14:textId="77777777" w:rsidR="00DD76D9" w:rsidRPr="00DC7746" w:rsidRDefault="00DD76D9" w:rsidP="00DD76D9">
      <w:pPr>
        <w:rPr>
          <w:sz w:val="24"/>
          <w:szCs w:val="24"/>
        </w:rPr>
      </w:pPr>
      <w:r w:rsidRPr="00DC7746">
        <w:rPr>
          <w:sz w:val="24"/>
          <w:szCs w:val="24"/>
        </w:rPr>
        <w:t xml:space="preserve">    Serial.println("Starting LoRa failed!");</w:t>
      </w:r>
    </w:p>
    <w:p w14:paraId="5186B00A" w14:textId="77777777" w:rsidR="00DD76D9" w:rsidRPr="00DC7746" w:rsidRDefault="00DD76D9" w:rsidP="00DD76D9">
      <w:pPr>
        <w:rPr>
          <w:sz w:val="24"/>
          <w:szCs w:val="24"/>
        </w:rPr>
      </w:pPr>
      <w:r w:rsidRPr="00DC7746">
        <w:rPr>
          <w:sz w:val="24"/>
          <w:szCs w:val="24"/>
        </w:rPr>
        <w:t xml:space="preserve">    while (1);</w:t>
      </w:r>
    </w:p>
    <w:p w14:paraId="371C4B1F" w14:textId="77777777" w:rsidR="00DD76D9" w:rsidRPr="00DC7746" w:rsidRDefault="00DD76D9" w:rsidP="00DD76D9">
      <w:pPr>
        <w:rPr>
          <w:sz w:val="24"/>
          <w:szCs w:val="24"/>
        </w:rPr>
      </w:pPr>
      <w:r w:rsidRPr="00DC7746">
        <w:rPr>
          <w:sz w:val="24"/>
          <w:szCs w:val="24"/>
        </w:rPr>
        <w:t xml:space="preserve">     }</w:t>
      </w:r>
    </w:p>
    <w:p w14:paraId="259CAB79" w14:textId="38053C40" w:rsidR="00DD76D9" w:rsidRPr="00DC7746" w:rsidRDefault="00DD76D9" w:rsidP="00DD76D9">
      <w:pPr>
        <w:rPr>
          <w:sz w:val="24"/>
          <w:szCs w:val="24"/>
        </w:rPr>
      </w:pPr>
      <w:r w:rsidRPr="00DC7746">
        <w:rPr>
          <w:sz w:val="24"/>
          <w:szCs w:val="24"/>
        </w:rPr>
        <w:t>}</w:t>
      </w:r>
    </w:p>
    <w:p w14:paraId="61036666" w14:textId="77777777" w:rsidR="00DC7746" w:rsidRDefault="00DD76D9" w:rsidP="00DD76D9">
      <w:pPr>
        <w:rPr>
          <w:sz w:val="24"/>
          <w:szCs w:val="24"/>
        </w:rPr>
      </w:pPr>
      <w:r w:rsidRPr="00DC7746">
        <w:rPr>
          <w:sz w:val="24"/>
          <w:szCs w:val="24"/>
        </w:rPr>
        <w:t xml:space="preserve">void loop() </w:t>
      </w:r>
    </w:p>
    <w:p w14:paraId="066B176E" w14:textId="09C18B23" w:rsidR="00DD76D9" w:rsidRPr="00DC7746" w:rsidRDefault="00DD76D9" w:rsidP="00DD76D9">
      <w:pPr>
        <w:rPr>
          <w:sz w:val="24"/>
          <w:szCs w:val="24"/>
        </w:rPr>
      </w:pPr>
      <w:r w:rsidRPr="00DC7746">
        <w:rPr>
          <w:sz w:val="24"/>
          <w:szCs w:val="24"/>
        </w:rPr>
        <w:t>{</w:t>
      </w:r>
    </w:p>
    <w:p w14:paraId="556E7B9A" w14:textId="77777777" w:rsidR="00DD76D9" w:rsidRPr="00DC7746" w:rsidRDefault="00DD76D9" w:rsidP="00DD76D9">
      <w:pPr>
        <w:rPr>
          <w:sz w:val="24"/>
          <w:szCs w:val="24"/>
        </w:rPr>
      </w:pPr>
      <w:r w:rsidRPr="00DC7746">
        <w:rPr>
          <w:sz w:val="24"/>
          <w:szCs w:val="24"/>
        </w:rPr>
        <w:t xml:space="preserve">  int val = map(analogRead(pot),0,1024,0,255);</w:t>
      </w:r>
    </w:p>
    <w:p w14:paraId="0A8895F8" w14:textId="77777777" w:rsidR="00DD76D9" w:rsidRPr="00DC7746" w:rsidRDefault="00DD76D9" w:rsidP="00DD76D9">
      <w:pPr>
        <w:rPr>
          <w:sz w:val="24"/>
          <w:szCs w:val="24"/>
        </w:rPr>
      </w:pPr>
      <w:r w:rsidRPr="00DC7746">
        <w:rPr>
          <w:sz w:val="24"/>
          <w:szCs w:val="24"/>
        </w:rPr>
        <w:t xml:space="preserve">  LoRa.beginPacket();  </w:t>
      </w:r>
    </w:p>
    <w:p w14:paraId="34EE0876" w14:textId="77777777" w:rsidR="00DD76D9" w:rsidRPr="00DC7746" w:rsidRDefault="00DD76D9" w:rsidP="00DD76D9">
      <w:pPr>
        <w:rPr>
          <w:sz w:val="24"/>
          <w:szCs w:val="24"/>
        </w:rPr>
      </w:pPr>
      <w:r w:rsidRPr="00DC7746">
        <w:rPr>
          <w:sz w:val="24"/>
          <w:szCs w:val="24"/>
        </w:rPr>
        <w:t xml:space="preserve">  LoRa.print(val);</w:t>
      </w:r>
    </w:p>
    <w:p w14:paraId="2AC767A4" w14:textId="77777777" w:rsidR="00DD76D9" w:rsidRPr="00DC7746" w:rsidRDefault="00DD76D9" w:rsidP="00DD76D9">
      <w:pPr>
        <w:rPr>
          <w:sz w:val="24"/>
          <w:szCs w:val="24"/>
        </w:rPr>
      </w:pPr>
      <w:r w:rsidRPr="00DC7746">
        <w:rPr>
          <w:sz w:val="24"/>
          <w:szCs w:val="24"/>
        </w:rPr>
        <w:t xml:space="preserve">  LoRa.endPacket();</w:t>
      </w:r>
    </w:p>
    <w:p w14:paraId="3EDFD113" w14:textId="77777777" w:rsidR="00DD76D9" w:rsidRPr="00DC7746" w:rsidRDefault="00DD76D9" w:rsidP="00DD76D9">
      <w:pPr>
        <w:rPr>
          <w:sz w:val="24"/>
          <w:szCs w:val="24"/>
        </w:rPr>
      </w:pPr>
      <w:r w:rsidRPr="00DC7746">
        <w:rPr>
          <w:sz w:val="24"/>
          <w:szCs w:val="24"/>
        </w:rPr>
        <w:t>//   Serial.println(val);</w:t>
      </w:r>
    </w:p>
    <w:p w14:paraId="4E3CEE9A" w14:textId="3BE5361F" w:rsidR="00DD76D9" w:rsidRPr="00DC7746" w:rsidRDefault="00DD76D9" w:rsidP="00DD76D9">
      <w:pPr>
        <w:rPr>
          <w:sz w:val="24"/>
          <w:szCs w:val="24"/>
        </w:rPr>
      </w:pPr>
      <w:r w:rsidRPr="00DC7746">
        <w:rPr>
          <w:sz w:val="24"/>
          <w:szCs w:val="24"/>
        </w:rPr>
        <w:t xml:space="preserve">  delay(50); </w:t>
      </w:r>
    </w:p>
    <w:p w14:paraId="129A59D2" w14:textId="77777777" w:rsidR="00DD76D9" w:rsidRPr="00DC7746" w:rsidRDefault="00DD76D9" w:rsidP="00DD76D9">
      <w:pPr>
        <w:rPr>
          <w:sz w:val="24"/>
          <w:szCs w:val="24"/>
        </w:rPr>
      </w:pPr>
      <w:r w:rsidRPr="00DC7746">
        <w:rPr>
          <w:sz w:val="24"/>
          <w:szCs w:val="24"/>
        </w:rPr>
        <w:t>}</w:t>
      </w:r>
    </w:p>
    <w:p w14:paraId="2141E121" w14:textId="77777777" w:rsidR="00DD76D9" w:rsidRDefault="00DD76D9" w:rsidP="00DD76D9"/>
    <w:p w14:paraId="0CA4AA6D" w14:textId="228BA703" w:rsidR="00DD76D9" w:rsidRPr="00DC7746" w:rsidRDefault="00DD76D9" w:rsidP="00DD76D9">
      <w:pPr>
        <w:rPr>
          <w:rFonts w:ascii="Times New Roman" w:hAnsi="Times New Roman" w:cs="Times New Roman"/>
          <w:b/>
          <w:bCs/>
          <w:sz w:val="24"/>
          <w:szCs w:val="24"/>
        </w:rPr>
      </w:pPr>
      <w:r w:rsidRPr="00DC7746">
        <w:rPr>
          <w:rFonts w:ascii="Times New Roman" w:hAnsi="Times New Roman" w:cs="Times New Roman"/>
          <w:b/>
          <w:bCs/>
          <w:sz w:val="24"/>
          <w:szCs w:val="24"/>
        </w:rPr>
        <w:lastRenderedPageBreak/>
        <w:t>Receiver code:</w:t>
      </w:r>
    </w:p>
    <w:p w14:paraId="467498E4" w14:textId="5ED0D5BD" w:rsidR="00DD76D9" w:rsidRPr="00DC7746" w:rsidRDefault="00DD76D9" w:rsidP="00DD76D9">
      <w:pPr>
        <w:rPr>
          <w:sz w:val="24"/>
          <w:szCs w:val="24"/>
        </w:rPr>
      </w:pPr>
      <w:r w:rsidRPr="00DC7746">
        <w:rPr>
          <w:sz w:val="24"/>
          <w:szCs w:val="24"/>
        </w:rPr>
        <w:t xml:space="preserve">//LoRa Receiver </w:t>
      </w:r>
    </w:p>
    <w:p w14:paraId="021A473C" w14:textId="77777777" w:rsidR="00DD76D9" w:rsidRPr="00DC7746" w:rsidRDefault="00DD76D9" w:rsidP="00DD76D9">
      <w:pPr>
        <w:rPr>
          <w:sz w:val="24"/>
          <w:szCs w:val="24"/>
        </w:rPr>
      </w:pPr>
      <w:r w:rsidRPr="00DC7746">
        <w:rPr>
          <w:sz w:val="24"/>
          <w:szCs w:val="24"/>
        </w:rPr>
        <w:t>#include &lt;SPI.h&gt;</w:t>
      </w:r>
    </w:p>
    <w:p w14:paraId="452B8B8F" w14:textId="77777777" w:rsidR="00DD76D9" w:rsidRPr="00DC7746" w:rsidRDefault="00DD76D9" w:rsidP="00DD76D9">
      <w:pPr>
        <w:rPr>
          <w:sz w:val="24"/>
          <w:szCs w:val="24"/>
        </w:rPr>
      </w:pPr>
      <w:r w:rsidRPr="00DC7746">
        <w:rPr>
          <w:sz w:val="24"/>
          <w:szCs w:val="24"/>
        </w:rPr>
        <w:t xml:space="preserve">#include &lt;LoRa.h&gt; </w:t>
      </w:r>
    </w:p>
    <w:p w14:paraId="3295C0B9" w14:textId="77777777" w:rsidR="00DD76D9" w:rsidRPr="00DC7746" w:rsidRDefault="00DD76D9" w:rsidP="00DD76D9">
      <w:pPr>
        <w:rPr>
          <w:sz w:val="24"/>
          <w:szCs w:val="24"/>
        </w:rPr>
      </w:pPr>
      <w:r w:rsidRPr="00DC7746">
        <w:rPr>
          <w:sz w:val="24"/>
          <w:szCs w:val="24"/>
        </w:rPr>
        <w:t>int LED = 3;</w:t>
      </w:r>
    </w:p>
    <w:p w14:paraId="360F4689" w14:textId="77777777" w:rsidR="00DD76D9" w:rsidRPr="00DC7746" w:rsidRDefault="00DD76D9" w:rsidP="00DD76D9">
      <w:pPr>
        <w:rPr>
          <w:sz w:val="24"/>
          <w:szCs w:val="24"/>
        </w:rPr>
      </w:pPr>
      <w:r w:rsidRPr="00DC7746">
        <w:rPr>
          <w:sz w:val="24"/>
          <w:szCs w:val="24"/>
        </w:rPr>
        <w:t>String inString = "";    // string to hold input</w:t>
      </w:r>
    </w:p>
    <w:p w14:paraId="5A31898E" w14:textId="77667771" w:rsidR="00DD76D9" w:rsidRPr="00DC7746" w:rsidRDefault="00DD76D9" w:rsidP="00DD76D9">
      <w:pPr>
        <w:rPr>
          <w:sz w:val="24"/>
          <w:szCs w:val="24"/>
        </w:rPr>
      </w:pPr>
      <w:r w:rsidRPr="00DC7746">
        <w:rPr>
          <w:sz w:val="24"/>
          <w:szCs w:val="24"/>
        </w:rPr>
        <w:t xml:space="preserve">int val = 0; </w:t>
      </w:r>
    </w:p>
    <w:p w14:paraId="21D487E1" w14:textId="1354A4F3" w:rsidR="00DD76D9" w:rsidRPr="00DC7746" w:rsidRDefault="00DD76D9" w:rsidP="00DD76D9">
      <w:pPr>
        <w:rPr>
          <w:sz w:val="24"/>
          <w:szCs w:val="24"/>
        </w:rPr>
      </w:pPr>
      <w:r w:rsidRPr="00DC7746">
        <w:rPr>
          <w:sz w:val="24"/>
          <w:szCs w:val="24"/>
        </w:rPr>
        <w:t>void setup()   {</w:t>
      </w:r>
    </w:p>
    <w:p w14:paraId="716D7A08" w14:textId="77777777" w:rsidR="00DD76D9" w:rsidRPr="00DC7746" w:rsidRDefault="00DD76D9" w:rsidP="00DD76D9">
      <w:pPr>
        <w:rPr>
          <w:sz w:val="24"/>
          <w:szCs w:val="24"/>
        </w:rPr>
      </w:pPr>
      <w:r w:rsidRPr="00DC7746">
        <w:rPr>
          <w:sz w:val="24"/>
          <w:szCs w:val="24"/>
        </w:rPr>
        <w:t xml:space="preserve">  Serial.begin(9600);</w:t>
      </w:r>
    </w:p>
    <w:p w14:paraId="731D118E" w14:textId="2C2D8438" w:rsidR="00DD76D9" w:rsidRPr="00DC7746" w:rsidRDefault="00DD76D9" w:rsidP="00DD76D9">
      <w:pPr>
        <w:rPr>
          <w:sz w:val="24"/>
          <w:szCs w:val="24"/>
        </w:rPr>
      </w:pPr>
      <w:r w:rsidRPr="00DC7746">
        <w:rPr>
          <w:sz w:val="24"/>
          <w:szCs w:val="24"/>
        </w:rPr>
        <w:t xml:space="preserve">  pinMode(LED,OUTPUT); </w:t>
      </w:r>
    </w:p>
    <w:p w14:paraId="2FCEE3D0" w14:textId="77777777" w:rsidR="00DC7746" w:rsidRDefault="00DD76D9" w:rsidP="00DD76D9">
      <w:pPr>
        <w:rPr>
          <w:sz w:val="24"/>
          <w:szCs w:val="24"/>
        </w:rPr>
      </w:pPr>
      <w:r w:rsidRPr="00DC7746">
        <w:rPr>
          <w:sz w:val="24"/>
          <w:szCs w:val="24"/>
        </w:rPr>
        <w:t xml:space="preserve">  </w:t>
      </w:r>
    </w:p>
    <w:p w14:paraId="3D375CE3" w14:textId="1BB953C1" w:rsidR="00DD76D9" w:rsidRPr="00DC7746" w:rsidRDefault="00DD76D9" w:rsidP="00DD76D9">
      <w:pPr>
        <w:rPr>
          <w:sz w:val="24"/>
          <w:szCs w:val="24"/>
        </w:rPr>
      </w:pPr>
      <w:r w:rsidRPr="00DC7746">
        <w:rPr>
          <w:sz w:val="24"/>
          <w:szCs w:val="24"/>
        </w:rPr>
        <w:t>while (!Serial);</w:t>
      </w:r>
    </w:p>
    <w:p w14:paraId="0FF34450" w14:textId="45D872CF" w:rsidR="00DD76D9" w:rsidRPr="00DC7746" w:rsidRDefault="00DD76D9" w:rsidP="00DD76D9">
      <w:pPr>
        <w:rPr>
          <w:sz w:val="24"/>
          <w:szCs w:val="24"/>
        </w:rPr>
      </w:pPr>
      <w:r w:rsidRPr="00DC7746">
        <w:rPr>
          <w:sz w:val="24"/>
          <w:szCs w:val="24"/>
        </w:rPr>
        <w:t xml:space="preserve">  Serial.println("LoRa Receiver");</w:t>
      </w:r>
    </w:p>
    <w:p w14:paraId="02906E5C" w14:textId="77777777" w:rsidR="00DD76D9" w:rsidRPr="00DC7746" w:rsidRDefault="00DD76D9" w:rsidP="00DD76D9">
      <w:pPr>
        <w:rPr>
          <w:sz w:val="24"/>
          <w:szCs w:val="24"/>
        </w:rPr>
      </w:pPr>
      <w:r w:rsidRPr="00DC7746">
        <w:rPr>
          <w:sz w:val="24"/>
          <w:szCs w:val="24"/>
        </w:rPr>
        <w:t xml:space="preserve">  if (!LoRa.begin(433E6))                // or 915E6</w:t>
      </w:r>
    </w:p>
    <w:p w14:paraId="79E662DC" w14:textId="77777777" w:rsidR="00DD76D9" w:rsidRPr="00DC7746" w:rsidRDefault="00DD76D9" w:rsidP="00DD76D9">
      <w:pPr>
        <w:rPr>
          <w:sz w:val="24"/>
          <w:szCs w:val="24"/>
        </w:rPr>
      </w:pPr>
      <w:r w:rsidRPr="00DC7746">
        <w:rPr>
          <w:sz w:val="24"/>
          <w:szCs w:val="24"/>
        </w:rPr>
        <w:t xml:space="preserve">         { </w:t>
      </w:r>
    </w:p>
    <w:p w14:paraId="166B8EE8" w14:textId="77777777" w:rsidR="00DD76D9" w:rsidRPr="00DC7746" w:rsidRDefault="00DD76D9" w:rsidP="00DD76D9">
      <w:pPr>
        <w:rPr>
          <w:sz w:val="24"/>
          <w:szCs w:val="24"/>
        </w:rPr>
      </w:pPr>
      <w:r w:rsidRPr="00DC7746">
        <w:rPr>
          <w:sz w:val="24"/>
          <w:szCs w:val="24"/>
        </w:rPr>
        <w:t xml:space="preserve">    Serial.println("Starting LoRa failed!");</w:t>
      </w:r>
    </w:p>
    <w:p w14:paraId="375623F0" w14:textId="77777777" w:rsidR="00DD76D9" w:rsidRPr="00DC7746" w:rsidRDefault="00DD76D9" w:rsidP="00DD76D9">
      <w:pPr>
        <w:rPr>
          <w:sz w:val="24"/>
          <w:szCs w:val="24"/>
        </w:rPr>
      </w:pPr>
      <w:r w:rsidRPr="00DC7746">
        <w:rPr>
          <w:sz w:val="24"/>
          <w:szCs w:val="24"/>
        </w:rPr>
        <w:t xml:space="preserve">    while (1);</w:t>
      </w:r>
    </w:p>
    <w:p w14:paraId="7EAD76DD" w14:textId="77777777" w:rsidR="00DD76D9" w:rsidRPr="00DC7746" w:rsidRDefault="00DD76D9" w:rsidP="00DD76D9">
      <w:pPr>
        <w:rPr>
          <w:sz w:val="24"/>
          <w:szCs w:val="24"/>
        </w:rPr>
      </w:pPr>
      <w:r w:rsidRPr="00DC7746">
        <w:rPr>
          <w:sz w:val="24"/>
          <w:szCs w:val="24"/>
        </w:rPr>
        <w:t xml:space="preserve">         }</w:t>
      </w:r>
    </w:p>
    <w:p w14:paraId="64BDCC7B" w14:textId="12B688D9" w:rsidR="00DD76D9" w:rsidRPr="00DC7746" w:rsidRDefault="00DD76D9" w:rsidP="00DD76D9">
      <w:pPr>
        <w:rPr>
          <w:sz w:val="24"/>
          <w:szCs w:val="24"/>
        </w:rPr>
      </w:pPr>
      <w:r w:rsidRPr="00DC7746">
        <w:rPr>
          <w:sz w:val="24"/>
          <w:szCs w:val="24"/>
        </w:rPr>
        <w:t xml:space="preserve">    }</w:t>
      </w:r>
    </w:p>
    <w:p w14:paraId="0A80EFCF" w14:textId="3148CA8E" w:rsidR="00DD76D9" w:rsidRPr="00DC7746" w:rsidRDefault="00DD76D9" w:rsidP="00DD76D9">
      <w:pPr>
        <w:rPr>
          <w:sz w:val="24"/>
          <w:szCs w:val="24"/>
        </w:rPr>
      </w:pPr>
      <w:r w:rsidRPr="00DC7746">
        <w:rPr>
          <w:sz w:val="24"/>
          <w:szCs w:val="24"/>
        </w:rPr>
        <w:t>void loop()  {                                         // try to parse packet</w:t>
      </w:r>
    </w:p>
    <w:p w14:paraId="0F7C7E1E" w14:textId="77777777" w:rsidR="00DD76D9" w:rsidRPr="00DC7746" w:rsidRDefault="00DD76D9" w:rsidP="00DD76D9">
      <w:pPr>
        <w:rPr>
          <w:sz w:val="24"/>
          <w:szCs w:val="24"/>
        </w:rPr>
      </w:pPr>
      <w:r w:rsidRPr="00DC7746">
        <w:rPr>
          <w:sz w:val="24"/>
          <w:szCs w:val="24"/>
        </w:rPr>
        <w:t xml:space="preserve">   int packetSize = LoRa.parsePacket();</w:t>
      </w:r>
    </w:p>
    <w:p w14:paraId="35FEF4EE" w14:textId="77777777" w:rsidR="00DD76D9" w:rsidRPr="00DC7746" w:rsidRDefault="00DD76D9" w:rsidP="00DD76D9">
      <w:pPr>
        <w:rPr>
          <w:sz w:val="24"/>
          <w:szCs w:val="24"/>
        </w:rPr>
      </w:pPr>
      <w:r w:rsidRPr="00DC7746">
        <w:rPr>
          <w:sz w:val="24"/>
          <w:szCs w:val="24"/>
        </w:rPr>
        <w:t xml:space="preserve">  if (packetSize)</w:t>
      </w:r>
    </w:p>
    <w:p w14:paraId="575D6947" w14:textId="648E86F8" w:rsidR="00DD76D9" w:rsidRPr="00DC7746" w:rsidRDefault="00DD76D9" w:rsidP="00DD76D9">
      <w:pPr>
        <w:rPr>
          <w:sz w:val="24"/>
          <w:szCs w:val="24"/>
        </w:rPr>
      </w:pPr>
      <w:r w:rsidRPr="00DC7746">
        <w:rPr>
          <w:sz w:val="24"/>
          <w:szCs w:val="24"/>
        </w:rPr>
        <w:t xml:space="preserve">          {                                                             // read packet    </w:t>
      </w:r>
    </w:p>
    <w:p w14:paraId="359CAC26" w14:textId="77777777" w:rsidR="00DD76D9" w:rsidRPr="00DC7746" w:rsidRDefault="00DD76D9" w:rsidP="00DD76D9">
      <w:pPr>
        <w:rPr>
          <w:sz w:val="24"/>
          <w:szCs w:val="24"/>
        </w:rPr>
      </w:pPr>
      <w:r w:rsidRPr="00DC7746">
        <w:rPr>
          <w:sz w:val="24"/>
          <w:szCs w:val="24"/>
        </w:rPr>
        <w:t xml:space="preserve">    while (LoRa.available())</w:t>
      </w:r>
    </w:p>
    <w:p w14:paraId="56850219" w14:textId="77777777" w:rsidR="00DD76D9" w:rsidRPr="00DC7746" w:rsidRDefault="00DD76D9" w:rsidP="00DD76D9">
      <w:pPr>
        <w:rPr>
          <w:sz w:val="24"/>
          <w:szCs w:val="24"/>
        </w:rPr>
      </w:pPr>
      <w:r w:rsidRPr="00DC7746">
        <w:rPr>
          <w:sz w:val="24"/>
          <w:szCs w:val="24"/>
        </w:rPr>
        <w:t xml:space="preserve">                   {</w:t>
      </w:r>
    </w:p>
    <w:p w14:paraId="47AE602F" w14:textId="77777777" w:rsidR="00DD76D9" w:rsidRPr="00DC7746" w:rsidRDefault="00DD76D9" w:rsidP="00DD76D9">
      <w:pPr>
        <w:rPr>
          <w:sz w:val="24"/>
          <w:szCs w:val="24"/>
        </w:rPr>
      </w:pPr>
      <w:r w:rsidRPr="00DC7746">
        <w:rPr>
          <w:sz w:val="24"/>
          <w:szCs w:val="24"/>
        </w:rPr>
        <w:t xml:space="preserve">      int inChar = LoRa.read();</w:t>
      </w:r>
    </w:p>
    <w:p w14:paraId="07ACC285" w14:textId="77777777" w:rsidR="00DD76D9" w:rsidRPr="00DC7746" w:rsidRDefault="00DD76D9" w:rsidP="00DD76D9">
      <w:pPr>
        <w:rPr>
          <w:sz w:val="24"/>
          <w:szCs w:val="24"/>
        </w:rPr>
      </w:pPr>
      <w:r w:rsidRPr="00DC7746">
        <w:rPr>
          <w:sz w:val="24"/>
          <w:szCs w:val="24"/>
        </w:rPr>
        <w:t xml:space="preserve">      inString += (char)inChar;</w:t>
      </w:r>
    </w:p>
    <w:p w14:paraId="09AF1AD2" w14:textId="77777777" w:rsidR="00DD76D9" w:rsidRPr="00DC7746" w:rsidRDefault="00DD76D9" w:rsidP="00DD76D9">
      <w:pPr>
        <w:rPr>
          <w:sz w:val="24"/>
          <w:szCs w:val="24"/>
        </w:rPr>
      </w:pPr>
      <w:r w:rsidRPr="00DC7746">
        <w:rPr>
          <w:sz w:val="24"/>
          <w:szCs w:val="24"/>
        </w:rPr>
        <w:t xml:space="preserve">      val = inString.toInt();       </w:t>
      </w:r>
    </w:p>
    <w:p w14:paraId="1DA4AE1A" w14:textId="77777777" w:rsidR="00DD76D9" w:rsidRPr="00DC7746" w:rsidRDefault="00DD76D9" w:rsidP="00DD76D9">
      <w:pPr>
        <w:rPr>
          <w:sz w:val="24"/>
          <w:szCs w:val="24"/>
        </w:rPr>
      </w:pPr>
      <w:r w:rsidRPr="00DC7746">
        <w:rPr>
          <w:sz w:val="24"/>
          <w:szCs w:val="24"/>
        </w:rPr>
        <w:t xml:space="preserve">                   }</w:t>
      </w:r>
    </w:p>
    <w:p w14:paraId="51B7DDAE" w14:textId="77777777" w:rsidR="00DD76D9" w:rsidRPr="00DC7746" w:rsidRDefault="00DD76D9" w:rsidP="00DD76D9">
      <w:pPr>
        <w:rPr>
          <w:sz w:val="24"/>
          <w:szCs w:val="24"/>
        </w:rPr>
      </w:pPr>
      <w:r w:rsidRPr="00DC7746">
        <w:rPr>
          <w:sz w:val="24"/>
          <w:szCs w:val="24"/>
        </w:rPr>
        <w:lastRenderedPageBreak/>
        <w:t xml:space="preserve">    inString = "";     </w:t>
      </w:r>
    </w:p>
    <w:p w14:paraId="15C04BEF" w14:textId="77777777" w:rsidR="00DD76D9" w:rsidRPr="00DC7746" w:rsidRDefault="00DD76D9" w:rsidP="00DD76D9">
      <w:pPr>
        <w:rPr>
          <w:sz w:val="24"/>
          <w:szCs w:val="24"/>
        </w:rPr>
      </w:pPr>
      <w:r w:rsidRPr="00DC7746">
        <w:rPr>
          <w:sz w:val="24"/>
          <w:szCs w:val="24"/>
        </w:rPr>
        <w:t xml:space="preserve">    LoRa.packetRssi();    </w:t>
      </w:r>
    </w:p>
    <w:p w14:paraId="2EAA5E28" w14:textId="71C84F74" w:rsidR="00DD76D9" w:rsidRPr="00DC7746" w:rsidRDefault="00DD76D9" w:rsidP="00DD76D9">
      <w:pPr>
        <w:rPr>
          <w:sz w:val="24"/>
          <w:szCs w:val="24"/>
        </w:rPr>
      </w:pPr>
      <w:r w:rsidRPr="00DC7746">
        <w:rPr>
          <w:sz w:val="24"/>
          <w:szCs w:val="24"/>
        </w:rPr>
        <w:t xml:space="preserve">           }    </w:t>
      </w:r>
    </w:p>
    <w:p w14:paraId="58EAED10" w14:textId="77777777" w:rsidR="00DD76D9" w:rsidRPr="00DC7746" w:rsidRDefault="00DD76D9" w:rsidP="00DD76D9">
      <w:pPr>
        <w:rPr>
          <w:sz w:val="24"/>
          <w:szCs w:val="24"/>
        </w:rPr>
      </w:pPr>
      <w:r w:rsidRPr="00DC7746">
        <w:rPr>
          <w:sz w:val="24"/>
          <w:szCs w:val="24"/>
        </w:rPr>
        <w:t xml:space="preserve">  Serial.println(val);  </w:t>
      </w:r>
    </w:p>
    <w:p w14:paraId="4795520F" w14:textId="77777777" w:rsidR="00DD76D9" w:rsidRPr="00DC7746" w:rsidRDefault="00DD76D9" w:rsidP="00DD76D9">
      <w:pPr>
        <w:rPr>
          <w:sz w:val="24"/>
          <w:szCs w:val="24"/>
        </w:rPr>
      </w:pPr>
      <w:r w:rsidRPr="00DC7746">
        <w:rPr>
          <w:sz w:val="24"/>
          <w:szCs w:val="24"/>
        </w:rPr>
        <w:t xml:space="preserve">  analogWrite(LED, val);</w:t>
      </w:r>
    </w:p>
    <w:p w14:paraId="4679DBB8" w14:textId="77777777" w:rsidR="00DD76D9" w:rsidRPr="00DC7746" w:rsidRDefault="00DD76D9" w:rsidP="00DD76D9">
      <w:pPr>
        <w:rPr>
          <w:sz w:val="24"/>
          <w:szCs w:val="24"/>
        </w:rPr>
      </w:pPr>
      <w:r w:rsidRPr="00DC7746">
        <w:rPr>
          <w:sz w:val="24"/>
          <w:szCs w:val="24"/>
        </w:rPr>
        <w:t xml:space="preserve">  delay(500);</w:t>
      </w:r>
    </w:p>
    <w:p w14:paraId="110B9DB9" w14:textId="2C9D0FBA" w:rsidR="008518DD" w:rsidRPr="00DC7746" w:rsidRDefault="00DD76D9" w:rsidP="00DD76D9">
      <w:pPr>
        <w:rPr>
          <w:sz w:val="24"/>
          <w:szCs w:val="24"/>
        </w:rPr>
      </w:pPr>
      <w:r w:rsidRPr="00DC7746">
        <w:rPr>
          <w:sz w:val="24"/>
          <w:szCs w:val="24"/>
        </w:rPr>
        <w:t xml:space="preserve">  }</w:t>
      </w:r>
    </w:p>
    <w:sectPr w:rsidR="008518DD" w:rsidRPr="00DC77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5310B" w14:textId="77777777" w:rsidR="00D306D6" w:rsidRDefault="00D306D6" w:rsidP="00DC7746">
      <w:pPr>
        <w:spacing w:after="0" w:line="240" w:lineRule="auto"/>
      </w:pPr>
      <w:r>
        <w:separator/>
      </w:r>
    </w:p>
  </w:endnote>
  <w:endnote w:type="continuationSeparator" w:id="0">
    <w:p w14:paraId="0185B106" w14:textId="77777777" w:rsidR="00D306D6" w:rsidRDefault="00D306D6" w:rsidP="00DC7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5562E" w14:textId="77777777" w:rsidR="00D306D6" w:rsidRDefault="00D306D6" w:rsidP="00DC7746">
      <w:pPr>
        <w:spacing w:after="0" w:line="240" w:lineRule="auto"/>
      </w:pPr>
      <w:r>
        <w:separator/>
      </w:r>
    </w:p>
  </w:footnote>
  <w:footnote w:type="continuationSeparator" w:id="0">
    <w:p w14:paraId="05A8347B" w14:textId="77777777" w:rsidR="00D306D6" w:rsidRDefault="00D306D6" w:rsidP="00DC77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E72CF"/>
    <w:multiLevelType w:val="multilevel"/>
    <w:tmpl w:val="8310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D9"/>
    <w:rsid w:val="00246134"/>
    <w:rsid w:val="003C59C0"/>
    <w:rsid w:val="003D6E49"/>
    <w:rsid w:val="00481D5F"/>
    <w:rsid w:val="00491227"/>
    <w:rsid w:val="00494145"/>
    <w:rsid w:val="006A23F9"/>
    <w:rsid w:val="008518DD"/>
    <w:rsid w:val="008A1C16"/>
    <w:rsid w:val="008D5DE0"/>
    <w:rsid w:val="00911241"/>
    <w:rsid w:val="00AF2FC4"/>
    <w:rsid w:val="00D306D6"/>
    <w:rsid w:val="00DC7746"/>
    <w:rsid w:val="00DD76D9"/>
    <w:rsid w:val="00EE3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60CC"/>
  <w15:chartTrackingRefBased/>
  <w15:docId w15:val="{40A94CC6-FF26-4C13-B36B-7E9CDF7E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61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2461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461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134"/>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2461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4613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46134"/>
    <w:rPr>
      <w:b/>
      <w:bCs/>
    </w:rPr>
  </w:style>
  <w:style w:type="paragraph" w:styleId="NormalWeb">
    <w:name w:val="Normal (Web)"/>
    <w:basedOn w:val="Normal"/>
    <w:uiPriority w:val="99"/>
    <w:unhideWhenUsed/>
    <w:rsid w:val="002461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46134"/>
    <w:rPr>
      <w:color w:val="0000FF"/>
      <w:u w:val="single"/>
    </w:rPr>
  </w:style>
  <w:style w:type="character" w:styleId="Emphasis">
    <w:name w:val="Emphasis"/>
    <w:basedOn w:val="DefaultParagraphFont"/>
    <w:uiPriority w:val="20"/>
    <w:qFormat/>
    <w:rsid w:val="00246134"/>
    <w:rPr>
      <w:i/>
      <w:iCs/>
    </w:rPr>
  </w:style>
  <w:style w:type="paragraph" w:styleId="Header">
    <w:name w:val="header"/>
    <w:basedOn w:val="Normal"/>
    <w:link w:val="HeaderChar"/>
    <w:uiPriority w:val="99"/>
    <w:unhideWhenUsed/>
    <w:rsid w:val="00DC77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746"/>
  </w:style>
  <w:style w:type="paragraph" w:styleId="Footer">
    <w:name w:val="footer"/>
    <w:basedOn w:val="Normal"/>
    <w:link w:val="FooterChar"/>
    <w:uiPriority w:val="99"/>
    <w:unhideWhenUsed/>
    <w:rsid w:val="00DC77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375445">
      <w:bodyDiv w:val="1"/>
      <w:marLeft w:val="0"/>
      <w:marRight w:val="0"/>
      <w:marTop w:val="0"/>
      <w:marBottom w:val="0"/>
      <w:divBdr>
        <w:top w:val="none" w:sz="0" w:space="0" w:color="auto"/>
        <w:left w:val="none" w:sz="0" w:space="0" w:color="auto"/>
        <w:bottom w:val="none" w:sz="0" w:space="0" w:color="auto"/>
        <w:right w:val="none" w:sz="0" w:space="0" w:color="auto"/>
      </w:divBdr>
    </w:div>
    <w:div w:id="176052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ow2electronics.com/wp-content/uploads/2019/12/SX1278-Pinout.jpg" TargetMode="External"/><Relationship Id="rId18" Type="http://schemas.openxmlformats.org/officeDocument/2006/relationships/hyperlink" Target="https://how2electronics.com/wp-content/uploads/2019/12/Arduino-Lora-Transmitter-Circuit.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how2electronics.com/wp-content/uploads/2019/12/Lora-Logo.jpg" TargetMode="Externa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how2electronics.com/wp-content/uploads/2019/12/Arduino-Lora-Receiver-Circuit.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w2electronics.com/wp-content/uploads/2019/12/LoRa-SX1278.jpg" TargetMode="External"/><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hyperlink" Target="https://how2electronics.com/wp-content/uploads/2019/12/SX1278-Pinout.png" TargetMode="External"/><Relationship Id="rId23" Type="http://schemas.openxmlformats.org/officeDocument/2006/relationships/image" Target="media/image10.jpeg"/><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how2electronics.com/wp-content/uploads/2019/12/Lora-Architecture.png" TargetMode="External"/><Relationship Id="rId14" Type="http://schemas.openxmlformats.org/officeDocument/2006/relationships/image" Target="media/image4.jpeg"/><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12</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2023-11-21T16:31:00Z</dcterms:created>
  <dcterms:modified xsi:type="dcterms:W3CDTF">2024-02-25T04:56:00Z</dcterms:modified>
</cp:coreProperties>
</file>