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DB6" w:rsidRPr="00EE31C3" w:rsidRDefault="00EE31C3" w:rsidP="00EE31C3">
      <w:pPr>
        <w:jc w:val="center"/>
        <w:rPr>
          <w:rFonts w:ascii="Algerian" w:hAnsi="Algerian"/>
          <w:b/>
          <w:sz w:val="64"/>
          <w:szCs w:val="64"/>
          <w:u w:val="single"/>
          <w:lang w:val="en-IN"/>
        </w:rPr>
      </w:pPr>
      <w:r w:rsidRPr="00EE31C3">
        <w:rPr>
          <w:rFonts w:ascii="Algerian" w:hAnsi="Algerian"/>
          <w:b/>
          <w:sz w:val="64"/>
          <w:szCs w:val="64"/>
          <w:u w:val="single"/>
          <w:lang w:val="en-IN"/>
        </w:rPr>
        <w:t>EXPERIMENT-1</w:t>
      </w:r>
    </w:p>
    <w:p w:rsidR="00EE31C3" w:rsidRPr="00EE31C3" w:rsidRDefault="00EE31C3" w:rsidP="00EE31C3">
      <w:pPr>
        <w:jc w:val="center"/>
        <w:rPr>
          <w:rFonts w:ascii="Google Sans" w:hAnsi="Google Sans"/>
          <w:b/>
          <w:color w:val="24292E"/>
          <w:sz w:val="40"/>
          <w:szCs w:val="40"/>
          <w:shd w:val="clear" w:color="auto" w:fill="FFFFFF"/>
        </w:rPr>
      </w:pPr>
      <w:r w:rsidRPr="00EE31C3">
        <w:rPr>
          <w:rFonts w:ascii="Google Sans" w:hAnsi="Google Sans"/>
          <w:b/>
          <w:color w:val="24292E"/>
          <w:sz w:val="40"/>
          <w:szCs w:val="40"/>
          <w:shd w:val="clear" w:color="auto" w:fill="FFFFFF"/>
        </w:rPr>
        <w:t>Design a circuit to blink a LED</w:t>
      </w:r>
    </w:p>
    <w:p w:rsidR="00EE31C3" w:rsidRPr="00EE31C3" w:rsidRDefault="00EE31C3" w:rsidP="00EE31C3">
      <w:pPr>
        <w:rPr>
          <w:rFonts w:ascii="Consolas" w:hAnsi="Consolas"/>
          <w:b/>
          <w:color w:val="24292E"/>
          <w:sz w:val="40"/>
          <w:szCs w:val="40"/>
          <w:u w:val="single"/>
          <w:shd w:val="clear" w:color="auto" w:fill="FFFFFF"/>
        </w:rPr>
      </w:pPr>
      <w:r w:rsidRPr="00EE31C3">
        <w:rPr>
          <w:rFonts w:ascii="Consolas" w:hAnsi="Consolas"/>
          <w:b/>
          <w:color w:val="24292E"/>
          <w:sz w:val="40"/>
          <w:szCs w:val="40"/>
          <w:u w:val="single"/>
          <w:shd w:val="clear" w:color="auto" w:fill="FFFFFF"/>
        </w:rPr>
        <w:t>CIRCUIT</w:t>
      </w:r>
      <w:r w:rsidRPr="00EE31C3">
        <w:rPr>
          <w:rFonts w:ascii="Consolas" w:hAnsi="Consolas"/>
          <w:b/>
          <w:color w:val="24292E"/>
          <w:sz w:val="40"/>
          <w:szCs w:val="40"/>
          <w:shd w:val="clear" w:color="auto" w:fill="FFFFFF"/>
        </w:rPr>
        <w:t>:-</w:t>
      </w:r>
    </w:p>
    <w:p w:rsidR="00EE31C3" w:rsidRPr="00EE31C3" w:rsidRDefault="00EE31C3" w:rsidP="00EE31C3">
      <w:pPr>
        <w:rPr>
          <w:rFonts w:ascii="Consolas" w:hAnsi="Consolas"/>
          <w:b/>
          <w:color w:val="24292E"/>
          <w:sz w:val="40"/>
          <w:szCs w:val="40"/>
          <w:shd w:val="clear" w:color="auto" w:fill="FFFFFF"/>
        </w:rPr>
      </w:pPr>
      <w:bookmarkStart w:id="0" w:name="_GoBack"/>
      <w:r w:rsidRPr="00EE31C3">
        <w:rPr>
          <w:rFonts w:ascii="Consolas" w:hAnsi="Consolas"/>
          <w:b/>
          <w:color w:val="24292E"/>
          <w:sz w:val="40"/>
          <w:szCs w:val="40"/>
          <w:shd w:val="clear" w:color="auto" w:fill="FFFFFF"/>
        </w:rPr>
        <w:drawing>
          <wp:inline distT="0" distB="0" distL="0" distR="0">
            <wp:extent cx="5943600" cy="30202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3020215"/>
                    </a:xfrm>
                    <a:prstGeom prst="rect">
                      <a:avLst/>
                    </a:prstGeom>
                    <a:solidFill>
                      <a:srgbClr val="FFFFFF"/>
                    </a:solidFill>
                    <a:ln>
                      <a:noFill/>
                    </a:ln>
                  </pic:spPr>
                </pic:pic>
              </a:graphicData>
            </a:graphic>
          </wp:inline>
        </w:drawing>
      </w:r>
      <w:bookmarkEnd w:id="0"/>
      <w:r>
        <w:rPr>
          <w:rFonts w:ascii="Consolas" w:hAnsi="Consolas"/>
          <w:b/>
          <w:color w:val="24292E"/>
          <w:sz w:val="40"/>
          <w:szCs w:val="40"/>
          <w:shd w:val="clear" w:color="auto" w:fill="FFFFFF"/>
        </w:rPr>
        <w:t xml:space="preserve"> </w:t>
      </w:r>
    </w:p>
    <w:p w:rsidR="00EE31C3" w:rsidRDefault="00EE31C3" w:rsidP="00EE31C3">
      <w:pPr>
        <w:rPr>
          <w:rFonts w:ascii="Consolas" w:hAnsi="Consolas"/>
          <w:color w:val="24292E"/>
          <w:sz w:val="40"/>
          <w:szCs w:val="40"/>
          <w:shd w:val="clear" w:color="auto" w:fill="FFFFFF"/>
        </w:rPr>
      </w:pPr>
      <w:r w:rsidRPr="00EE31C3">
        <w:rPr>
          <w:rFonts w:ascii="Consolas" w:hAnsi="Consolas"/>
          <w:b/>
          <w:color w:val="24292E"/>
          <w:sz w:val="40"/>
          <w:szCs w:val="40"/>
          <w:u w:val="single"/>
          <w:shd w:val="clear" w:color="auto" w:fill="FFFFFF"/>
        </w:rPr>
        <w:t>Concept</w:t>
      </w:r>
      <w:r w:rsidRPr="00EE31C3">
        <w:rPr>
          <w:rFonts w:ascii="Consolas" w:hAnsi="Consolas"/>
          <w:color w:val="24292E"/>
          <w:sz w:val="40"/>
          <w:szCs w:val="40"/>
          <w:shd w:val="clear" w:color="auto" w:fill="FFFFFF"/>
        </w:rPr>
        <w:t>:</w:t>
      </w:r>
      <w:r>
        <w:rPr>
          <w:rFonts w:ascii="Consolas" w:hAnsi="Consolas"/>
          <w:color w:val="24292E"/>
          <w:sz w:val="40"/>
          <w:szCs w:val="40"/>
          <w:shd w:val="clear" w:color="auto" w:fill="FFFFFF"/>
        </w:rPr>
        <w:t>-</w:t>
      </w:r>
    </w:p>
    <w:p w:rsidR="00BD3847" w:rsidRDefault="00EE31C3" w:rsidP="00EE31C3">
      <w:pPr>
        <w:rPr>
          <w:rFonts w:ascii="Google Sans" w:eastAsia="Times New Roman" w:hAnsi="Google Sans" w:cs="Segoe UI"/>
          <w:color w:val="24292E"/>
          <w:sz w:val="28"/>
          <w:szCs w:val="28"/>
        </w:rPr>
      </w:pPr>
      <w:r w:rsidRPr="00EE31C3">
        <w:rPr>
          <w:rFonts w:ascii="Google Sans" w:hAnsi="Google Sans"/>
          <w:color w:val="24292E"/>
          <w:sz w:val="28"/>
          <w:szCs w:val="28"/>
          <w:shd w:val="clear" w:color="auto" w:fill="FFFFFF"/>
        </w:rPr>
        <w:t>An arduino is on board microcontroller.</w:t>
      </w:r>
      <w:r w:rsidRPr="00EE31C3">
        <w:rPr>
          <w:rFonts w:ascii="Google Sans" w:eastAsia="Times New Roman" w:hAnsi="Google Sans" w:cs="Segoe UI"/>
          <w:color w:val="24292E"/>
          <w:sz w:val="28"/>
          <w:szCs w:val="28"/>
        </w:rPr>
        <w:t xml:space="preserve"> And it can be programmed via the language processing to turn a LED on for a certain period of time and turn it off in a loop.</w:t>
      </w:r>
      <w:r>
        <w:rPr>
          <w:rFonts w:ascii="Google Sans" w:eastAsia="Times New Roman" w:hAnsi="Google Sans" w:cs="Segoe UI"/>
          <w:color w:val="24292E"/>
          <w:sz w:val="28"/>
          <w:szCs w:val="28"/>
        </w:rPr>
        <w:t xml:space="preserve"> </w:t>
      </w:r>
      <w:r w:rsidRPr="00EE31C3">
        <w:rPr>
          <w:rFonts w:ascii="Google Sans" w:eastAsia="Times New Roman" w:hAnsi="Google Sans" w:cs="Segoe UI"/>
          <w:color w:val="24292E"/>
          <w:sz w:val="28"/>
          <w:szCs w:val="28"/>
        </w:rPr>
        <w:t xml:space="preserve">To control the amount of time the LED will be on and the amount of time it will be off can easily be decided by a predefined function i.e. </w:t>
      </w:r>
      <w:r w:rsidRPr="00EE31C3">
        <w:rPr>
          <w:rFonts w:ascii="Google Sans" w:eastAsia="Times New Roman" w:hAnsi="Google Sans" w:cs="Segoe UI"/>
          <w:color w:val="24292E"/>
          <w:sz w:val="28"/>
          <w:szCs w:val="28"/>
        </w:rPr>
        <w:t>delay</w:t>
      </w:r>
      <w:r>
        <w:rPr>
          <w:rFonts w:ascii="Google Sans" w:eastAsia="Times New Roman" w:hAnsi="Google Sans" w:cs="Segoe UI"/>
          <w:color w:val="24292E"/>
          <w:sz w:val="28"/>
          <w:szCs w:val="28"/>
        </w:rPr>
        <w:t xml:space="preserve"> </w:t>
      </w:r>
      <w:r w:rsidRPr="00EE31C3">
        <w:rPr>
          <w:rFonts w:ascii="Google Sans" w:eastAsia="Times New Roman" w:hAnsi="Google Sans" w:cs="Segoe UI"/>
          <w:color w:val="24292E"/>
          <w:sz w:val="28"/>
          <w:szCs w:val="28"/>
        </w:rPr>
        <w:t>(),</w:t>
      </w:r>
      <w:r>
        <w:rPr>
          <w:rFonts w:ascii="Google Sans" w:eastAsia="Times New Roman" w:hAnsi="Google Sans" w:cs="Segoe UI"/>
          <w:color w:val="24292E"/>
          <w:sz w:val="28"/>
          <w:szCs w:val="28"/>
        </w:rPr>
        <w:t xml:space="preserve"> </w:t>
      </w:r>
      <w:r w:rsidRPr="00EE31C3">
        <w:rPr>
          <w:rFonts w:ascii="Google Sans" w:eastAsia="Times New Roman" w:hAnsi="Google Sans" w:cs="Segoe UI"/>
          <w:color w:val="24292E"/>
          <w:sz w:val="28"/>
          <w:szCs w:val="28"/>
        </w:rPr>
        <w:t xml:space="preserve">this function take time </w:t>
      </w:r>
      <w:r w:rsidRPr="00EE31C3">
        <w:rPr>
          <w:rFonts w:ascii="Google Sans" w:eastAsia="Times New Roman" w:hAnsi="Google Sans" w:cs="Segoe UI"/>
          <w:color w:val="24292E"/>
          <w:sz w:val="28"/>
          <w:szCs w:val="28"/>
        </w:rPr>
        <w:t>as</w:t>
      </w:r>
      <w:r w:rsidRPr="00EE31C3">
        <w:rPr>
          <w:rFonts w:ascii="Google Sans" w:eastAsia="Times New Roman" w:hAnsi="Google Sans" w:cs="Segoe UI"/>
          <w:color w:val="24292E"/>
          <w:sz w:val="28"/>
          <w:szCs w:val="28"/>
        </w:rPr>
        <w:t xml:space="preserve"> The </w:t>
      </w:r>
      <w:r w:rsidRPr="00EE31C3">
        <w:rPr>
          <w:rFonts w:ascii="Google Sans" w:eastAsia="Times New Roman" w:hAnsi="Google Sans" w:cs="Segoe UI"/>
          <w:color w:val="24292E"/>
          <w:sz w:val="28"/>
          <w:szCs w:val="28"/>
        </w:rPr>
        <w:t>argument(in millisecond).</w:t>
      </w:r>
    </w:p>
    <w:p w:rsidR="00BD3847" w:rsidRDefault="00BD3847" w:rsidP="00EE31C3">
      <w:r w:rsidRPr="00BD3847">
        <w:rPr>
          <w:b/>
          <w:sz w:val="40"/>
          <w:szCs w:val="40"/>
          <w:u w:val="single"/>
        </w:rPr>
        <w:t>The LED</w:t>
      </w:r>
      <w:r w:rsidRPr="00BD3847">
        <w:rPr>
          <w:sz w:val="40"/>
          <w:szCs w:val="40"/>
        </w:rPr>
        <w:t>:</w:t>
      </w:r>
      <w:r>
        <w:rPr>
          <w:sz w:val="40"/>
          <w:szCs w:val="40"/>
        </w:rPr>
        <w:t xml:space="preserve">- </w:t>
      </w:r>
      <w:r>
        <w:t xml:space="preserve"> </w:t>
      </w:r>
    </w:p>
    <w:p w:rsidR="00BD3847" w:rsidRDefault="00BD3847" w:rsidP="00EE31C3">
      <w:pPr>
        <w:rPr>
          <w:rFonts w:ascii="Google Sans" w:hAnsi="Google Sans"/>
          <w:sz w:val="28"/>
          <w:szCs w:val="28"/>
        </w:rPr>
      </w:pPr>
      <w:r w:rsidRPr="00BD3847">
        <w:rPr>
          <w:rFonts w:ascii="Google Sans" w:hAnsi="Google Sans"/>
          <w:sz w:val="28"/>
          <w:szCs w:val="28"/>
        </w:rPr>
        <w:t>LED stands for “Light Emitting Diode”.</w:t>
      </w:r>
    </w:p>
    <w:p w:rsidR="00BD3847" w:rsidRDefault="00BD3847" w:rsidP="00EE31C3">
      <w:pPr>
        <w:rPr>
          <w:rFonts w:ascii="Google Sans" w:hAnsi="Google Sans"/>
          <w:sz w:val="28"/>
          <w:szCs w:val="28"/>
        </w:rPr>
      </w:pPr>
      <w:r w:rsidRPr="00BD3847">
        <w:rPr>
          <w:rFonts w:ascii="Google Sans" w:hAnsi="Google Sans"/>
          <w:sz w:val="28"/>
          <w:szCs w:val="28"/>
        </w:rPr>
        <w:lastRenderedPageBreak/>
        <w:t xml:space="preserve"> An LED is a small light that emits visible light when an electric current passes through it. The light is not particularly bright, but in most LEDs it is monochromatic, occurring at a single wavelength. It is consists of two elements: 1. P-type Semiconductors 2. N-type Semiconductors the positive side of LED is called “Anode” and the negative side of the LED is called “Cathode.” The flow of current is from anode to cathode but current cannot flow from cathode to anode that means it only allows forward current to flow through the circuit and block the backward current.</w:t>
      </w:r>
    </w:p>
    <w:p w:rsidR="00BD3847" w:rsidRPr="0094438B" w:rsidRDefault="00BD3847" w:rsidP="00EE31C3">
      <w:pPr>
        <w:rPr>
          <w:b/>
          <w:sz w:val="40"/>
          <w:szCs w:val="40"/>
          <w:u w:val="single"/>
        </w:rPr>
      </w:pPr>
      <w:r w:rsidRPr="0094438B">
        <w:rPr>
          <w:b/>
          <w:sz w:val="40"/>
          <w:szCs w:val="40"/>
          <w:u w:val="single"/>
        </w:rPr>
        <w:t>Connection of Arduino UNO circuit board</w:t>
      </w:r>
      <w:r w:rsidRPr="0094438B">
        <w:rPr>
          <w:b/>
          <w:sz w:val="40"/>
          <w:szCs w:val="40"/>
        </w:rPr>
        <w:t>:</w:t>
      </w:r>
      <w:r w:rsidR="0094438B">
        <w:rPr>
          <w:b/>
          <w:sz w:val="40"/>
          <w:szCs w:val="40"/>
        </w:rPr>
        <w:t>-</w:t>
      </w:r>
    </w:p>
    <w:p w:rsidR="00BD3847" w:rsidRPr="0094438B" w:rsidRDefault="00BD3847" w:rsidP="00EE31C3">
      <w:pPr>
        <w:rPr>
          <w:rFonts w:ascii="Google Sans" w:hAnsi="Google Sans"/>
          <w:sz w:val="28"/>
          <w:szCs w:val="28"/>
        </w:rPr>
      </w:pPr>
      <w:r w:rsidRPr="0094438B">
        <w:rPr>
          <w:rFonts w:ascii="Google Sans" w:hAnsi="Google Sans"/>
          <w:sz w:val="28"/>
          <w:szCs w:val="28"/>
        </w:rPr>
        <w:t xml:space="preserve"> In Arduino we have 14 input output digital pins numbered from 0 to 13 and on digital side we have one “</w:t>
      </w:r>
      <w:proofErr w:type="spellStart"/>
      <w:r w:rsidRPr="0094438B">
        <w:rPr>
          <w:rFonts w:ascii="Google Sans" w:hAnsi="Google Sans"/>
          <w:sz w:val="28"/>
          <w:szCs w:val="28"/>
        </w:rPr>
        <w:t>gnd</w:t>
      </w:r>
      <w:proofErr w:type="spellEnd"/>
      <w:r w:rsidRPr="0094438B">
        <w:rPr>
          <w:rFonts w:ascii="Google Sans" w:hAnsi="Google Sans"/>
          <w:sz w:val="28"/>
          <w:szCs w:val="28"/>
        </w:rPr>
        <w:t>” pin also. We can use any digital input output pin for input and output. In our experiment we use digital pin 13 through which we connect positive terminal of LED and the negative terminal of LED is connected to the ground pin named as “</w:t>
      </w:r>
      <w:proofErr w:type="spellStart"/>
      <w:r w:rsidRPr="0094438B">
        <w:rPr>
          <w:rFonts w:ascii="Google Sans" w:hAnsi="Google Sans"/>
          <w:sz w:val="28"/>
          <w:szCs w:val="28"/>
        </w:rPr>
        <w:t>gnd</w:t>
      </w:r>
      <w:proofErr w:type="spellEnd"/>
      <w:r w:rsidRPr="0094438B">
        <w:rPr>
          <w:rFonts w:ascii="Google Sans" w:hAnsi="Google Sans"/>
          <w:sz w:val="28"/>
          <w:szCs w:val="28"/>
        </w:rPr>
        <w:t>” on Arduino board. Arduino is programmed to give output from digital pin 13 and “</w:t>
      </w:r>
      <w:proofErr w:type="spellStart"/>
      <w:r w:rsidRPr="0094438B">
        <w:rPr>
          <w:rFonts w:ascii="Google Sans" w:hAnsi="Google Sans"/>
          <w:sz w:val="28"/>
          <w:szCs w:val="28"/>
        </w:rPr>
        <w:t>gnd</w:t>
      </w:r>
      <w:proofErr w:type="spellEnd"/>
      <w:r w:rsidRPr="0094438B">
        <w:rPr>
          <w:rFonts w:ascii="Google Sans" w:hAnsi="Google Sans"/>
          <w:sz w:val="28"/>
          <w:szCs w:val="28"/>
        </w:rPr>
        <w:t>” provide return path way for current.</w:t>
      </w:r>
    </w:p>
    <w:tbl>
      <w:tblPr>
        <w:tblW w:w="0" w:type="auto"/>
        <w:tblInd w:w="128" w:type="dxa"/>
        <w:shd w:val="clear" w:color="auto" w:fill="FFFFFF"/>
        <w:tblCellMar>
          <w:top w:w="15" w:type="dxa"/>
          <w:left w:w="15" w:type="dxa"/>
          <w:bottom w:w="15" w:type="dxa"/>
          <w:right w:w="15" w:type="dxa"/>
        </w:tblCellMar>
        <w:tblLook w:val="04A0"/>
      </w:tblPr>
      <w:tblGrid>
        <w:gridCol w:w="6000"/>
      </w:tblGrid>
      <w:tr w:rsidR="00EE31C3" w:rsidRPr="0094438B" w:rsidTr="00EE31C3">
        <w:tc>
          <w:tcPr>
            <w:tcW w:w="0" w:type="auto"/>
            <w:shd w:val="clear" w:color="auto" w:fill="FFFFFF"/>
            <w:tcMar>
              <w:top w:w="0" w:type="dxa"/>
              <w:left w:w="125" w:type="dxa"/>
              <w:bottom w:w="0" w:type="dxa"/>
              <w:right w:w="125" w:type="dxa"/>
            </w:tcMar>
            <w:hideMark/>
          </w:tcPr>
          <w:p w:rsidR="00EE31C3" w:rsidRPr="00EE31C3" w:rsidRDefault="00EE31C3" w:rsidP="00EE31C3">
            <w:pPr>
              <w:rPr>
                <w:rFonts w:ascii="Google Sans" w:eastAsia="Times New Roman" w:hAnsi="Google Sans" w:cs="Segoe UI"/>
                <w:color w:val="24292E"/>
                <w:sz w:val="28"/>
                <w:szCs w:val="28"/>
              </w:rPr>
            </w:pPr>
          </w:p>
        </w:tc>
      </w:tr>
      <w:tr w:rsidR="00EE31C3" w:rsidRPr="0094438B" w:rsidTr="00EE31C3">
        <w:tc>
          <w:tcPr>
            <w:tcW w:w="0" w:type="auto"/>
            <w:shd w:val="clear" w:color="auto" w:fill="FFFFFF"/>
            <w:tcMar>
              <w:top w:w="0" w:type="dxa"/>
              <w:left w:w="125" w:type="dxa"/>
              <w:bottom w:w="0" w:type="dxa"/>
              <w:right w:w="125" w:type="dxa"/>
            </w:tcMar>
            <w:hideMark/>
          </w:tcPr>
          <w:p w:rsidR="00EE31C3" w:rsidRPr="00EE31C3" w:rsidRDefault="00EE31C3" w:rsidP="00C200AC">
            <w:pPr>
              <w:spacing w:after="0" w:line="250" w:lineRule="atLeast"/>
              <w:rPr>
                <w:rFonts w:ascii="Google Sans" w:eastAsia="Times New Roman" w:hAnsi="Google Sans" w:cs="Segoe UI"/>
                <w:color w:val="24292E"/>
                <w:sz w:val="28"/>
                <w:szCs w:val="28"/>
              </w:rPr>
            </w:pPr>
          </w:p>
        </w:tc>
      </w:tr>
      <w:tr w:rsidR="00EE31C3" w:rsidRPr="0094438B" w:rsidTr="00EE31C3">
        <w:tc>
          <w:tcPr>
            <w:tcW w:w="0" w:type="auto"/>
            <w:shd w:val="clear" w:color="auto" w:fill="FFFFFF"/>
            <w:tcMar>
              <w:top w:w="0" w:type="dxa"/>
              <w:left w:w="125" w:type="dxa"/>
              <w:bottom w:w="0" w:type="dxa"/>
              <w:right w:w="125" w:type="dxa"/>
            </w:tcMar>
            <w:hideMark/>
          </w:tcPr>
          <w:p w:rsidR="00EE31C3" w:rsidRPr="00EE31C3" w:rsidRDefault="00EE31C3" w:rsidP="00C200AC">
            <w:pPr>
              <w:spacing w:after="0" w:line="250" w:lineRule="atLeast"/>
              <w:rPr>
                <w:rFonts w:ascii="Google Sans" w:eastAsia="Times New Roman" w:hAnsi="Google Sans" w:cs="Segoe UI"/>
                <w:color w:val="24292E"/>
                <w:sz w:val="28"/>
                <w:szCs w:val="28"/>
              </w:rPr>
            </w:pPr>
          </w:p>
        </w:tc>
      </w:tr>
      <w:tr w:rsidR="00EE31C3" w:rsidRPr="0094438B" w:rsidTr="00EE31C3">
        <w:tc>
          <w:tcPr>
            <w:tcW w:w="6000" w:type="dxa"/>
            <w:shd w:val="clear" w:color="auto" w:fill="FFFFFF"/>
            <w:noWrap/>
            <w:tcMar>
              <w:top w:w="0" w:type="dxa"/>
              <w:left w:w="125" w:type="dxa"/>
              <w:bottom w:w="0" w:type="dxa"/>
              <w:right w:w="125" w:type="dxa"/>
            </w:tcMar>
            <w:hideMark/>
          </w:tcPr>
          <w:p w:rsidR="00EE31C3" w:rsidRPr="00EE31C3" w:rsidRDefault="00EE31C3" w:rsidP="00C200AC">
            <w:pPr>
              <w:spacing w:after="0" w:line="250" w:lineRule="atLeast"/>
              <w:jc w:val="right"/>
              <w:rPr>
                <w:rFonts w:ascii="Google Sans" w:eastAsia="Times New Roman" w:hAnsi="Google Sans" w:cs="Segoe UI"/>
                <w:color w:val="24292E"/>
                <w:sz w:val="28"/>
                <w:szCs w:val="28"/>
              </w:rPr>
            </w:pPr>
          </w:p>
        </w:tc>
      </w:tr>
      <w:tr w:rsidR="00EE31C3" w:rsidRPr="0094438B" w:rsidTr="00EE31C3">
        <w:tc>
          <w:tcPr>
            <w:tcW w:w="6000" w:type="dxa"/>
            <w:shd w:val="clear" w:color="auto" w:fill="FFFFFF"/>
            <w:noWrap/>
            <w:tcMar>
              <w:top w:w="0" w:type="dxa"/>
              <w:left w:w="125" w:type="dxa"/>
              <w:bottom w:w="0" w:type="dxa"/>
              <w:right w:w="125" w:type="dxa"/>
            </w:tcMar>
            <w:hideMark/>
          </w:tcPr>
          <w:p w:rsidR="00EE31C3" w:rsidRPr="00EE31C3" w:rsidRDefault="00EE31C3" w:rsidP="00C200AC">
            <w:pPr>
              <w:spacing w:after="0" w:line="250" w:lineRule="atLeast"/>
              <w:jc w:val="right"/>
              <w:rPr>
                <w:rFonts w:ascii="Google Sans" w:eastAsia="Times New Roman" w:hAnsi="Google Sans" w:cs="Segoe UI"/>
                <w:color w:val="24292E"/>
                <w:sz w:val="28"/>
                <w:szCs w:val="28"/>
              </w:rPr>
            </w:pPr>
          </w:p>
        </w:tc>
      </w:tr>
      <w:tr w:rsidR="00EE31C3" w:rsidRPr="0094438B" w:rsidTr="00EE31C3">
        <w:tc>
          <w:tcPr>
            <w:tcW w:w="6000" w:type="dxa"/>
            <w:shd w:val="clear" w:color="auto" w:fill="FFFFFF"/>
            <w:noWrap/>
            <w:tcMar>
              <w:top w:w="0" w:type="dxa"/>
              <w:left w:w="125" w:type="dxa"/>
              <w:bottom w:w="0" w:type="dxa"/>
              <w:right w:w="125" w:type="dxa"/>
            </w:tcMar>
            <w:hideMark/>
          </w:tcPr>
          <w:p w:rsidR="00EE31C3" w:rsidRPr="00EE31C3" w:rsidRDefault="00EE31C3" w:rsidP="00C200AC">
            <w:pPr>
              <w:spacing w:after="0" w:line="250" w:lineRule="atLeast"/>
              <w:jc w:val="right"/>
              <w:rPr>
                <w:rFonts w:ascii="Google Sans" w:eastAsia="Times New Roman" w:hAnsi="Google Sans" w:cs="Segoe UI"/>
                <w:color w:val="24292E"/>
                <w:sz w:val="28"/>
                <w:szCs w:val="28"/>
              </w:rPr>
            </w:pPr>
          </w:p>
        </w:tc>
      </w:tr>
      <w:tr w:rsidR="00EE31C3" w:rsidRPr="0094438B" w:rsidTr="00EE31C3">
        <w:tc>
          <w:tcPr>
            <w:tcW w:w="6000" w:type="dxa"/>
            <w:shd w:val="clear" w:color="auto" w:fill="FFFFFF"/>
            <w:noWrap/>
            <w:tcMar>
              <w:top w:w="0" w:type="dxa"/>
              <w:left w:w="125" w:type="dxa"/>
              <w:bottom w:w="0" w:type="dxa"/>
              <w:right w:w="125" w:type="dxa"/>
            </w:tcMar>
            <w:hideMark/>
          </w:tcPr>
          <w:p w:rsidR="00EE31C3" w:rsidRPr="00EE31C3" w:rsidRDefault="00EE31C3" w:rsidP="00C200AC">
            <w:pPr>
              <w:spacing w:after="0" w:line="250" w:lineRule="atLeast"/>
              <w:jc w:val="right"/>
              <w:rPr>
                <w:rFonts w:ascii="Google Sans" w:eastAsia="Times New Roman" w:hAnsi="Google Sans" w:cs="Segoe UI"/>
                <w:color w:val="24292E"/>
                <w:sz w:val="28"/>
                <w:szCs w:val="28"/>
              </w:rPr>
            </w:pPr>
          </w:p>
        </w:tc>
      </w:tr>
    </w:tbl>
    <w:p w:rsidR="00EE31C3" w:rsidRPr="0094438B" w:rsidRDefault="00EE31C3" w:rsidP="00EE31C3">
      <w:pPr>
        <w:spacing w:after="0" w:line="240" w:lineRule="auto"/>
        <w:rPr>
          <w:rFonts w:ascii="Google Sans" w:eastAsia="Times New Roman" w:hAnsi="Google Sans" w:cs="Segoe UI"/>
          <w:color w:val="24292E"/>
          <w:sz w:val="28"/>
          <w:szCs w:val="28"/>
        </w:rPr>
      </w:pPr>
    </w:p>
    <w:p w:rsidR="00EE31C3" w:rsidRDefault="00EE31C3" w:rsidP="00EE31C3">
      <w:pPr>
        <w:rPr>
          <w:rFonts w:ascii="Consolas" w:hAnsi="Consolas"/>
          <w:b/>
          <w:color w:val="24292E"/>
          <w:sz w:val="40"/>
          <w:szCs w:val="40"/>
          <w:shd w:val="clear" w:color="auto" w:fill="FFFFFF"/>
        </w:rPr>
      </w:pPr>
      <w:r>
        <w:rPr>
          <w:rFonts w:ascii="Consolas" w:hAnsi="Consolas"/>
          <w:b/>
          <w:color w:val="24292E"/>
          <w:sz w:val="40"/>
          <w:szCs w:val="40"/>
          <w:u w:val="single"/>
          <w:shd w:val="clear" w:color="auto" w:fill="FFFFFF"/>
        </w:rPr>
        <w:t>Apparatus</w:t>
      </w:r>
      <w:r w:rsidRPr="00EE31C3">
        <w:rPr>
          <w:rFonts w:ascii="Consolas" w:hAnsi="Consolas"/>
          <w:b/>
          <w:color w:val="24292E"/>
          <w:sz w:val="40"/>
          <w:szCs w:val="40"/>
          <w:shd w:val="clear" w:color="auto" w:fill="FFFFFF"/>
        </w:rPr>
        <w:t>:-</w:t>
      </w:r>
      <w:r>
        <w:rPr>
          <w:rFonts w:ascii="Consolas" w:hAnsi="Consolas"/>
          <w:b/>
          <w:color w:val="24292E"/>
          <w:sz w:val="40"/>
          <w:szCs w:val="40"/>
          <w:shd w:val="clear" w:color="auto" w:fill="FFFFFF"/>
        </w:rPr>
        <w:t xml:space="preserve"> </w:t>
      </w:r>
    </w:p>
    <w:p w:rsidR="00EE31C3" w:rsidRPr="00480F2A" w:rsidRDefault="00EE31C3" w:rsidP="00EE31C3">
      <w:pPr>
        <w:rPr>
          <w:rFonts w:ascii="Google Sans" w:hAnsi="Google Sans"/>
          <w:color w:val="24292E"/>
          <w:sz w:val="28"/>
          <w:szCs w:val="28"/>
          <w:shd w:val="clear" w:color="auto" w:fill="FFFFFF"/>
        </w:rPr>
      </w:pPr>
      <w:r w:rsidRPr="00EE31C3">
        <w:rPr>
          <w:rFonts w:ascii="Consolas" w:hAnsi="Consolas"/>
          <w:color w:val="24292E"/>
          <w:sz w:val="28"/>
          <w:szCs w:val="28"/>
          <w:shd w:val="clear" w:color="auto" w:fill="FFFFFF"/>
        </w:rPr>
        <w:t xml:space="preserve"> </w:t>
      </w:r>
      <w:r w:rsidRPr="00480F2A">
        <w:rPr>
          <w:rFonts w:ascii="Google Sans" w:hAnsi="Google Sans"/>
          <w:color w:val="24292E"/>
          <w:sz w:val="28"/>
          <w:szCs w:val="28"/>
          <w:shd w:val="clear" w:color="auto" w:fill="FFFFFF"/>
        </w:rPr>
        <w:t>Arduino board, LED, Resistance of 220ohm and Jumper Wires.</w:t>
      </w:r>
    </w:p>
    <w:p w:rsidR="00EE31C3" w:rsidRDefault="00EE31C3" w:rsidP="00EE31C3">
      <w:pPr>
        <w:rPr>
          <w:rFonts w:ascii="Times New Roman" w:hAnsi="Times New Roman" w:cs="Times New Roman"/>
          <w:b/>
          <w:color w:val="24292E"/>
          <w:sz w:val="40"/>
          <w:szCs w:val="40"/>
          <w:shd w:val="clear" w:color="auto" w:fill="FFFFFF"/>
        </w:rPr>
      </w:pPr>
      <w:r w:rsidRPr="00EE31C3">
        <w:rPr>
          <w:rFonts w:ascii="Times New Roman" w:hAnsi="Times New Roman" w:cs="Times New Roman"/>
          <w:b/>
          <w:color w:val="24292E"/>
          <w:sz w:val="40"/>
          <w:szCs w:val="40"/>
          <w:u w:val="single"/>
          <w:shd w:val="clear" w:color="auto" w:fill="FFFFFF"/>
        </w:rPr>
        <w:t>Problems and Troubleshooting</w:t>
      </w:r>
      <w:r w:rsidRPr="00EE31C3">
        <w:rPr>
          <w:rFonts w:ascii="Times New Roman" w:hAnsi="Times New Roman" w:cs="Times New Roman"/>
          <w:b/>
          <w:color w:val="24292E"/>
          <w:sz w:val="40"/>
          <w:szCs w:val="40"/>
          <w:shd w:val="clear" w:color="auto" w:fill="FFFFFF"/>
        </w:rPr>
        <w:t>:</w:t>
      </w:r>
      <w:r>
        <w:rPr>
          <w:rFonts w:ascii="Times New Roman" w:hAnsi="Times New Roman" w:cs="Times New Roman"/>
          <w:b/>
          <w:color w:val="24292E"/>
          <w:sz w:val="40"/>
          <w:szCs w:val="40"/>
          <w:shd w:val="clear" w:color="auto" w:fill="FFFFFF"/>
        </w:rPr>
        <w:t>-</w:t>
      </w:r>
    </w:p>
    <w:tbl>
      <w:tblPr>
        <w:tblW w:w="0" w:type="auto"/>
        <w:tblInd w:w="-55" w:type="dxa"/>
        <w:shd w:val="clear" w:color="auto" w:fill="FFFFFF"/>
        <w:tblCellMar>
          <w:top w:w="15" w:type="dxa"/>
          <w:left w:w="15" w:type="dxa"/>
          <w:bottom w:w="15" w:type="dxa"/>
          <w:right w:w="15" w:type="dxa"/>
        </w:tblCellMar>
        <w:tblLook w:val="04A0"/>
      </w:tblPr>
      <w:tblGrid>
        <w:gridCol w:w="9445"/>
      </w:tblGrid>
      <w:tr w:rsidR="00EE31C3" w:rsidRPr="00EE31C3" w:rsidTr="00EE31C3">
        <w:tc>
          <w:tcPr>
            <w:tcW w:w="0" w:type="auto"/>
            <w:shd w:val="clear" w:color="auto" w:fill="FFFFFF"/>
            <w:vAlign w:val="center"/>
            <w:hideMark/>
          </w:tcPr>
          <w:p w:rsidR="00EE31C3" w:rsidRPr="00480F2A" w:rsidRDefault="00EE31C3" w:rsidP="00EE31C3">
            <w:pPr>
              <w:pStyle w:val="ListParagraph"/>
              <w:numPr>
                <w:ilvl w:val="0"/>
                <w:numId w:val="1"/>
              </w:numPr>
              <w:spacing w:after="0" w:line="240" w:lineRule="auto"/>
              <w:rPr>
                <w:rFonts w:ascii="Google Sans" w:eastAsia="Times New Roman" w:hAnsi="Google Sans" w:cs="Segoe UI"/>
                <w:color w:val="24292E"/>
                <w:sz w:val="28"/>
                <w:szCs w:val="28"/>
              </w:rPr>
            </w:pPr>
            <w:r w:rsidRPr="00480F2A">
              <w:rPr>
                <w:rFonts w:ascii="Google Sans" w:eastAsia="Times New Roman" w:hAnsi="Google Sans" w:cs="Segoe UI"/>
                <w:color w:val="24292E"/>
                <w:sz w:val="28"/>
                <w:szCs w:val="28"/>
              </w:rPr>
              <w:t>LED is not turning on:-Check for the polarity and make sure its P end is connected to the cathode and N end is connected to the anode.</w:t>
            </w:r>
          </w:p>
          <w:p w:rsidR="00480F2A" w:rsidRPr="00480F2A" w:rsidRDefault="00EE31C3" w:rsidP="00480F2A">
            <w:pPr>
              <w:pStyle w:val="ListParagraph"/>
              <w:numPr>
                <w:ilvl w:val="0"/>
                <w:numId w:val="1"/>
              </w:numPr>
              <w:spacing w:after="0" w:line="240" w:lineRule="auto"/>
              <w:rPr>
                <w:rFonts w:ascii="Google Sans" w:hAnsi="Google Sans"/>
                <w:color w:val="24292E"/>
                <w:sz w:val="28"/>
                <w:szCs w:val="28"/>
                <w:shd w:val="clear" w:color="auto" w:fill="FFFFFF"/>
              </w:rPr>
            </w:pPr>
            <w:r w:rsidRPr="00480F2A">
              <w:rPr>
                <w:rFonts w:ascii="Google Sans" w:hAnsi="Google Sans"/>
                <w:color w:val="24292E"/>
                <w:sz w:val="28"/>
                <w:szCs w:val="28"/>
                <w:shd w:val="clear" w:color="auto" w:fill="FFFFFF"/>
              </w:rPr>
              <w:t>Arduino Board is not working:-Make sure that the pins are not shorted. Connect USB type A to B properly and re-upload the sketch.</w:t>
            </w:r>
          </w:p>
          <w:p w:rsidR="00480F2A" w:rsidRPr="0094438B" w:rsidRDefault="00480F2A" w:rsidP="00480F2A">
            <w:pPr>
              <w:pStyle w:val="ListParagraph"/>
              <w:numPr>
                <w:ilvl w:val="0"/>
                <w:numId w:val="1"/>
              </w:numPr>
              <w:spacing w:after="0" w:line="240" w:lineRule="auto"/>
              <w:rPr>
                <w:rFonts w:ascii="Google Sans" w:eastAsia="Calibri" w:hAnsi="Google Sans" w:cs="Times New Roman"/>
                <w:color w:val="24292E"/>
                <w:sz w:val="28"/>
                <w:szCs w:val="28"/>
                <w:shd w:val="clear" w:color="auto" w:fill="FFFFFF"/>
              </w:rPr>
            </w:pPr>
            <w:r w:rsidRPr="00480F2A">
              <w:rPr>
                <w:rFonts w:ascii="Google Sans" w:eastAsia="Calibri" w:hAnsi="Google Sans" w:cs="Times New Roman"/>
                <w:sz w:val="28"/>
                <w:szCs w:val="28"/>
              </w:rPr>
              <w:t>Right code must be used.</w:t>
            </w:r>
          </w:p>
          <w:p w:rsidR="0094438B" w:rsidRPr="0094438B" w:rsidRDefault="0094438B" w:rsidP="0094438B">
            <w:pPr>
              <w:spacing w:after="0" w:line="240" w:lineRule="auto"/>
              <w:ind w:left="360"/>
              <w:rPr>
                <w:rFonts w:ascii="Google Sans" w:eastAsia="Calibri" w:hAnsi="Google Sans" w:cs="Times New Roman"/>
                <w:color w:val="24292E"/>
                <w:sz w:val="28"/>
                <w:szCs w:val="28"/>
                <w:shd w:val="clear" w:color="auto" w:fill="FFFFFF"/>
              </w:rPr>
            </w:pPr>
          </w:p>
          <w:p w:rsidR="0094438B" w:rsidRPr="004F1178" w:rsidRDefault="0094438B" w:rsidP="00480F2A">
            <w:pPr>
              <w:spacing w:after="0" w:line="240" w:lineRule="auto"/>
              <w:rPr>
                <w:sz w:val="40"/>
                <w:szCs w:val="40"/>
              </w:rPr>
            </w:pPr>
            <w:r w:rsidRPr="0094438B">
              <w:rPr>
                <w:b/>
                <w:sz w:val="40"/>
                <w:szCs w:val="40"/>
                <w:u w:val="single"/>
              </w:rPr>
              <w:lastRenderedPageBreak/>
              <w:t>Learning and Observations</w:t>
            </w:r>
            <w:r w:rsidRPr="004F1178">
              <w:rPr>
                <w:b/>
                <w:sz w:val="40"/>
                <w:szCs w:val="40"/>
              </w:rPr>
              <w:t>:</w:t>
            </w:r>
            <w:r w:rsidRPr="004F1178">
              <w:rPr>
                <w:sz w:val="40"/>
                <w:szCs w:val="40"/>
              </w:rPr>
              <w:t xml:space="preserve"> </w:t>
            </w:r>
            <w:r w:rsidR="004F1178" w:rsidRPr="004F1178">
              <w:rPr>
                <w:sz w:val="40"/>
                <w:szCs w:val="40"/>
              </w:rPr>
              <w:t>-</w:t>
            </w:r>
          </w:p>
          <w:p w:rsidR="004F1178" w:rsidRPr="004F1178" w:rsidRDefault="004F1178" w:rsidP="00480F2A">
            <w:pPr>
              <w:spacing w:after="0" w:line="240" w:lineRule="auto"/>
            </w:pPr>
          </w:p>
          <w:p w:rsidR="0094438B" w:rsidRDefault="0094438B" w:rsidP="00480F2A">
            <w:pPr>
              <w:spacing w:after="0" w:line="240" w:lineRule="auto"/>
              <w:rPr>
                <w:rFonts w:ascii="Google Sans" w:hAnsi="Google Sans"/>
                <w:sz w:val="28"/>
                <w:szCs w:val="28"/>
              </w:rPr>
            </w:pPr>
            <w:r w:rsidRPr="0094438B">
              <w:rPr>
                <w:rFonts w:ascii="Google Sans" w:hAnsi="Google Sans"/>
                <w:sz w:val="28"/>
                <w:szCs w:val="28"/>
              </w:rPr>
              <w:t>In this experiment we learnt about:</w:t>
            </w:r>
          </w:p>
          <w:p w:rsidR="0094438B" w:rsidRPr="004F1178" w:rsidRDefault="0094438B" w:rsidP="004F1178">
            <w:pPr>
              <w:pStyle w:val="ListParagraph"/>
              <w:numPr>
                <w:ilvl w:val="0"/>
                <w:numId w:val="7"/>
              </w:numPr>
              <w:spacing w:after="0" w:line="240" w:lineRule="auto"/>
              <w:rPr>
                <w:rFonts w:ascii="Google Sans" w:hAnsi="Google Sans"/>
                <w:sz w:val="28"/>
                <w:szCs w:val="28"/>
              </w:rPr>
            </w:pPr>
            <w:r w:rsidRPr="004F1178">
              <w:rPr>
                <w:rFonts w:ascii="Google Sans" w:hAnsi="Google Sans"/>
                <w:sz w:val="28"/>
                <w:szCs w:val="28"/>
              </w:rPr>
              <w:t>We learnt about the LED</w:t>
            </w:r>
            <w:r w:rsidR="004F1178" w:rsidRPr="004F1178">
              <w:rPr>
                <w:rFonts w:ascii="Google Sans" w:hAnsi="Google Sans"/>
                <w:sz w:val="28"/>
                <w:szCs w:val="28"/>
              </w:rPr>
              <w:t>.</w:t>
            </w:r>
          </w:p>
          <w:p w:rsidR="004F1178" w:rsidRPr="004F1178" w:rsidRDefault="0094438B" w:rsidP="004F1178">
            <w:pPr>
              <w:pStyle w:val="ListParagraph"/>
              <w:numPr>
                <w:ilvl w:val="0"/>
                <w:numId w:val="7"/>
              </w:numPr>
              <w:spacing w:after="0" w:line="240" w:lineRule="auto"/>
              <w:rPr>
                <w:rFonts w:ascii="Google Sans" w:hAnsi="Google Sans"/>
                <w:sz w:val="28"/>
                <w:szCs w:val="28"/>
              </w:rPr>
            </w:pPr>
            <w:r w:rsidRPr="004F1178">
              <w:rPr>
                <w:rFonts w:ascii="Google Sans" w:hAnsi="Google Sans"/>
                <w:sz w:val="28"/>
                <w:szCs w:val="28"/>
              </w:rPr>
              <w:t>Basic coding used in Arduino</w:t>
            </w:r>
            <w:r w:rsidR="004F1178">
              <w:rPr>
                <w:rFonts w:ascii="Google Sans" w:hAnsi="Google Sans"/>
                <w:sz w:val="28"/>
                <w:szCs w:val="28"/>
              </w:rPr>
              <w:t xml:space="preserve"> UNO</w:t>
            </w:r>
            <w:r w:rsidRPr="004F1178">
              <w:rPr>
                <w:rFonts w:ascii="Google Sans" w:hAnsi="Google Sans"/>
                <w:sz w:val="28"/>
                <w:szCs w:val="28"/>
              </w:rPr>
              <w:t>.</w:t>
            </w:r>
          </w:p>
          <w:p w:rsidR="004F1178" w:rsidRPr="004F1178" w:rsidRDefault="0094438B" w:rsidP="004F1178">
            <w:pPr>
              <w:pStyle w:val="ListParagraph"/>
              <w:numPr>
                <w:ilvl w:val="0"/>
                <w:numId w:val="7"/>
              </w:numPr>
              <w:spacing w:after="0" w:line="240" w:lineRule="auto"/>
              <w:rPr>
                <w:rFonts w:ascii="Google Sans" w:hAnsi="Google Sans"/>
                <w:color w:val="24292E"/>
                <w:sz w:val="28"/>
                <w:szCs w:val="28"/>
                <w:shd w:val="clear" w:color="auto" w:fill="FFFFFF"/>
              </w:rPr>
            </w:pPr>
            <w:r w:rsidRPr="004F1178">
              <w:rPr>
                <w:rFonts w:ascii="Google Sans" w:hAnsi="Google Sans"/>
                <w:sz w:val="28"/>
                <w:szCs w:val="28"/>
              </w:rPr>
              <w:t xml:space="preserve">Interfacing an LED with Arduino </w:t>
            </w:r>
            <w:r w:rsidR="004F1178">
              <w:rPr>
                <w:rFonts w:ascii="Google Sans" w:hAnsi="Google Sans"/>
                <w:sz w:val="28"/>
                <w:szCs w:val="28"/>
              </w:rPr>
              <w:t>UNO</w:t>
            </w:r>
            <w:r w:rsidRPr="004F1178">
              <w:rPr>
                <w:rFonts w:ascii="Google Sans" w:hAnsi="Google Sans"/>
                <w:sz w:val="28"/>
                <w:szCs w:val="28"/>
              </w:rPr>
              <w:t xml:space="preserve"> board. </w:t>
            </w:r>
          </w:p>
          <w:p w:rsidR="004F1178" w:rsidRPr="004F1178" w:rsidRDefault="0094438B" w:rsidP="004F1178">
            <w:pPr>
              <w:spacing w:after="0" w:line="240" w:lineRule="auto"/>
              <w:rPr>
                <w:rFonts w:ascii="Google Sans" w:hAnsi="Google Sans"/>
                <w:b/>
                <w:sz w:val="28"/>
                <w:szCs w:val="28"/>
              </w:rPr>
            </w:pPr>
            <w:r w:rsidRPr="004F1178">
              <w:rPr>
                <w:rFonts w:ascii="Google Sans" w:hAnsi="Google Sans"/>
                <w:b/>
                <w:sz w:val="28"/>
                <w:szCs w:val="28"/>
              </w:rPr>
              <w:t>Observations:</w:t>
            </w:r>
            <w:r w:rsidR="004F1178">
              <w:rPr>
                <w:rFonts w:ascii="Google Sans" w:hAnsi="Google Sans"/>
                <w:b/>
                <w:sz w:val="28"/>
                <w:szCs w:val="28"/>
              </w:rPr>
              <w:t>-</w:t>
            </w:r>
          </w:p>
          <w:p w:rsidR="004F1178" w:rsidRPr="004F1178" w:rsidRDefault="0094438B" w:rsidP="004F1178">
            <w:pPr>
              <w:pStyle w:val="ListParagraph"/>
              <w:numPr>
                <w:ilvl w:val="0"/>
                <w:numId w:val="8"/>
              </w:numPr>
              <w:spacing w:after="0" w:line="240" w:lineRule="auto"/>
              <w:rPr>
                <w:rFonts w:ascii="Google Sans" w:hAnsi="Google Sans"/>
                <w:sz w:val="28"/>
                <w:szCs w:val="28"/>
              </w:rPr>
            </w:pPr>
            <w:r w:rsidRPr="004F1178">
              <w:rPr>
                <w:rFonts w:ascii="Google Sans" w:hAnsi="Google Sans"/>
                <w:sz w:val="28"/>
                <w:szCs w:val="28"/>
              </w:rPr>
              <w:t xml:space="preserve">If we change the delay to any other value, the blinking of LED is also change according to the value of delay. For example we change the value of delay 1000ms to 2000ms, the blinking of LED become slower. </w:t>
            </w:r>
          </w:p>
          <w:p w:rsidR="00480F2A" w:rsidRPr="004F1178" w:rsidRDefault="004F1178" w:rsidP="004F1178">
            <w:pPr>
              <w:pStyle w:val="ListParagraph"/>
              <w:numPr>
                <w:ilvl w:val="0"/>
                <w:numId w:val="8"/>
              </w:numPr>
              <w:spacing w:after="0" w:line="240" w:lineRule="auto"/>
              <w:rPr>
                <w:rFonts w:ascii="Google Sans" w:hAnsi="Google Sans"/>
                <w:color w:val="24292E"/>
                <w:sz w:val="28"/>
                <w:szCs w:val="28"/>
                <w:shd w:val="clear" w:color="auto" w:fill="FFFFFF"/>
              </w:rPr>
            </w:pPr>
            <w:r>
              <w:rPr>
                <w:rFonts w:ascii="Google Sans" w:hAnsi="Google Sans"/>
                <w:sz w:val="28"/>
                <w:szCs w:val="28"/>
              </w:rPr>
              <w:t xml:space="preserve">When delay </w:t>
            </w:r>
            <w:r w:rsidRPr="004F1178">
              <w:rPr>
                <w:rFonts w:ascii="Google Sans" w:hAnsi="Google Sans"/>
                <w:sz w:val="28"/>
                <w:szCs w:val="28"/>
              </w:rPr>
              <w:t>becomes</w:t>
            </w:r>
            <w:r w:rsidR="0094438B" w:rsidRPr="004F1178">
              <w:rPr>
                <w:rFonts w:ascii="Google Sans" w:hAnsi="Google Sans"/>
                <w:sz w:val="28"/>
                <w:szCs w:val="28"/>
              </w:rPr>
              <w:t xml:space="preserve"> 50ms, then we cannot notice the blinking of LED. It </w:t>
            </w:r>
            <w:r w:rsidRPr="004F1178">
              <w:rPr>
                <w:rFonts w:ascii="Google Sans" w:hAnsi="Google Sans"/>
                <w:sz w:val="28"/>
                <w:szCs w:val="28"/>
              </w:rPr>
              <w:t>looks</w:t>
            </w:r>
            <w:r w:rsidR="0094438B" w:rsidRPr="004F1178">
              <w:rPr>
                <w:rFonts w:ascii="Google Sans" w:hAnsi="Google Sans"/>
                <w:sz w:val="28"/>
                <w:szCs w:val="28"/>
              </w:rPr>
              <w:t xml:space="preserve"> like it is </w:t>
            </w:r>
            <w:r w:rsidRPr="004F1178">
              <w:rPr>
                <w:rFonts w:ascii="Google Sans" w:hAnsi="Google Sans"/>
                <w:sz w:val="28"/>
                <w:szCs w:val="28"/>
              </w:rPr>
              <w:t>continuously</w:t>
            </w:r>
            <w:r w:rsidR="0094438B" w:rsidRPr="004F1178">
              <w:rPr>
                <w:rFonts w:ascii="Google Sans" w:hAnsi="Google Sans"/>
                <w:sz w:val="28"/>
                <w:szCs w:val="28"/>
              </w:rPr>
              <w:t xml:space="preserve"> glowing.</w:t>
            </w:r>
          </w:p>
          <w:p w:rsidR="00EE31C3" w:rsidRPr="0094438B" w:rsidRDefault="00EE31C3" w:rsidP="00EE31C3">
            <w:pPr>
              <w:pStyle w:val="ListParagraph"/>
              <w:spacing w:after="0" w:line="240" w:lineRule="auto"/>
              <w:rPr>
                <w:rFonts w:ascii="Google Sans" w:hAnsi="Google Sans"/>
                <w:color w:val="24292E"/>
                <w:sz w:val="28"/>
                <w:szCs w:val="28"/>
                <w:shd w:val="clear" w:color="auto" w:fill="FFFFFF"/>
              </w:rPr>
            </w:pPr>
          </w:p>
          <w:p w:rsidR="00EE31C3" w:rsidRDefault="00EE31C3" w:rsidP="00EE31C3">
            <w:pPr>
              <w:spacing w:after="0" w:line="240" w:lineRule="auto"/>
              <w:rPr>
                <w:rFonts w:ascii="Consolas" w:hAnsi="Consolas"/>
                <w:color w:val="24292E"/>
                <w:sz w:val="15"/>
                <w:szCs w:val="15"/>
                <w:shd w:val="clear" w:color="auto" w:fill="FFFFFF"/>
              </w:rPr>
            </w:pPr>
            <w:r w:rsidRPr="00EE31C3">
              <w:rPr>
                <w:rFonts w:ascii="Consolas" w:hAnsi="Consolas"/>
                <w:b/>
                <w:color w:val="24292E"/>
                <w:sz w:val="40"/>
                <w:szCs w:val="40"/>
                <w:u w:val="single"/>
                <w:shd w:val="clear" w:color="auto" w:fill="FFFFFF"/>
              </w:rPr>
              <w:t>Learning Outcomes</w:t>
            </w:r>
            <w:r w:rsidRPr="00EE31C3">
              <w:rPr>
                <w:rFonts w:ascii="Consolas" w:hAnsi="Consolas"/>
                <w:b/>
                <w:color w:val="24292E"/>
                <w:sz w:val="40"/>
                <w:szCs w:val="40"/>
                <w:shd w:val="clear" w:color="auto" w:fill="FFFFFF"/>
              </w:rPr>
              <w:t>:-</w:t>
            </w:r>
            <w:r>
              <w:rPr>
                <w:rFonts w:ascii="Consolas" w:hAnsi="Consolas"/>
                <w:color w:val="24292E"/>
                <w:sz w:val="15"/>
                <w:szCs w:val="15"/>
                <w:shd w:val="clear" w:color="auto" w:fill="FFFFFF"/>
              </w:rPr>
              <w:t xml:space="preserve"> </w:t>
            </w:r>
          </w:p>
          <w:p w:rsidR="00EE31C3" w:rsidRDefault="00EE31C3" w:rsidP="00EE31C3">
            <w:pPr>
              <w:spacing w:after="0" w:line="240" w:lineRule="auto"/>
              <w:rPr>
                <w:rFonts w:ascii="Consolas" w:hAnsi="Consolas"/>
                <w:color w:val="24292E"/>
                <w:sz w:val="15"/>
                <w:szCs w:val="15"/>
                <w:shd w:val="clear" w:color="auto" w:fill="FFFFFF"/>
              </w:rPr>
            </w:pPr>
          </w:p>
          <w:p w:rsidR="00EE31C3" w:rsidRPr="00480F2A" w:rsidRDefault="00EE31C3" w:rsidP="00EE31C3">
            <w:pPr>
              <w:pStyle w:val="ListParagraph"/>
              <w:numPr>
                <w:ilvl w:val="0"/>
                <w:numId w:val="3"/>
              </w:numPr>
              <w:spacing w:after="0" w:line="250" w:lineRule="atLeast"/>
              <w:rPr>
                <w:rFonts w:ascii="Google Sans" w:eastAsia="Times New Roman" w:hAnsi="Google Sans" w:cs="Segoe UI"/>
                <w:color w:val="24292E"/>
                <w:sz w:val="28"/>
                <w:szCs w:val="28"/>
              </w:rPr>
            </w:pPr>
            <w:r w:rsidRPr="00480F2A">
              <w:rPr>
                <w:rFonts w:ascii="Google Sans" w:hAnsi="Google Sans"/>
                <w:color w:val="24292E"/>
                <w:sz w:val="28"/>
                <w:szCs w:val="28"/>
                <w:shd w:val="clear" w:color="auto" w:fill="FFFFFF"/>
              </w:rPr>
              <w:t>Learned to use the following arduino Methods/functions:-</w:t>
            </w:r>
            <w:r w:rsidRPr="00480F2A">
              <w:rPr>
                <w:rFonts w:ascii="Google Sans" w:eastAsia="Times New Roman" w:hAnsi="Google Sans" w:cs="Segoe UI"/>
                <w:color w:val="24292E"/>
                <w:sz w:val="28"/>
                <w:szCs w:val="28"/>
              </w:rPr>
              <w:t xml:space="preserve">    </w:t>
            </w:r>
          </w:p>
          <w:p w:rsidR="00EE31C3" w:rsidRPr="00480F2A" w:rsidRDefault="00EE31C3" w:rsidP="00EE31C3">
            <w:pPr>
              <w:pStyle w:val="ListParagraph"/>
              <w:numPr>
                <w:ilvl w:val="0"/>
                <w:numId w:val="4"/>
              </w:numPr>
              <w:spacing w:after="0" w:line="250" w:lineRule="atLeast"/>
              <w:rPr>
                <w:rFonts w:ascii="Google Sans" w:eastAsia="Times New Roman" w:hAnsi="Google Sans" w:cs="Segoe UI"/>
                <w:color w:val="24292E"/>
                <w:sz w:val="28"/>
                <w:szCs w:val="28"/>
              </w:rPr>
            </w:pPr>
            <w:proofErr w:type="spellStart"/>
            <w:r w:rsidRPr="00480F2A">
              <w:rPr>
                <w:rFonts w:ascii="Google Sans" w:eastAsia="Times New Roman" w:hAnsi="Google Sans" w:cs="Segoe UI"/>
                <w:color w:val="24292E"/>
                <w:sz w:val="28"/>
                <w:szCs w:val="28"/>
              </w:rPr>
              <w:t>digitalWrite</w:t>
            </w:r>
            <w:proofErr w:type="spellEnd"/>
            <w:r w:rsidRPr="00480F2A">
              <w:rPr>
                <w:rFonts w:ascii="Google Sans" w:eastAsia="Times New Roman" w:hAnsi="Google Sans" w:cs="Segoe UI"/>
                <w:color w:val="24292E"/>
                <w:sz w:val="28"/>
                <w:szCs w:val="28"/>
              </w:rPr>
              <w:t>()</w:t>
            </w:r>
          </w:p>
          <w:p w:rsidR="00EE31C3" w:rsidRPr="00480F2A" w:rsidRDefault="00EE31C3" w:rsidP="00EE31C3">
            <w:pPr>
              <w:pStyle w:val="ListParagraph"/>
              <w:numPr>
                <w:ilvl w:val="0"/>
                <w:numId w:val="4"/>
              </w:numPr>
              <w:spacing w:after="0" w:line="250" w:lineRule="atLeast"/>
              <w:rPr>
                <w:rFonts w:ascii="Google Sans" w:eastAsia="Times New Roman" w:hAnsi="Google Sans" w:cs="Segoe UI"/>
                <w:color w:val="24292E"/>
                <w:sz w:val="28"/>
                <w:szCs w:val="28"/>
              </w:rPr>
            </w:pPr>
            <w:proofErr w:type="spellStart"/>
            <w:r w:rsidRPr="00480F2A">
              <w:rPr>
                <w:rFonts w:ascii="Google Sans" w:eastAsia="Times New Roman" w:hAnsi="Google Sans" w:cs="Segoe UI"/>
                <w:color w:val="24292E"/>
                <w:sz w:val="28"/>
                <w:szCs w:val="28"/>
              </w:rPr>
              <w:t>pinMode</w:t>
            </w:r>
            <w:proofErr w:type="spellEnd"/>
            <w:r w:rsidRPr="00480F2A">
              <w:rPr>
                <w:rFonts w:ascii="Google Sans" w:eastAsia="Times New Roman" w:hAnsi="Google Sans" w:cs="Segoe UI"/>
                <w:color w:val="24292E"/>
                <w:sz w:val="28"/>
                <w:szCs w:val="28"/>
              </w:rPr>
              <w:t>()</w:t>
            </w:r>
          </w:p>
          <w:p w:rsidR="00EE31C3" w:rsidRPr="00480F2A" w:rsidRDefault="00EE31C3" w:rsidP="00EE31C3">
            <w:pPr>
              <w:pStyle w:val="ListParagraph"/>
              <w:numPr>
                <w:ilvl w:val="0"/>
                <w:numId w:val="4"/>
              </w:numPr>
              <w:spacing w:after="0" w:line="250" w:lineRule="atLeast"/>
              <w:rPr>
                <w:rFonts w:ascii="Google Sans" w:eastAsia="Times New Roman" w:hAnsi="Google Sans" w:cs="Segoe UI"/>
                <w:color w:val="24292E"/>
                <w:sz w:val="28"/>
                <w:szCs w:val="28"/>
              </w:rPr>
            </w:pPr>
            <w:r w:rsidRPr="00480F2A">
              <w:rPr>
                <w:rFonts w:ascii="Google Sans" w:eastAsia="Times New Roman" w:hAnsi="Google Sans" w:cs="Segoe UI"/>
                <w:color w:val="24292E"/>
                <w:sz w:val="28"/>
                <w:szCs w:val="28"/>
              </w:rPr>
              <w:t>delay()</w:t>
            </w:r>
          </w:p>
          <w:p w:rsidR="00EE31C3" w:rsidRPr="00480F2A" w:rsidRDefault="00EE31C3" w:rsidP="00EE31C3">
            <w:pPr>
              <w:pStyle w:val="ListParagraph"/>
              <w:numPr>
                <w:ilvl w:val="0"/>
                <w:numId w:val="3"/>
              </w:numPr>
              <w:spacing w:after="0" w:line="250" w:lineRule="atLeast"/>
              <w:rPr>
                <w:rFonts w:ascii="Google Sans" w:hAnsi="Google Sans"/>
                <w:color w:val="24292E"/>
                <w:sz w:val="28"/>
                <w:szCs w:val="28"/>
                <w:shd w:val="clear" w:color="auto" w:fill="FFFFFF"/>
              </w:rPr>
            </w:pPr>
            <w:r w:rsidRPr="00480F2A">
              <w:rPr>
                <w:rFonts w:ascii="Google Sans" w:hAnsi="Google Sans"/>
                <w:color w:val="24292E"/>
                <w:sz w:val="28"/>
                <w:szCs w:val="28"/>
                <w:shd w:val="clear" w:color="auto" w:fill="FFFFFF"/>
              </w:rPr>
              <w:t>Structure of the Arduino sketch.</w:t>
            </w:r>
          </w:p>
          <w:p w:rsidR="00EE31C3" w:rsidRPr="00480F2A" w:rsidRDefault="00EE31C3" w:rsidP="00EE31C3">
            <w:pPr>
              <w:pStyle w:val="ListParagraph"/>
              <w:numPr>
                <w:ilvl w:val="0"/>
                <w:numId w:val="3"/>
              </w:numPr>
              <w:spacing w:after="0" w:line="250" w:lineRule="atLeast"/>
              <w:rPr>
                <w:rFonts w:ascii="Google Sans" w:hAnsi="Google Sans"/>
                <w:color w:val="24292E"/>
                <w:sz w:val="28"/>
                <w:szCs w:val="28"/>
                <w:shd w:val="clear" w:color="auto" w:fill="FFFFFF"/>
              </w:rPr>
            </w:pPr>
            <w:r w:rsidRPr="00480F2A">
              <w:rPr>
                <w:rFonts w:ascii="Google Sans" w:hAnsi="Google Sans"/>
                <w:color w:val="24292E"/>
                <w:sz w:val="28"/>
                <w:szCs w:val="28"/>
                <w:shd w:val="clear" w:color="auto" w:fill="FFFFFF"/>
              </w:rPr>
              <w:t>Learned to connect the components in a logical way with respect to the written code.</w:t>
            </w:r>
          </w:p>
          <w:tbl>
            <w:tblPr>
              <w:tblW w:w="0" w:type="auto"/>
              <w:shd w:val="clear" w:color="auto" w:fill="FFFFFF"/>
              <w:tblCellMar>
                <w:top w:w="15" w:type="dxa"/>
                <w:left w:w="15" w:type="dxa"/>
                <w:bottom w:w="15" w:type="dxa"/>
                <w:right w:w="15" w:type="dxa"/>
              </w:tblCellMar>
              <w:tblLook w:val="04A0"/>
            </w:tblPr>
            <w:tblGrid>
              <w:gridCol w:w="626"/>
              <w:gridCol w:w="256"/>
            </w:tblGrid>
            <w:tr w:rsidR="00EE31C3" w:rsidRPr="00EE31C3" w:rsidTr="00EE31C3">
              <w:trPr>
                <w:gridAfter w:val="1"/>
              </w:trPr>
              <w:tc>
                <w:tcPr>
                  <w:tcW w:w="0" w:type="auto"/>
                  <w:shd w:val="clear" w:color="auto" w:fill="FFFFFF"/>
                  <w:tcMar>
                    <w:top w:w="0" w:type="dxa"/>
                    <w:left w:w="125" w:type="dxa"/>
                    <w:bottom w:w="0" w:type="dxa"/>
                    <w:right w:w="125" w:type="dxa"/>
                  </w:tcMar>
                  <w:hideMark/>
                </w:tcPr>
                <w:p w:rsidR="00EE31C3" w:rsidRPr="00EE31C3" w:rsidRDefault="00EE31C3" w:rsidP="00EE31C3">
                  <w:pPr>
                    <w:spacing w:after="0" w:line="250" w:lineRule="atLeast"/>
                    <w:ind w:left="360"/>
                    <w:rPr>
                      <w:rFonts w:ascii="Consolas" w:eastAsia="Times New Roman" w:hAnsi="Consolas" w:cs="Segoe UI"/>
                      <w:color w:val="24292E"/>
                      <w:sz w:val="15"/>
                      <w:szCs w:val="15"/>
                    </w:rPr>
                  </w:pPr>
                </w:p>
              </w:tc>
            </w:tr>
            <w:tr w:rsidR="00EE31C3" w:rsidRPr="00EE31C3" w:rsidTr="00EE31C3">
              <w:tc>
                <w:tcPr>
                  <w:tcW w:w="626" w:type="dxa"/>
                  <w:shd w:val="clear" w:color="auto" w:fill="FFFFFF"/>
                  <w:noWrap/>
                  <w:tcMar>
                    <w:top w:w="0" w:type="dxa"/>
                    <w:left w:w="125" w:type="dxa"/>
                    <w:bottom w:w="0" w:type="dxa"/>
                    <w:right w:w="125" w:type="dxa"/>
                  </w:tcMar>
                  <w:hideMark/>
                </w:tcPr>
                <w:p w:rsidR="00EE31C3" w:rsidRPr="00EE31C3" w:rsidRDefault="00EE31C3" w:rsidP="00EE31C3">
                  <w:pPr>
                    <w:spacing w:after="0" w:line="250" w:lineRule="atLeas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E31C3" w:rsidRPr="00EE31C3" w:rsidRDefault="00EE31C3" w:rsidP="00EE31C3">
                  <w:pPr>
                    <w:pStyle w:val="ListParagraph"/>
                    <w:numPr>
                      <w:ilvl w:val="0"/>
                      <w:numId w:val="3"/>
                    </w:numPr>
                    <w:spacing w:after="0" w:line="250" w:lineRule="atLeast"/>
                    <w:rPr>
                      <w:rFonts w:ascii="Consolas" w:eastAsia="Times New Roman" w:hAnsi="Consolas" w:cs="Segoe UI"/>
                      <w:color w:val="24292E"/>
                      <w:sz w:val="15"/>
                      <w:szCs w:val="15"/>
                    </w:rPr>
                  </w:pPr>
                </w:p>
              </w:tc>
            </w:tr>
            <w:tr w:rsidR="00EE31C3" w:rsidRPr="00EE31C3" w:rsidTr="00EE31C3">
              <w:tc>
                <w:tcPr>
                  <w:tcW w:w="626" w:type="dxa"/>
                  <w:shd w:val="clear" w:color="auto" w:fill="FFFFFF"/>
                  <w:noWrap/>
                  <w:tcMar>
                    <w:top w:w="0" w:type="dxa"/>
                    <w:left w:w="125" w:type="dxa"/>
                    <w:bottom w:w="0" w:type="dxa"/>
                    <w:right w:w="125" w:type="dxa"/>
                  </w:tcMar>
                  <w:hideMark/>
                </w:tcPr>
                <w:p w:rsidR="00EE31C3" w:rsidRPr="00EE31C3" w:rsidRDefault="00EE31C3" w:rsidP="00480F2A">
                  <w:pPr>
                    <w:spacing w:after="0" w:line="250" w:lineRule="atLeast"/>
                    <w:ind w:left="360"/>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EE31C3" w:rsidRPr="00EE31C3" w:rsidRDefault="00EE31C3" w:rsidP="00EE31C3">
                  <w:pPr>
                    <w:pStyle w:val="ListParagraph"/>
                    <w:numPr>
                      <w:ilvl w:val="0"/>
                      <w:numId w:val="3"/>
                    </w:numPr>
                    <w:spacing w:after="0" w:line="250" w:lineRule="atLeast"/>
                    <w:rPr>
                      <w:rFonts w:ascii="Consolas" w:eastAsia="Times New Roman" w:hAnsi="Consolas" w:cs="Segoe UI"/>
                      <w:color w:val="24292E"/>
                      <w:sz w:val="15"/>
                      <w:szCs w:val="15"/>
                    </w:rPr>
                  </w:pPr>
                </w:p>
              </w:tc>
            </w:tr>
          </w:tbl>
          <w:p w:rsidR="00EE31C3" w:rsidRPr="00EE31C3" w:rsidRDefault="00EE31C3" w:rsidP="00EE31C3">
            <w:pPr>
              <w:spacing w:after="0" w:line="240" w:lineRule="auto"/>
              <w:rPr>
                <w:rFonts w:ascii="Consolas" w:eastAsia="Times New Roman" w:hAnsi="Consolas" w:cs="Segoe UI"/>
                <w:color w:val="24292E"/>
                <w:sz w:val="28"/>
                <w:szCs w:val="28"/>
              </w:rPr>
            </w:pPr>
          </w:p>
        </w:tc>
      </w:tr>
      <w:tr w:rsidR="00EE31C3" w:rsidRPr="00EE31C3" w:rsidTr="00EE31C3">
        <w:tc>
          <w:tcPr>
            <w:tcW w:w="0" w:type="auto"/>
            <w:shd w:val="clear" w:color="auto" w:fill="FFFFFF"/>
            <w:vAlign w:val="center"/>
            <w:hideMark/>
          </w:tcPr>
          <w:p w:rsidR="00EE31C3" w:rsidRPr="00EE31C3" w:rsidRDefault="00EE31C3" w:rsidP="00EE31C3">
            <w:pPr>
              <w:spacing w:after="0" w:line="240" w:lineRule="auto"/>
              <w:rPr>
                <w:rFonts w:ascii="Segoe UI" w:eastAsia="Times New Roman" w:hAnsi="Segoe UI" w:cs="Segoe UI"/>
                <w:color w:val="24292E"/>
                <w:sz w:val="18"/>
                <w:szCs w:val="18"/>
              </w:rPr>
            </w:pPr>
          </w:p>
        </w:tc>
      </w:tr>
    </w:tbl>
    <w:p w:rsidR="00480F2A" w:rsidRPr="00480F2A" w:rsidRDefault="00480F2A" w:rsidP="00480F2A">
      <w:pPr>
        <w:jc w:val="both"/>
        <w:rPr>
          <w:rFonts w:ascii="Calibri" w:eastAsia="Calibri" w:hAnsi="Calibri" w:cs="Times New Roman"/>
          <w:b/>
          <w:sz w:val="40"/>
          <w:szCs w:val="40"/>
        </w:rPr>
      </w:pPr>
      <w:r w:rsidRPr="00480F2A">
        <w:rPr>
          <w:rFonts w:ascii="Calibri" w:eastAsia="Calibri" w:hAnsi="Calibri" w:cs="Times New Roman"/>
          <w:b/>
          <w:sz w:val="40"/>
          <w:szCs w:val="40"/>
          <w:u w:val="single"/>
        </w:rPr>
        <w:t>Precaution</w:t>
      </w:r>
      <w:r w:rsidRPr="00480F2A">
        <w:rPr>
          <w:rFonts w:ascii="Calibri" w:eastAsia="Calibri" w:hAnsi="Calibri" w:cs="Times New Roman"/>
          <w:b/>
          <w:sz w:val="40"/>
          <w:szCs w:val="40"/>
        </w:rPr>
        <w:t>:</w:t>
      </w:r>
      <w:r>
        <w:rPr>
          <w:b/>
          <w:sz w:val="40"/>
          <w:szCs w:val="40"/>
        </w:rPr>
        <w:t>-</w:t>
      </w:r>
    </w:p>
    <w:p w:rsidR="00480F2A" w:rsidRPr="00480F2A" w:rsidRDefault="00480F2A" w:rsidP="00480F2A">
      <w:pPr>
        <w:widowControl w:val="0"/>
        <w:numPr>
          <w:ilvl w:val="0"/>
          <w:numId w:val="5"/>
        </w:numPr>
        <w:suppressAutoHyphens/>
        <w:spacing w:after="0" w:line="240" w:lineRule="auto"/>
        <w:jc w:val="both"/>
        <w:rPr>
          <w:rFonts w:ascii="Google Sans" w:eastAsia="Calibri" w:hAnsi="Google Sans" w:cs="Times New Roman"/>
          <w:sz w:val="28"/>
          <w:szCs w:val="28"/>
        </w:rPr>
      </w:pPr>
      <w:r w:rsidRPr="00480F2A">
        <w:rPr>
          <w:rFonts w:ascii="Google Sans" w:eastAsia="Calibri" w:hAnsi="Google Sans" w:cs="Times New Roman"/>
          <w:color w:val="1A1A1B"/>
          <w:sz w:val="28"/>
          <w:szCs w:val="28"/>
        </w:rPr>
        <w:t>Don't plug in an LED without a current limiting resistor.</w:t>
      </w:r>
      <w:r w:rsidRPr="00480F2A">
        <w:rPr>
          <w:rFonts w:ascii="Google Sans" w:eastAsia="Calibri" w:hAnsi="Google Sans" w:cs="Times New Roman"/>
          <w:color w:val="333333"/>
          <w:sz w:val="28"/>
          <w:szCs w:val="28"/>
        </w:rPr>
        <w:t xml:space="preserve"> </w:t>
      </w:r>
    </w:p>
    <w:p w:rsidR="00480F2A" w:rsidRPr="00480F2A" w:rsidRDefault="00480F2A" w:rsidP="00480F2A">
      <w:pPr>
        <w:widowControl w:val="0"/>
        <w:numPr>
          <w:ilvl w:val="0"/>
          <w:numId w:val="5"/>
        </w:numPr>
        <w:suppressAutoHyphens/>
        <w:spacing w:after="0" w:line="240" w:lineRule="auto"/>
        <w:jc w:val="both"/>
        <w:rPr>
          <w:rFonts w:ascii="Google Sans" w:eastAsia="Calibri" w:hAnsi="Google Sans" w:cs="Times New Roman"/>
          <w:sz w:val="28"/>
          <w:szCs w:val="28"/>
        </w:rPr>
      </w:pPr>
      <w:r w:rsidRPr="00480F2A">
        <w:rPr>
          <w:rFonts w:ascii="Google Sans" w:eastAsia="Calibri" w:hAnsi="Google Sans" w:cs="Times New Roman"/>
          <w:sz w:val="28"/>
          <w:szCs w:val="28"/>
        </w:rPr>
        <w:t>Don't supply more than 9V unless proper knowledge.</w:t>
      </w:r>
    </w:p>
    <w:p w:rsidR="00480F2A" w:rsidRPr="00480F2A" w:rsidRDefault="00480F2A" w:rsidP="00480F2A">
      <w:pPr>
        <w:widowControl w:val="0"/>
        <w:numPr>
          <w:ilvl w:val="0"/>
          <w:numId w:val="5"/>
        </w:numPr>
        <w:suppressAutoHyphens/>
        <w:spacing w:after="0" w:line="240" w:lineRule="auto"/>
        <w:jc w:val="both"/>
        <w:rPr>
          <w:rFonts w:ascii="Google Sans" w:eastAsia="Calibri" w:hAnsi="Google Sans" w:cs="Times New Roman"/>
          <w:sz w:val="28"/>
          <w:szCs w:val="28"/>
        </w:rPr>
      </w:pPr>
      <w:r w:rsidRPr="00480F2A">
        <w:rPr>
          <w:rFonts w:ascii="Google Sans" w:eastAsia="Calibri" w:hAnsi="Google Sans" w:cs="Times New Roman"/>
          <w:sz w:val="28"/>
          <w:szCs w:val="28"/>
        </w:rPr>
        <w:t>Check all the connections.</w:t>
      </w:r>
    </w:p>
    <w:p w:rsidR="00480F2A" w:rsidRPr="00480F2A" w:rsidRDefault="00480F2A" w:rsidP="00480F2A">
      <w:pPr>
        <w:jc w:val="both"/>
        <w:rPr>
          <w:rFonts w:ascii="Google Sans" w:eastAsia="Calibri" w:hAnsi="Google Sans" w:cs="Times New Roman"/>
          <w:sz w:val="28"/>
          <w:szCs w:val="28"/>
        </w:rPr>
      </w:pPr>
    </w:p>
    <w:p w:rsidR="00EE31C3" w:rsidRPr="00EE31C3" w:rsidRDefault="00EE31C3" w:rsidP="00EE31C3">
      <w:pPr>
        <w:tabs>
          <w:tab w:val="left" w:pos="1402"/>
        </w:tabs>
        <w:rPr>
          <w:b/>
          <w:sz w:val="40"/>
          <w:szCs w:val="40"/>
          <w:u w:val="single"/>
          <w:lang w:val="en-IN"/>
        </w:rPr>
      </w:pPr>
    </w:p>
    <w:sectPr w:rsidR="00EE31C3" w:rsidRPr="00EE31C3" w:rsidSect="00ED7D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oogle Sans">
    <w:panose1 w:val="020B0503030502040204"/>
    <w:charset w:val="00"/>
    <w:family w:val="swiss"/>
    <w:pitch w:val="variable"/>
    <w:sig w:usb0="20000287"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9F7714E"/>
    <w:multiLevelType w:val="hybridMultilevel"/>
    <w:tmpl w:val="F510E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907D5"/>
    <w:multiLevelType w:val="hybridMultilevel"/>
    <w:tmpl w:val="5364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206FD"/>
    <w:multiLevelType w:val="hybridMultilevel"/>
    <w:tmpl w:val="81FC15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3F4E60"/>
    <w:multiLevelType w:val="hybridMultilevel"/>
    <w:tmpl w:val="1332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4F3C"/>
    <w:multiLevelType w:val="hybridMultilevel"/>
    <w:tmpl w:val="F8683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D6ACF"/>
    <w:multiLevelType w:val="hybridMultilevel"/>
    <w:tmpl w:val="C744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1C3"/>
    <w:rsid w:val="00480F2A"/>
    <w:rsid w:val="004F1178"/>
    <w:rsid w:val="006447CD"/>
    <w:rsid w:val="0094438B"/>
    <w:rsid w:val="00BD3847"/>
    <w:rsid w:val="00ED7DB6"/>
    <w:rsid w:val="00EE3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1C3"/>
    <w:rPr>
      <w:rFonts w:ascii="Tahoma" w:hAnsi="Tahoma" w:cs="Tahoma"/>
      <w:sz w:val="16"/>
      <w:szCs w:val="16"/>
    </w:rPr>
  </w:style>
  <w:style w:type="paragraph" w:styleId="ListParagraph">
    <w:name w:val="List Paragraph"/>
    <w:basedOn w:val="Normal"/>
    <w:uiPriority w:val="34"/>
    <w:qFormat/>
    <w:rsid w:val="00EE31C3"/>
    <w:pPr>
      <w:ind w:left="720"/>
      <w:contextualSpacing/>
    </w:pPr>
  </w:style>
</w:styles>
</file>

<file path=word/webSettings.xml><?xml version="1.0" encoding="utf-8"?>
<w:webSettings xmlns:r="http://schemas.openxmlformats.org/officeDocument/2006/relationships" xmlns:w="http://schemas.openxmlformats.org/wordprocessingml/2006/main">
  <w:divs>
    <w:div w:id="398333850">
      <w:bodyDiv w:val="1"/>
      <w:marLeft w:val="0"/>
      <w:marRight w:val="0"/>
      <w:marTop w:val="0"/>
      <w:marBottom w:val="0"/>
      <w:divBdr>
        <w:top w:val="none" w:sz="0" w:space="0" w:color="auto"/>
        <w:left w:val="none" w:sz="0" w:space="0" w:color="auto"/>
        <w:bottom w:val="none" w:sz="0" w:space="0" w:color="auto"/>
        <w:right w:val="none" w:sz="0" w:space="0" w:color="auto"/>
      </w:divBdr>
    </w:div>
    <w:div w:id="462886712">
      <w:bodyDiv w:val="1"/>
      <w:marLeft w:val="0"/>
      <w:marRight w:val="0"/>
      <w:marTop w:val="0"/>
      <w:marBottom w:val="0"/>
      <w:divBdr>
        <w:top w:val="none" w:sz="0" w:space="0" w:color="auto"/>
        <w:left w:val="none" w:sz="0" w:space="0" w:color="auto"/>
        <w:bottom w:val="none" w:sz="0" w:space="0" w:color="auto"/>
        <w:right w:val="none" w:sz="0" w:space="0" w:color="auto"/>
      </w:divBdr>
    </w:div>
    <w:div w:id="583295216">
      <w:bodyDiv w:val="1"/>
      <w:marLeft w:val="0"/>
      <w:marRight w:val="0"/>
      <w:marTop w:val="0"/>
      <w:marBottom w:val="0"/>
      <w:divBdr>
        <w:top w:val="none" w:sz="0" w:space="0" w:color="auto"/>
        <w:left w:val="none" w:sz="0" w:space="0" w:color="auto"/>
        <w:bottom w:val="none" w:sz="0" w:space="0" w:color="auto"/>
        <w:right w:val="none" w:sz="0" w:space="0" w:color="auto"/>
      </w:divBdr>
    </w:div>
    <w:div w:id="659650090">
      <w:bodyDiv w:val="1"/>
      <w:marLeft w:val="0"/>
      <w:marRight w:val="0"/>
      <w:marTop w:val="0"/>
      <w:marBottom w:val="0"/>
      <w:divBdr>
        <w:top w:val="none" w:sz="0" w:space="0" w:color="auto"/>
        <w:left w:val="none" w:sz="0" w:space="0" w:color="auto"/>
        <w:bottom w:val="none" w:sz="0" w:space="0" w:color="auto"/>
        <w:right w:val="none" w:sz="0" w:space="0" w:color="auto"/>
      </w:divBdr>
    </w:div>
    <w:div w:id="698554997">
      <w:bodyDiv w:val="1"/>
      <w:marLeft w:val="0"/>
      <w:marRight w:val="0"/>
      <w:marTop w:val="0"/>
      <w:marBottom w:val="0"/>
      <w:divBdr>
        <w:top w:val="none" w:sz="0" w:space="0" w:color="auto"/>
        <w:left w:val="none" w:sz="0" w:space="0" w:color="auto"/>
        <w:bottom w:val="none" w:sz="0" w:space="0" w:color="auto"/>
        <w:right w:val="none" w:sz="0" w:space="0" w:color="auto"/>
      </w:divBdr>
    </w:div>
    <w:div w:id="1631280042">
      <w:bodyDiv w:val="1"/>
      <w:marLeft w:val="0"/>
      <w:marRight w:val="0"/>
      <w:marTop w:val="0"/>
      <w:marBottom w:val="0"/>
      <w:divBdr>
        <w:top w:val="none" w:sz="0" w:space="0" w:color="auto"/>
        <w:left w:val="none" w:sz="0" w:space="0" w:color="auto"/>
        <w:bottom w:val="none" w:sz="0" w:space="0" w:color="auto"/>
        <w:right w:val="none" w:sz="0" w:space="0" w:color="auto"/>
      </w:divBdr>
    </w:div>
    <w:div w:id="1719433791">
      <w:bodyDiv w:val="1"/>
      <w:marLeft w:val="0"/>
      <w:marRight w:val="0"/>
      <w:marTop w:val="0"/>
      <w:marBottom w:val="0"/>
      <w:divBdr>
        <w:top w:val="none" w:sz="0" w:space="0" w:color="auto"/>
        <w:left w:val="none" w:sz="0" w:space="0" w:color="auto"/>
        <w:bottom w:val="none" w:sz="0" w:space="0" w:color="auto"/>
        <w:right w:val="none" w:sz="0" w:space="0" w:color="auto"/>
      </w:divBdr>
    </w:div>
    <w:div w:id="1752510455">
      <w:bodyDiv w:val="1"/>
      <w:marLeft w:val="0"/>
      <w:marRight w:val="0"/>
      <w:marTop w:val="0"/>
      <w:marBottom w:val="0"/>
      <w:divBdr>
        <w:top w:val="none" w:sz="0" w:space="0" w:color="auto"/>
        <w:left w:val="none" w:sz="0" w:space="0" w:color="auto"/>
        <w:bottom w:val="none" w:sz="0" w:space="0" w:color="auto"/>
        <w:right w:val="none" w:sz="0" w:space="0" w:color="auto"/>
      </w:divBdr>
    </w:div>
    <w:div w:id="1755281840">
      <w:bodyDiv w:val="1"/>
      <w:marLeft w:val="0"/>
      <w:marRight w:val="0"/>
      <w:marTop w:val="0"/>
      <w:marBottom w:val="0"/>
      <w:divBdr>
        <w:top w:val="none" w:sz="0" w:space="0" w:color="auto"/>
        <w:left w:val="none" w:sz="0" w:space="0" w:color="auto"/>
        <w:bottom w:val="none" w:sz="0" w:space="0" w:color="auto"/>
        <w:right w:val="none" w:sz="0" w:space="0" w:color="auto"/>
      </w:divBdr>
    </w:div>
    <w:div w:id="1904876560">
      <w:bodyDiv w:val="1"/>
      <w:marLeft w:val="0"/>
      <w:marRight w:val="0"/>
      <w:marTop w:val="0"/>
      <w:marBottom w:val="0"/>
      <w:divBdr>
        <w:top w:val="none" w:sz="0" w:space="0" w:color="auto"/>
        <w:left w:val="none" w:sz="0" w:space="0" w:color="auto"/>
        <w:bottom w:val="none" w:sz="0" w:space="0" w:color="auto"/>
        <w:right w:val="none" w:sz="0" w:space="0" w:color="auto"/>
      </w:divBdr>
    </w:div>
    <w:div w:id="212507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kalra</dc:creator>
  <cp:lastModifiedBy>Bhavya kalra</cp:lastModifiedBy>
  <cp:revision>1</cp:revision>
  <dcterms:created xsi:type="dcterms:W3CDTF">2019-09-16T18:55:00Z</dcterms:created>
  <dcterms:modified xsi:type="dcterms:W3CDTF">2019-09-16T20:49:00Z</dcterms:modified>
</cp:coreProperties>
</file>