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3E3EF" w14:textId="77777777" w:rsidR="009C69AE" w:rsidRDefault="009C69AE">
      <w:pPr>
        <w:pBdr>
          <w:top w:val="nil"/>
          <w:left w:val="nil"/>
          <w:bottom w:val="nil"/>
          <w:right w:val="nil"/>
          <w:between w:val="nil"/>
        </w:pBdr>
        <w:spacing w:after="280" w:line="360" w:lineRule="auto"/>
        <w:jc w:val="both"/>
        <w:rPr>
          <w:rFonts w:ascii="Times New Roman" w:eastAsia="Times New Roman" w:hAnsi="Times New Roman" w:cs="Times New Roman"/>
          <w:b/>
          <w:color w:val="000000"/>
        </w:rPr>
      </w:pPr>
    </w:p>
    <w:p w14:paraId="51CC0CC2" w14:textId="77777777" w:rsidR="009C69AE" w:rsidRDefault="009C69AE">
      <w:pPr>
        <w:jc w:val="center"/>
        <w:rPr>
          <w:rFonts w:ascii="Times New Roman" w:eastAsia="Times New Roman" w:hAnsi="Times New Roman" w:cs="Times New Roman"/>
          <w:b/>
          <w:color w:val="000000"/>
          <w:sz w:val="80"/>
          <w:szCs w:val="80"/>
        </w:rPr>
      </w:pPr>
    </w:p>
    <w:p w14:paraId="1C124C84" w14:textId="77777777" w:rsidR="009C69AE" w:rsidRDefault="009C69AE">
      <w:pPr>
        <w:jc w:val="center"/>
        <w:rPr>
          <w:rFonts w:ascii="Times New Roman" w:eastAsia="Times New Roman" w:hAnsi="Times New Roman" w:cs="Times New Roman"/>
          <w:b/>
          <w:color w:val="000000"/>
          <w:sz w:val="80"/>
          <w:szCs w:val="80"/>
        </w:rPr>
      </w:pPr>
    </w:p>
    <w:p w14:paraId="050E15DC" w14:textId="77777777" w:rsidR="009C69AE" w:rsidRDefault="009C69AE">
      <w:pPr>
        <w:jc w:val="center"/>
        <w:rPr>
          <w:rFonts w:ascii="Times New Roman" w:eastAsia="Times New Roman" w:hAnsi="Times New Roman" w:cs="Times New Roman"/>
          <w:b/>
          <w:color w:val="000000"/>
          <w:sz w:val="80"/>
          <w:szCs w:val="80"/>
        </w:rPr>
      </w:pPr>
    </w:p>
    <w:p w14:paraId="4A7C7889" w14:textId="64482B1C" w:rsidR="009C69AE" w:rsidRPr="00220C6F" w:rsidRDefault="00220C6F" w:rsidP="00856677">
      <w:pPr>
        <w:spacing w:line="360" w:lineRule="auto"/>
        <w:jc w:val="center"/>
        <w:rPr>
          <w:rFonts w:ascii="Times New Roman" w:eastAsia="Times New Roman" w:hAnsi="Times New Roman" w:cs="Times New Roman"/>
          <w:b/>
          <w:sz w:val="52"/>
          <w:szCs w:val="52"/>
        </w:rPr>
      </w:pPr>
      <w:r w:rsidRPr="00220C6F">
        <w:rPr>
          <w:rFonts w:ascii="Times New Roman" w:eastAsia="Times New Roman" w:hAnsi="Times New Roman" w:cs="Times New Roman"/>
          <w:b/>
          <w:sz w:val="52"/>
          <w:szCs w:val="52"/>
        </w:rPr>
        <w:t>PRICING, POSITIONING AND PRODUCT ANALYSIS OF DISNEY THEME PARKS-MARKETING ANALYTICS</w:t>
      </w:r>
    </w:p>
    <w:p w14:paraId="24290C7E" w14:textId="77777777" w:rsidR="009C69AE" w:rsidRDefault="00000000">
      <w:pP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MKT617: Marketing Analytics</w:t>
      </w:r>
    </w:p>
    <w:p w14:paraId="55D106C1" w14:textId="77777777" w:rsidR="009C69AE" w:rsidRDefault="009C69AE">
      <w:pPr>
        <w:jc w:val="right"/>
        <w:rPr>
          <w:rFonts w:ascii="Times New Roman" w:eastAsia="Times New Roman" w:hAnsi="Times New Roman" w:cs="Times New Roman"/>
          <w:b/>
          <w:color w:val="000000"/>
        </w:rPr>
      </w:pPr>
    </w:p>
    <w:p w14:paraId="4EFCF0CE" w14:textId="77777777" w:rsidR="009C69AE" w:rsidRDefault="009C69AE">
      <w:pPr>
        <w:jc w:val="right"/>
        <w:rPr>
          <w:rFonts w:ascii="Times New Roman" w:eastAsia="Times New Roman" w:hAnsi="Times New Roman" w:cs="Times New Roman"/>
          <w:b/>
          <w:color w:val="000000"/>
        </w:rPr>
      </w:pPr>
    </w:p>
    <w:p w14:paraId="58AEEEBE" w14:textId="77777777" w:rsidR="009C69AE" w:rsidRDefault="009C69AE">
      <w:pPr>
        <w:jc w:val="right"/>
        <w:rPr>
          <w:rFonts w:ascii="Times New Roman" w:eastAsia="Times New Roman" w:hAnsi="Times New Roman" w:cs="Times New Roman"/>
          <w:b/>
          <w:color w:val="000000"/>
        </w:rPr>
      </w:pPr>
    </w:p>
    <w:p w14:paraId="4A09DC0B" w14:textId="77777777" w:rsidR="009C69AE" w:rsidRDefault="009C69AE">
      <w:pPr>
        <w:jc w:val="right"/>
        <w:rPr>
          <w:rFonts w:ascii="Times New Roman" w:eastAsia="Times New Roman" w:hAnsi="Times New Roman" w:cs="Times New Roman"/>
          <w:b/>
          <w:color w:val="000000"/>
        </w:rPr>
      </w:pPr>
    </w:p>
    <w:p w14:paraId="774B76D9" w14:textId="77777777" w:rsidR="009C69AE" w:rsidRDefault="009C69AE">
      <w:pPr>
        <w:jc w:val="right"/>
        <w:rPr>
          <w:rFonts w:ascii="Times New Roman" w:eastAsia="Times New Roman" w:hAnsi="Times New Roman" w:cs="Times New Roman"/>
          <w:b/>
          <w:color w:val="000000"/>
        </w:rPr>
      </w:pPr>
    </w:p>
    <w:p w14:paraId="251B4F68" w14:textId="77777777" w:rsidR="009C69AE" w:rsidRDefault="009C69AE">
      <w:pPr>
        <w:jc w:val="right"/>
        <w:rPr>
          <w:rFonts w:ascii="Times New Roman" w:eastAsia="Times New Roman" w:hAnsi="Times New Roman" w:cs="Times New Roman"/>
          <w:b/>
          <w:color w:val="000000"/>
        </w:rPr>
      </w:pPr>
    </w:p>
    <w:p w14:paraId="23C203E7" w14:textId="77777777" w:rsidR="009C69AE" w:rsidRDefault="009C69AE">
      <w:pPr>
        <w:jc w:val="right"/>
        <w:rPr>
          <w:rFonts w:ascii="Times New Roman" w:eastAsia="Times New Roman" w:hAnsi="Times New Roman" w:cs="Times New Roman"/>
          <w:b/>
          <w:color w:val="000000"/>
        </w:rPr>
      </w:pPr>
    </w:p>
    <w:p w14:paraId="651C7475" w14:textId="77777777" w:rsidR="009C69AE" w:rsidRDefault="009C69AE">
      <w:pPr>
        <w:jc w:val="right"/>
        <w:rPr>
          <w:rFonts w:ascii="Times New Roman" w:eastAsia="Times New Roman" w:hAnsi="Times New Roman" w:cs="Times New Roman"/>
          <w:b/>
          <w:color w:val="000000"/>
        </w:rPr>
      </w:pPr>
    </w:p>
    <w:p w14:paraId="0FAC878C" w14:textId="77777777" w:rsidR="009C69AE" w:rsidRDefault="009C69AE">
      <w:pPr>
        <w:jc w:val="right"/>
        <w:rPr>
          <w:rFonts w:ascii="Times New Roman" w:eastAsia="Times New Roman" w:hAnsi="Times New Roman" w:cs="Times New Roman"/>
          <w:b/>
          <w:color w:val="000000"/>
        </w:rPr>
      </w:pPr>
    </w:p>
    <w:p w14:paraId="68D8AD92" w14:textId="77777777" w:rsidR="009C69AE" w:rsidRDefault="009C69AE">
      <w:pPr>
        <w:jc w:val="right"/>
        <w:rPr>
          <w:rFonts w:ascii="Times New Roman" w:eastAsia="Times New Roman" w:hAnsi="Times New Roman" w:cs="Times New Roman"/>
          <w:b/>
          <w:color w:val="000000"/>
        </w:rPr>
      </w:pPr>
    </w:p>
    <w:p w14:paraId="5B879E38" w14:textId="77777777" w:rsidR="009C69AE" w:rsidRDefault="009C69AE">
      <w:pPr>
        <w:jc w:val="right"/>
        <w:rPr>
          <w:rFonts w:ascii="Times New Roman" w:eastAsia="Times New Roman" w:hAnsi="Times New Roman" w:cs="Times New Roman"/>
          <w:b/>
          <w:color w:val="000000"/>
        </w:rPr>
      </w:pPr>
    </w:p>
    <w:p w14:paraId="7CCD9E8F" w14:textId="77777777" w:rsidR="009C69AE" w:rsidRDefault="009C69AE">
      <w:pPr>
        <w:jc w:val="right"/>
        <w:rPr>
          <w:rFonts w:ascii="Times New Roman" w:eastAsia="Times New Roman" w:hAnsi="Times New Roman" w:cs="Times New Roman"/>
          <w:b/>
          <w:color w:val="000000"/>
        </w:rPr>
      </w:pPr>
    </w:p>
    <w:p w14:paraId="7748DA71" w14:textId="77777777" w:rsidR="009C69AE" w:rsidRDefault="009C69AE">
      <w:pPr>
        <w:jc w:val="right"/>
        <w:rPr>
          <w:rFonts w:ascii="Times New Roman" w:eastAsia="Times New Roman" w:hAnsi="Times New Roman" w:cs="Times New Roman"/>
          <w:b/>
          <w:color w:val="000000"/>
        </w:rPr>
      </w:pPr>
    </w:p>
    <w:p w14:paraId="40F1230D" w14:textId="77777777" w:rsidR="009C69AE" w:rsidRDefault="009C69AE">
      <w:pPr>
        <w:jc w:val="right"/>
        <w:rPr>
          <w:rFonts w:ascii="Times New Roman" w:eastAsia="Times New Roman" w:hAnsi="Times New Roman" w:cs="Times New Roman"/>
          <w:b/>
          <w:color w:val="000000"/>
        </w:rPr>
      </w:pPr>
    </w:p>
    <w:p w14:paraId="7DDA8941" w14:textId="77777777" w:rsidR="009C69AE" w:rsidRDefault="009C69AE">
      <w:pPr>
        <w:jc w:val="right"/>
        <w:rPr>
          <w:rFonts w:ascii="Times New Roman" w:eastAsia="Times New Roman" w:hAnsi="Times New Roman" w:cs="Times New Roman"/>
          <w:b/>
          <w:color w:val="000000"/>
        </w:rPr>
      </w:pPr>
    </w:p>
    <w:p w14:paraId="43D07328" w14:textId="77777777" w:rsidR="009C69AE" w:rsidRDefault="009C69AE">
      <w:pPr>
        <w:jc w:val="right"/>
        <w:rPr>
          <w:rFonts w:ascii="Times New Roman" w:eastAsia="Times New Roman" w:hAnsi="Times New Roman" w:cs="Times New Roman"/>
          <w:b/>
          <w:color w:val="000000"/>
        </w:rPr>
      </w:pPr>
    </w:p>
    <w:p w14:paraId="5A19FE9C" w14:textId="1308BE88" w:rsidR="009C69AE" w:rsidRDefault="00000000">
      <w:pPr>
        <w:rPr>
          <w:rFonts w:ascii="Times New Roman" w:eastAsia="Times New Roman" w:hAnsi="Times New Roman" w:cs="Times New Roman"/>
          <w:b/>
          <w:color w:val="000000"/>
        </w:rPr>
      </w:pPr>
      <w:r>
        <w:br w:type="page"/>
      </w:r>
    </w:p>
    <w:p w14:paraId="32499BC9" w14:textId="77777777" w:rsidR="009C69AE" w:rsidRDefault="00000000">
      <w:pPr>
        <w:keepNext/>
        <w:keepLines/>
        <w:pBdr>
          <w:top w:val="nil"/>
          <w:left w:val="nil"/>
          <w:bottom w:val="nil"/>
          <w:right w:val="nil"/>
          <w:between w:val="nil"/>
        </w:pBdr>
        <w:spacing w:before="240" w:line="259"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Table of Contents</w:t>
      </w:r>
    </w:p>
    <w:sdt>
      <w:sdtPr>
        <w:id w:val="-229389639"/>
        <w:docPartObj>
          <w:docPartGallery w:val="Table of Contents"/>
          <w:docPartUnique/>
        </w:docPartObj>
      </w:sdtPr>
      <w:sdtContent>
        <w:p w14:paraId="4CEA4430" w14:textId="77777777" w:rsidR="009C69AE" w:rsidRDefault="00000000">
          <w:pPr>
            <w:pBdr>
              <w:top w:val="nil"/>
              <w:left w:val="nil"/>
              <w:bottom w:val="nil"/>
              <w:right w:val="nil"/>
              <w:between w:val="nil"/>
            </w:pBdr>
            <w:tabs>
              <w:tab w:val="right" w:leader="dot" w:pos="9019"/>
            </w:tabs>
            <w:spacing w:after="100"/>
            <w:rPr>
              <w:rFonts w:ascii="Times New Roman" w:eastAsia="Times New Roman" w:hAnsi="Times New Roman" w:cs="Times New Roman"/>
              <w:color w:val="000000"/>
            </w:rPr>
          </w:pPr>
          <w:r>
            <w:fldChar w:fldCharType="begin"/>
          </w:r>
          <w:r>
            <w:instrText xml:space="preserve"> TOC \h \u \z \t "Heading 1,1,Heading 2,2,Heading 3,3,"</w:instrText>
          </w:r>
          <w:r>
            <w:fldChar w:fldCharType="separate"/>
          </w:r>
          <w:hyperlink w:anchor="_heading=h.gjdgxs">
            <w:r>
              <w:rPr>
                <w:rFonts w:ascii="Times New Roman" w:eastAsia="Times New Roman" w:hAnsi="Times New Roman" w:cs="Times New Roman"/>
                <w:color w:val="000000"/>
              </w:rPr>
              <w:t>EXECUTIVE SUMMARY</w:t>
            </w:r>
            <w:r>
              <w:rPr>
                <w:rFonts w:ascii="Times New Roman" w:eastAsia="Times New Roman" w:hAnsi="Times New Roman" w:cs="Times New Roman"/>
                <w:color w:val="000000"/>
              </w:rPr>
              <w:tab/>
              <w:t>4</w:t>
            </w:r>
          </w:hyperlink>
        </w:p>
        <w:p w14:paraId="5246BAEE" w14:textId="77777777" w:rsidR="009C69AE" w:rsidRDefault="00000000">
          <w:pPr>
            <w:pBdr>
              <w:top w:val="nil"/>
              <w:left w:val="nil"/>
              <w:bottom w:val="nil"/>
              <w:right w:val="nil"/>
              <w:between w:val="nil"/>
            </w:pBdr>
            <w:tabs>
              <w:tab w:val="right" w:leader="dot" w:pos="9019"/>
            </w:tabs>
            <w:spacing w:after="100"/>
            <w:rPr>
              <w:rFonts w:ascii="Times New Roman" w:eastAsia="Times New Roman" w:hAnsi="Times New Roman" w:cs="Times New Roman"/>
              <w:color w:val="000000"/>
            </w:rPr>
          </w:pPr>
          <w:hyperlink w:anchor="_heading=h.30j0zll">
            <w:r>
              <w:rPr>
                <w:rFonts w:ascii="Times New Roman" w:eastAsia="Times New Roman" w:hAnsi="Times New Roman" w:cs="Times New Roman"/>
                <w:color w:val="000000"/>
              </w:rPr>
              <w:t>RESEARCH PROBLEM AND RELEVANT BACKGROUND</w:t>
            </w:r>
            <w:r>
              <w:rPr>
                <w:rFonts w:ascii="Times New Roman" w:eastAsia="Times New Roman" w:hAnsi="Times New Roman" w:cs="Times New Roman"/>
                <w:color w:val="000000"/>
              </w:rPr>
              <w:tab/>
              <w:t>4</w:t>
            </w:r>
          </w:hyperlink>
        </w:p>
        <w:p w14:paraId="7E7E1FF6" w14:textId="77777777" w:rsidR="009C69AE" w:rsidRDefault="00000000">
          <w:pPr>
            <w:pBdr>
              <w:top w:val="nil"/>
              <w:left w:val="nil"/>
              <w:bottom w:val="nil"/>
              <w:right w:val="nil"/>
              <w:between w:val="nil"/>
            </w:pBdr>
            <w:tabs>
              <w:tab w:val="right" w:leader="dot" w:pos="9019"/>
            </w:tabs>
            <w:spacing w:after="100"/>
            <w:ind w:left="220"/>
            <w:rPr>
              <w:rFonts w:ascii="Times New Roman" w:eastAsia="Times New Roman" w:hAnsi="Times New Roman" w:cs="Times New Roman"/>
              <w:color w:val="000000"/>
            </w:rPr>
          </w:pPr>
          <w:hyperlink w:anchor="_heading=h.1fob9te">
            <w:r>
              <w:rPr>
                <w:rFonts w:ascii="Times New Roman" w:eastAsia="Times New Roman" w:hAnsi="Times New Roman" w:cs="Times New Roman"/>
                <w:b/>
                <w:color w:val="000000"/>
              </w:rPr>
              <w:t>RESEARCH PROBLEMS</w:t>
            </w:r>
          </w:hyperlink>
          <w:hyperlink w:anchor="_heading=h.1fob9te">
            <w:r>
              <w:rPr>
                <w:rFonts w:ascii="Times New Roman" w:eastAsia="Times New Roman" w:hAnsi="Times New Roman" w:cs="Times New Roman"/>
                <w:color w:val="000000"/>
              </w:rPr>
              <w:tab/>
              <w:t>4</w:t>
            </w:r>
          </w:hyperlink>
        </w:p>
        <w:p w14:paraId="479D28F6" w14:textId="77777777" w:rsidR="009C69AE" w:rsidRDefault="00000000">
          <w:pPr>
            <w:pBdr>
              <w:top w:val="nil"/>
              <w:left w:val="nil"/>
              <w:bottom w:val="nil"/>
              <w:right w:val="nil"/>
              <w:between w:val="nil"/>
            </w:pBdr>
            <w:tabs>
              <w:tab w:val="right" w:leader="dot" w:pos="9019"/>
            </w:tabs>
            <w:spacing w:after="100"/>
            <w:ind w:left="220"/>
            <w:rPr>
              <w:rFonts w:ascii="Times New Roman" w:eastAsia="Times New Roman" w:hAnsi="Times New Roman" w:cs="Times New Roman"/>
              <w:color w:val="000000"/>
            </w:rPr>
          </w:pPr>
          <w:hyperlink w:anchor="_heading=h.3znysh7">
            <w:r>
              <w:rPr>
                <w:rFonts w:ascii="Times New Roman" w:eastAsia="Times New Roman" w:hAnsi="Times New Roman" w:cs="Times New Roman"/>
                <w:b/>
                <w:color w:val="000000"/>
              </w:rPr>
              <w:t>THE WALT DISNEY COMPANY</w:t>
            </w:r>
          </w:hyperlink>
          <w:hyperlink w:anchor="_heading=h.3znysh7">
            <w:r>
              <w:rPr>
                <w:rFonts w:ascii="Times New Roman" w:eastAsia="Times New Roman" w:hAnsi="Times New Roman" w:cs="Times New Roman"/>
                <w:b/>
              </w:rPr>
              <w:t xml:space="preserve"> PROFILE</w:t>
            </w:r>
          </w:hyperlink>
          <w:hyperlink w:anchor="_heading=h.3znysh7">
            <w:r>
              <w:rPr>
                <w:rFonts w:ascii="Times New Roman" w:eastAsia="Times New Roman" w:hAnsi="Times New Roman" w:cs="Times New Roman"/>
                <w:color w:val="000000"/>
              </w:rPr>
              <w:tab/>
              <w:t>5</w:t>
            </w:r>
          </w:hyperlink>
        </w:p>
        <w:p w14:paraId="7339444C" w14:textId="77777777" w:rsidR="009C69AE" w:rsidRDefault="00000000">
          <w:pPr>
            <w:pBdr>
              <w:top w:val="nil"/>
              <w:left w:val="nil"/>
              <w:bottom w:val="nil"/>
              <w:right w:val="nil"/>
              <w:between w:val="nil"/>
            </w:pBdr>
            <w:tabs>
              <w:tab w:val="right" w:leader="dot" w:pos="9019"/>
            </w:tabs>
            <w:spacing w:after="100"/>
            <w:ind w:left="220"/>
            <w:rPr>
              <w:rFonts w:ascii="Times New Roman" w:eastAsia="Times New Roman" w:hAnsi="Times New Roman" w:cs="Times New Roman"/>
              <w:color w:val="000000"/>
            </w:rPr>
          </w:pPr>
          <w:hyperlink w:anchor="_heading=h.2et92p0">
            <w:r>
              <w:rPr>
                <w:rFonts w:ascii="Times New Roman" w:eastAsia="Times New Roman" w:hAnsi="Times New Roman" w:cs="Times New Roman"/>
                <w:b/>
                <w:color w:val="000000"/>
              </w:rPr>
              <w:t>THE DISNEY EXPERIENCE</w:t>
            </w:r>
          </w:hyperlink>
          <w:hyperlink w:anchor="_heading=h.2et92p0">
            <w:r>
              <w:rPr>
                <w:rFonts w:ascii="Times New Roman" w:eastAsia="Times New Roman" w:hAnsi="Times New Roman" w:cs="Times New Roman"/>
                <w:color w:val="000000"/>
              </w:rPr>
              <w:tab/>
              <w:t>6</w:t>
            </w:r>
          </w:hyperlink>
        </w:p>
        <w:p w14:paraId="76FE1D21" w14:textId="77777777" w:rsidR="009C69AE" w:rsidRDefault="00000000">
          <w:pPr>
            <w:pBdr>
              <w:top w:val="nil"/>
              <w:left w:val="nil"/>
              <w:bottom w:val="nil"/>
              <w:right w:val="nil"/>
              <w:between w:val="nil"/>
            </w:pBdr>
            <w:tabs>
              <w:tab w:val="right" w:leader="dot" w:pos="9019"/>
            </w:tabs>
            <w:spacing w:after="100"/>
            <w:ind w:left="220"/>
            <w:rPr>
              <w:rFonts w:ascii="Times New Roman" w:eastAsia="Times New Roman" w:hAnsi="Times New Roman" w:cs="Times New Roman"/>
              <w:color w:val="000000"/>
            </w:rPr>
          </w:pPr>
          <w:hyperlink w:anchor="_heading=h.tyjcwt">
            <w:r>
              <w:rPr>
                <w:rFonts w:ascii="Times New Roman" w:eastAsia="Times New Roman" w:hAnsi="Times New Roman" w:cs="Times New Roman"/>
                <w:b/>
                <w:color w:val="000000"/>
              </w:rPr>
              <w:t>BACKGROUN</w:t>
            </w:r>
          </w:hyperlink>
          <w:hyperlink w:anchor="_heading=h.tyjcwt">
            <w:r>
              <w:rPr>
                <w:rFonts w:ascii="Times New Roman" w:eastAsia="Times New Roman" w:hAnsi="Times New Roman" w:cs="Times New Roman"/>
                <w:b/>
              </w:rPr>
              <w:t>D OF THE STUDY</w:t>
            </w:r>
          </w:hyperlink>
          <w:hyperlink w:anchor="_heading=h.tyjcwt">
            <w:r>
              <w:rPr>
                <w:rFonts w:ascii="Times New Roman" w:eastAsia="Times New Roman" w:hAnsi="Times New Roman" w:cs="Times New Roman"/>
                <w:color w:val="000000"/>
              </w:rPr>
              <w:tab/>
              <w:t>6</w:t>
            </w:r>
          </w:hyperlink>
        </w:p>
        <w:p w14:paraId="0DB06F35" w14:textId="77777777" w:rsidR="009C69AE" w:rsidRDefault="00000000">
          <w:pPr>
            <w:pBdr>
              <w:top w:val="nil"/>
              <w:left w:val="nil"/>
              <w:bottom w:val="nil"/>
              <w:right w:val="nil"/>
              <w:between w:val="nil"/>
            </w:pBdr>
            <w:tabs>
              <w:tab w:val="right" w:leader="dot" w:pos="9019"/>
            </w:tabs>
            <w:spacing w:after="100"/>
            <w:rPr>
              <w:rFonts w:ascii="Times New Roman" w:eastAsia="Times New Roman" w:hAnsi="Times New Roman" w:cs="Times New Roman"/>
              <w:color w:val="000000"/>
            </w:rPr>
          </w:pPr>
          <w:hyperlink w:anchor="_heading=h.3dy6vkm">
            <w:r>
              <w:rPr>
                <w:rFonts w:ascii="Times New Roman" w:eastAsia="Times New Roman" w:hAnsi="Times New Roman" w:cs="Times New Roman"/>
                <w:color w:val="000000"/>
              </w:rPr>
              <w:t>RESEARCH PLAN AND METHODOLOGY</w:t>
            </w:r>
            <w:r>
              <w:rPr>
                <w:rFonts w:ascii="Times New Roman" w:eastAsia="Times New Roman" w:hAnsi="Times New Roman" w:cs="Times New Roman"/>
                <w:color w:val="000000"/>
              </w:rPr>
              <w:tab/>
              <w:t>8</w:t>
            </w:r>
          </w:hyperlink>
        </w:p>
        <w:p w14:paraId="44A6ED3D" w14:textId="77777777" w:rsidR="009C69AE" w:rsidRDefault="00000000">
          <w:pPr>
            <w:pBdr>
              <w:top w:val="nil"/>
              <w:left w:val="nil"/>
              <w:bottom w:val="nil"/>
              <w:right w:val="nil"/>
              <w:between w:val="nil"/>
            </w:pBdr>
            <w:tabs>
              <w:tab w:val="right" w:leader="dot" w:pos="9019"/>
            </w:tabs>
            <w:spacing w:after="100"/>
            <w:ind w:left="220"/>
            <w:rPr>
              <w:rFonts w:ascii="Times New Roman" w:eastAsia="Times New Roman" w:hAnsi="Times New Roman" w:cs="Times New Roman"/>
              <w:color w:val="000000"/>
            </w:rPr>
          </w:pPr>
          <w:hyperlink w:anchor="_heading=h.1t3h5sf">
            <w:r>
              <w:rPr>
                <w:rFonts w:ascii="Times New Roman" w:eastAsia="Times New Roman" w:hAnsi="Times New Roman" w:cs="Times New Roman"/>
                <w:b/>
                <w:color w:val="000000"/>
              </w:rPr>
              <w:t>OBJECTIVE AND APPROACH</w:t>
            </w:r>
          </w:hyperlink>
          <w:hyperlink w:anchor="_heading=h.1t3h5sf">
            <w:r>
              <w:rPr>
                <w:rFonts w:ascii="Times New Roman" w:eastAsia="Times New Roman" w:hAnsi="Times New Roman" w:cs="Times New Roman"/>
                <w:color w:val="000000"/>
              </w:rPr>
              <w:tab/>
              <w:t>8</w:t>
            </w:r>
          </w:hyperlink>
        </w:p>
        <w:p w14:paraId="52E824B6" w14:textId="77777777" w:rsidR="009C69AE" w:rsidRDefault="00000000">
          <w:pPr>
            <w:pBdr>
              <w:top w:val="nil"/>
              <w:left w:val="nil"/>
              <w:bottom w:val="nil"/>
              <w:right w:val="nil"/>
              <w:between w:val="nil"/>
            </w:pBdr>
            <w:tabs>
              <w:tab w:val="right" w:leader="dot" w:pos="9019"/>
            </w:tabs>
            <w:spacing w:after="100"/>
            <w:ind w:left="220"/>
            <w:rPr>
              <w:rFonts w:ascii="Times New Roman" w:eastAsia="Times New Roman" w:hAnsi="Times New Roman" w:cs="Times New Roman"/>
              <w:color w:val="000000"/>
            </w:rPr>
          </w:pPr>
          <w:hyperlink w:anchor="_heading=h.4d34og8">
            <w:r>
              <w:rPr>
                <w:rFonts w:ascii="Times New Roman" w:eastAsia="Times New Roman" w:hAnsi="Times New Roman" w:cs="Times New Roman"/>
                <w:b/>
                <w:color w:val="000000"/>
              </w:rPr>
              <w:t>SENTIMENT ANALYSIS</w:t>
            </w:r>
          </w:hyperlink>
          <w:hyperlink w:anchor="_heading=h.4d34og8">
            <w:r>
              <w:rPr>
                <w:rFonts w:ascii="Times New Roman" w:eastAsia="Times New Roman" w:hAnsi="Times New Roman" w:cs="Times New Roman"/>
                <w:color w:val="000000"/>
              </w:rPr>
              <w:tab/>
              <w:t>8</w:t>
            </w:r>
          </w:hyperlink>
        </w:p>
        <w:p w14:paraId="2ED53502" w14:textId="77777777" w:rsidR="009C69AE" w:rsidRDefault="00000000">
          <w:pPr>
            <w:pBdr>
              <w:top w:val="nil"/>
              <w:left w:val="nil"/>
              <w:bottom w:val="nil"/>
              <w:right w:val="nil"/>
              <w:between w:val="nil"/>
            </w:pBdr>
            <w:tabs>
              <w:tab w:val="right" w:leader="dot" w:pos="9019"/>
            </w:tabs>
            <w:spacing w:after="100"/>
            <w:ind w:left="440"/>
            <w:rPr>
              <w:rFonts w:ascii="Times New Roman" w:eastAsia="Times New Roman" w:hAnsi="Times New Roman" w:cs="Times New Roman"/>
              <w:color w:val="000000"/>
            </w:rPr>
          </w:pPr>
          <w:hyperlink w:anchor="_heading=h.2s8eyo1">
            <w:r>
              <w:rPr>
                <w:rFonts w:ascii="Times New Roman" w:eastAsia="Times New Roman" w:hAnsi="Times New Roman" w:cs="Times New Roman"/>
                <w:b/>
                <w:color w:val="000000"/>
              </w:rPr>
              <w:t>Methodology</w:t>
            </w:r>
          </w:hyperlink>
          <w:hyperlink w:anchor="_heading=h.2s8eyo1">
            <w:r>
              <w:rPr>
                <w:rFonts w:ascii="Times New Roman" w:eastAsia="Times New Roman" w:hAnsi="Times New Roman" w:cs="Times New Roman"/>
                <w:color w:val="000000"/>
              </w:rPr>
              <w:tab/>
              <w:t>9</w:t>
            </w:r>
          </w:hyperlink>
        </w:p>
        <w:p w14:paraId="445F4DDE" w14:textId="77777777" w:rsidR="009C69AE" w:rsidRDefault="00000000">
          <w:pPr>
            <w:pBdr>
              <w:top w:val="nil"/>
              <w:left w:val="nil"/>
              <w:bottom w:val="nil"/>
              <w:right w:val="nil"/>
              <w:between w:val="nil"/>
            </w:pBdr>
            <w:tabs>
              <w:tab w:val="right" w:leader="dot" w:pos="9019"/>
            </w:tabs>
            <w:spacing w:after="100"/>
            <w:ind w:left="440"/>
            <w:rPr>
              <w:rFonts w:ascii="Times New Roman" w:eastAsia="Times New Roman" w:hAnsi="Times New Roman" w:cs="Times New Roman"/>
              <w:color w:val="000000"/>
            </w:rPr>
          </w:pPr>
          <w:hyperlink w:anchor="_heading=h.17dp8vu">
            <w:r>
              <w:rPr>
                <w:rFonts w:ascii="Times New Roman" w:eastAsia="Times New Roman" w:hAnsi="Times New Roman" w:cs="Times New Roman"/>
                <w:b/>
                <w:color w:val="000000"/>
              </w:rPr>
              <w:t>Research Plan</w:t>
            </w:r>
          </w:hyperlink>
          <w:hyperlink w:anchor="_heading=h.17dp8vu">
            <w:r>
              <w:rPr>
                <w:rFonts w:ascii="Times New Roman" w:eastAsia="Times New Roman" w:hAnsi="Times New Roman" w:cs="Times New Roman"/>
                <w:color w:val="000000"/>
              </w:rPr>
              <w:tab/>
              <w:t>9</w:t>
            </w:r>
          </w:hyperlink>
        </w:p>
        <w:p w14:paraId="173B03B6" w14:textId="77777777" w:rsidR="009C69AE" w:rsidRDefault="00000000">
          <w:pPr>
            <w:pBdr>
              <w:top w:val="nil"/>
              <w:left w:val="nil"/>
              <w:bottom w:val="nil"/>
              <w:right w:val="nil"/>
              <w:between w:val="nil"/>
            </w:pBdr>
            <w:tabs>
              <w:tab w:val="right" w:leader="dot" w:pos="9019"/>
            </w:tabs>
            <w:spacing w:after="100"/>
            <w:ind w:left="220"/>
            <w:rPr>
              <w:rFonts w:ascii="Times New Roman" w:eastAsia="Times New Roman" w:hAnsi="Times New Roman" w:cs="Times New Roman"/>
              <w:color w:val="000000"/>
            </w:rPr>
          </w:pPr>
          <w:hyperlink w:anchor="_heading=h.3rdcrjn">
            <w:r>
              <w:rPr>
                <w:rFonts w:ascii="Times New Roman" w:eastAsia="Times New Roman" w:hAnsi="Times New Roman" w:cs="Times New Roman"/>
                <w:b/>
                <w:color w:val="000000"/>
              </w:rPr>
              <w:t>POSITIONING ANALYSIS</w:t>
            </w:r>
          </w:hyperlink>
          <w:hyperlink w:anchor="_heading=h.3rdcrjn">
            <w:r>
              <w:rPr>
                <w:rFonts w:ascii="Times New Roman" w:eastAsia="Times New Roman" w:hAnsi="Times New Roman" w:cs="Times New Roman"/>
                <w:color w:val="000000"/>
              </w:rPr>
              <w:tab/>
              <w:t>11</w:t>
            </w:r>
          </w:hyperlink>
        </w:p>
        <w:p w14:paraId="4E0A0A39" w14:textId="77777777" w:rsidR="009C69AE" w:rsidRDefault="00000000">
          <w:pPr>
            <w:pBdr>
              <w:top w:val="nil"/>
              <w:left w:val="nil"/>
              <w:bottom w:val="nil"/>
              <w:right w:val="nil"/>
              <w:between w:val="nil"/>
            </w:pBdr>
            <w:tabs>
              <w:tab w:val="right" w:leader="dot" w:pos="9019"/>
            </w:tabs>
            <w:spacing w:after="100"/>
            <w:ind w:left="440"/>
            <w:rPr>
              <w:rFonts w:ascii="Times New Roman" w:eastAsia="Times New Roman" w:hAnsi="Times New Roman" w:cs="Times New Roman"/>
              <w:color w:val="000000"/>
            </w:rPr>
          </w:pPr>
          <w:hyperlink w:anchor="_heading=h.26in1rg">
            <w:r>
              <w:rPr>
                <w:rFonts w:ascii="Times New Roman" w:eastAsia="Times New Roman" w:hAnsi="Times New Roman" w:cs="Times New Roman"/>
                <w:b/>
                <w:color w:val="000000"/>
              </w:rPr>
              <w:t>Methodology</w:t>
            </w:r>
          </w:hyperlink>
          <w:hyperlink w:anchor="_heading=h.26in1rg">
            <w:r>
              <w:rPr>
                <w:rFonts w:ascii="Times New Roman" w:eastAsia="Times New Roman" w:hAnsi="Times New Roman" w:cs="Times New Roman"/>
                <w:color w:val="000000"/>
              </w:rPr>
              <w:tab/>
              <w:t>11</w:t>
            </w:r>
          </w:hyperlink>
        </w:p>
        <w:p w14:paraId="723713E1" w14:textId="77777777" w:rsidR="009C69AE" w:rsidRDefault="00000000">
          <w:pPr>
            <w:pBdr>
              <w:top w:val="nil"/>
              <w:left w:val="nil"/>
              <w:bottom w:val="nil"/>
              <w:right w:val="nil"/>
              <w:between w:val="nil"/>
            </w:pBdr>
            <w:tabs>
              <w:tab w:val="right" w:leader="dot" w:pos="9019"/>
            </w:tabs>
            <w:spacing w:after="100"/>
            <w:ind w:left="440"/>
            <w:rPr>
              <w:rFonts w:ascii="Times New Roman" w:eastAsia="Times New Roman" w:hAnsi="Times New Roman" w:cs="Times New Roman"/>
              <w:color w:val="000000"/>
            </w:rPr>
          </w:pPr>
          <w:hyperlink w:anchor="_heading=h.lnxbz9">
            <w:r>
              <w:rPr>
                <w:rFonts w:ascii="Times New Roman" w:eastAsia="Times New Roman" w:hAnsi="Times New Roman" w:cs="Times New Roman"/>
                <w:b/>
                <w:color w:val="000000"/>
              </w:rPr>
              <w:t>Research Plan</w:t>
            </w:r>
          </w:hyperlink>
          <w:hyperlink w:anchor="_heading=h.lnxbz9">
            <w:r>
              <w:rPr>
                <w:rFonts w:ascii="Times New Roman" w:eastAsia="Times New Roman" w:hAnsi="Times New Roman" w:cs="Times New Roman"/>
                <w:color w:val="000000"/>
              </w:rPr>
              <w:tab/>
              <w:t>12</w:t>
            </w:r>
          </w:hyperlink>
        </w:p>
        <w:p w14:paraId="4602A383" w14:textId="77777777" w:rsidR="009C69AE" w:rsidRDefault="00000000">
          <w:pPr>
            <w:pBdr>
              <w:top w:val="nil"/>
              <w:left w:val="nil"/>
              <w:bottom w:val="nil"/>
              <w:right w:val="nil"/>
              <w:between w:val="nil"/>
            </w:pBdr>
            <w:tabs>
              <w:tab w:val="right" w:leader="dot" w:pos="9019"/>
            </w:tabs>
            <w:spacing w:after="100"/>
            <w:ind w:left="220"/>
            <w:rPr>
              <w:rFonts w:ascii="Times New Roman" w:eastAsia="Times New Roman" w:hAnsi="Times New Roman" w:cs="Times New Roman"/>
              <w:color w:val="000000"/>
            </w:rPr>
          </w:pPr>
          <w:hyperlink w:anchor="_heading=h.35nkun2">
            <w:r>
              <w:rPr>
                <w:rFonts w:ascii="Times New Roman" w:eastAsia="Times New Roman" w:hAnsi="Times New Roman" w:cs="Times New Roman"/>
                <w:b/>
                <w:color w:val="000000"/>
              </w:rPr>
              <w:t>PRICE OPTIMIZATION ANALYSIS</w:t>
            </w:r>
          </w:hyperlink>
          <w:hyperlink w:anchor="_heading=h.35nkun2">
            <w:r>
              <w:rPr>
                <w:rFonts w:ascii="Times New Roman" w:eastAsia="Times New Roman" w:hAnsi="Times New Roman" w:cs="Times New Roman"/>
                <w:color w:val="000000"/>
              </w:rPr>
              <w:tab/>
              <w:t>12</w:t>
            </w:r>
          </w:hyperlink>
        </w:p>
        <w:p w14:paraId="6E47AD55" w14:textId="77777777" w:rsidR="009C69AE" w:rsidRDefault="00000000">
          <w:pPr>
            <w:pBdr>
              <w:top w:val="nil"/>
              <w:left w:val="nil"/>
              <w:bottom w:val="nil"/>
              <w:right w:val="nil"/>
              <w:between w:val="nil"/>
            </w:pBdr>
            <w:tabs>
              <w:tab w:val="right" w:leader="dot" w:pos="9019"/>
            </w:tabs>
            <w:spacing w:after="100"/>
            <w:ind w:left="440"/>
            <w:rPr>
              <w:rFonts w:ascii="Times New Roman" w:eastAsia="Times New Roman" w:hAnsi="Times New Roman" w:cs="Times New Roman"/>
              <w:color w:val="000000"/>
            </w:rPr>
          </w:pPr>
          <w:hyperlink w:anchor="_heading=h.1ksv4uv">
            <w:r>
              <w:rPr>
                <w:rFonts w:ascii="Times New Roman" w:eastAsia="Times New Roman" w:hAnsi="Times New Roman" w:cs="Times New Roman"/>
                <w:b/>
                <w:color w:val="000000"/>
              </w:rPr>
              <w:t>Methodology</w:t>
            </w:r>
          </w:hyperlink>
          <w:hyperlink w:anchor="_heading=h.1ksv4uv">
            <w:r>
              <w:rPr>
                <w:rFonts w:ascii="Times New Roman" w:eastAsia="Times New Roman" w:hAnsi="Times New Roman" w:cs="Times New Roman"/>
                <w:color w:val="000000"/>
              </w:rPr>
              <w:tab/>
              <w:t>12</w:t>
            </w:r>
          </w:hyperlink>
        </w:p>
        <w:p w14:paraId="4ED1806D" w14:textId="77777777" w:rsidR="009C69AE" w:rsidRDefault="00000000">
          <w:pPr>
            <w:pBdr>
              <w:top w:val="nil"/>
              <w:left w:val="nil"/>
              <w:bottom w:val="nil"/>
              <w:right w:val="nil"/>
              <w:between w:val="nil"/>
            </w:pBdr>
            <w:tabs>
              <w:tab w:val="right" w:leader="dot" w:pos="9019"/>
            </w:tabs>
            <w:spacing w:after="100"/>
            <w:ind w:left="440"/>
            <w:rPr>
              <w:rFonts w:ascii="Times New Roman" w:eastAsia="Times New Roman" w:hAnsi="Times New Roman" w:cs="Times New Roman"/>
              <w:color w:val="000000"/>
            </w:rPr>
          </w:pPr>
          <w:hyperlink w:anchor="_heading=h.44sinio">
            <w:r>
              <w:rPr>
                <w:rFonts w:ascii="Times New Roman" w:eastAsia="Times New Roman" w:hAnsi="Times New Roman" w:cs="Times New Roman"/>
                <w:b/>
                <w:color w:val="000000"/>
              </w:rPr>
              <w:t>Research Plan</w:t>
            </w:r>
          </w:hyperlink>
          <w:hyperlink w:anchor="_heading=h.44sinio">
            <w:r>
              <w:rPr>
                <w:rFonts w:ascii="Times New Roman" w:eastAsia="Times New Roman" w:hAnsi="Times New Roman" w:cs="Times New Roman"/>
                <w:color w:val="000000"/>
              </w:rPr>
              <w:tab/>
              <w:t>13</w:t>
            </w:r>
          </w:hyperlink>
        </w:p>
        <w:p w14:paraId="5638BAD3" w14:textId="77777777" w:rsidR="009C69AE" w:rsidRDefault="00000000">
          <w:pPr>
            <w:pBdr>
              <w:top w:val="nil"/>
              <w:left w:val="nil"/>
              <w:bottom w:val="nil"/>
              <w:right w:val="nil"/>
              <w:between w:val="nil"/>
            </w:pBdr>
            <w:tabs>
              <w:tab w:val="right" w:leader="dot" w:pos="9019"/>
            </w:tabs>
            <w:spacing w:after="100"/>
            <w:ind w:left="220"/>
            <w:rPr>
              <w:rFonts w:ascii="Times New Roman" w:eastAsia="Times New Roman" w:hAnsi="Times New Roman" w:cs="Times New Roman"/>
              <w:color w:val="000000"/>
            </w:rPr>
          </w:pPr>
          <w:hyperlink w:anchor="_heading=h.2jxsxqh">
            <w:r>
              <w:rPr>
                <w:rFonts w:ascii="Times New Roman" w:eastAsia="Times New Roman" w:hAnsi="Times New Roman" w:cs="Times New Roman"/>
                <w:b/>
                <w:color w:val="000000"/>
              </w:rPr>
              <w:t>GE MCKINSEY MATRIX ANALYSIS</w:t>
            </w:r>
          </w:hyperlink>
          <w:hyperlink w:anchor="_heading=h.2jxsxqh">
            <w:r>
              <w:rPr>
                <w:rFonts w:ascii="Times New Roman" w:eastAsia="Times New Roman" w:hAnsi="Times New Roman" w:cs="Times New Roman"/>
                <w:color w:val="000000"/>
              </w:rPr>
              <w:tab/>
              <w:t>14</w:t>
            </w:r>
          </w:hyperlink>
        </w:p>
        <w:p w14:paraId="596419B3" w14:textId="77777777" w:rsidR="009C69AE" w:rsidRDefault="00000000">
          <w:pPr>
            <w:pBdr>
              <w:top w:val="nil"/>
              <w:left w:val="nil"/>
              <w:bottom w:val="nil"/>
              <w:right w:val="nil"/>
              <w:between w:val="nil"/>
            </w:pBdr>
            <w:tabs>
              <w:tab w:val="right" w:leader="dot" w:pos="9019"/>
            </w:tabs>
            <w:spacing w:after="100"/>
            <w:ind w:left="440"/>
            <w:rPr>
              <w:rFonts w:ascii="Times New Roman" w:eastAsia="Times New Roman" w:hAnsi="Times New Roman" w:cs="Times New Roman"/>
              <w:color w:val="000000"/>
            </w:rPr>
          </w:pPr>
          <w:hyperlink w:anchor="_heading=h.z337ya">
            <w:r>
              <w:rPr>
                <w:rFonts w:ascii="Times New Roman" w:eastAsia="Times New Roman" w:hAnsi="Times New Roman" w:cs="Times New Roman"/>
                <w:b/>
                <w:color w:val="000000"/>
              </w:rPr>
              <w:t>Methodology</w:t>
            </w:r>
          </w:hyperlink>
          <w:hyperlink w:anchor="_heading=h.z337ya">
            <w:r>
              <w:rPr>
                <w:rFonts w:ascii="Times New Roman" w:eastAsia="Times New Roman" w:hAnsi="Times New Roman" w:cs="Times New Roman"/>
                <w:color w:val="000000"/>
              </w:rPr>
              <w:tab/>
              <w:t>15</w:t>
            </w:r>
          </w:hyperlink>
        </w:p>
        <w:p w14:paraId="703ADB31" w14:textId="77777777" w:rsidR="009C69AE" w:rsidRDefault="00000000">
          <w:pPr>
            <w:pBdr>
              <w:top w:val="nil"/>
              <w:left w:val="nil"/>
              <w:bottom w:val="nil"/>
              <w:right w:val="nil"/>
              <w:between w:val="nil"/>
            </w:pBdr>
            <w:tabs>
              <w:tab w:val="right" w:leader="dot" w:pos="9019"/>
            </w:tabs>
            <w:spacing w:after="100"/>
            <w:ind w:left="440"/>
            <w:rPr>
              <w:rFonts w:ascii="Times New Roman" w:eastAsia="Times New Roman" w:hAnsi="Times New Roman" w:cs="Times New Roman"/>
              <w:color w:val="000000"/>
            </w:rPr>
          </w:pPr>
          <w:hyperlink w:anchor="_heading=h.3j2qqm3">
            <w:r>
              <w:rPr>
                <w:rFonts w:ascii="Times New Roman" w:eastAsia="Times New Roman" w:hAnsi="Times New Roman" w:cs="Times New Roman"/>
                <w:b/>
                <w:color w:val="000000"/>
              </w:rPr>
              <w:t>Research Plan</w:t>
            </w:r>
          </w:hyperlink>
          <w:hyperlink w:anchor="_heading=h.3j2qqm3">
            <w:r>
              <w:rPr>
                <w:rFonts w:ascii="Times New Roman" w:eastAsia="Times New Roman" w:hAnsi="Times New Roman" w:cs="Times New Roman"/>
                <w:color w:val="000000"/>
              </w:rPr>
              <w:tab/>
              <w:t>15</w:t>
            </w:r>
          </w:hyperlink>
        </w:p>
        <w:p w14:paraId="1CF7C79C" w14:textId="77777777" w:rsidR="009C69AE" w:rsidRDefault="00000000">
          <w:pPr>
            <w:pBdr>
              <w:top w:val="nil"/>
              <w:left w:val="nil"/>
              <w:bottom w:val="nil"/>
              <w:right w:val="nil"/>
              <w:between w:val="nil"/>
            </w:pBdr>
            <w:tabs>
              <w:tab w:val="right" w:leader="dot" w:pos="9019"/>
            </w:tabs>
            <w:spacing w:after="100"/>
            <w:rPr>
              <w:rFonts w:ascii="Times New Roman" w:eastAsia="Times New Roman" w:hAnsi="Times New Roman" w:cs="Times New Roman"/>
              <w:color w:val="000000"/>
            </w:rPr>
          </w:pPr>
          <w:hyperlink w:anchor="_heading=h.1y810tw">
            <w:r>
              <w:rPr>
                <w:rFonts w:ascii="Times New Roman" w:eastAsia="Times New Roman" w:hAnsi="Times New Roman" w:cs="Times New Roman"/>
                <w:color w:val="000000"/>
              </w:rPr>
              <w:t>DATA ANALYSIS AND FINDINGS</w:t>
            </w:r>
            <w:r>
              <w:rPr>
                <w:rFonts w:ascii="Times New Roman" w:eastAsia="Times New Roman" w:hAnsi="Times New Roman" w:cs="Times New Roman"/>
                <w:color w:val="000000"/>
              </w:rPr>
              <w:tab/>
              <w:t>17</w:t>
            </w:r>
          </w:hyperlink>
        </w:p>
        <w:p w14:paraId="68B17938" w14:textId="77777777" w:rsidR="009C69AE" w:rsidRDefault="00000000">
          <w:pPr>
            <w:pBdr>
              <w:top w:val="nil"/>
              <w:left w:val="nil"/>
              <w:bottom w:val="nil"/>
              <w:right w:val="nil"/>
              <w:between w:val="nil"/>
            </w:pBdr>
            <w:tabs>
              <w:tab w:val="right" w:leader="dot" w:pos="9019"/>
            </w:tabs>
            <w:spacing w:after="100"/>
            <w:ind w:left="220"/>
            <w:rPr>
              <w:rFonts w:ascii="Times New Roman" w:eastAsia="Times New Roman" w:hAnsi="Times New Roman" w:cs="Times New Roman"/>
              <w:color w:val="000000"/>
            </w:rPr>
          </w:pPr>
          <w:hyperlink w:anchor="_heading=h.4i7ojhp">
            <w:r>
              <w:rPr>
                <w:rFonts w:ascii="Times New Roman" w:eastAsia="Times New Roman" w:hAnsi="Times New Roman" w:cs="Times New Roman"/>
                <w:b/>
                <w:color w:val="000000"/>
              </w:rPr>
              <w:t>SENTIMENT ANALYSIS</w:t>
            </w:r>
          </w:hyperlink>
          <w:hyperlink w:anchor="_heading=h.4i7ojhp">
            <w:r>
              <w:rPr>
                <w:rFonts w:ascii="Times New Roman" w:eastAsia="Times New Roman" w:hAnsi="Times New Roman" w:cs="Times New Roman"/>
                <w:color w:val="000000"/>
              </w:rPr>
              <w:tab/>
              <w:t>17</w:t>
            </w:r>
          </w:hyperlink>
        </w:p>
        <w:p w14:paraId="7B845978" w14:textId="77777777" w:rsidR="009C69AE" w:rsidRDefault="00000000">
          <w:pPr>
            <w:pBdr>
              <w:top w:val="nil"/>
              <w:left w:val="nil"/>
              <w:bottom w:val="nil"/>
              <w:right w:val="nil"/>
              <w:between w:val="nil"/>
            </w:pBdr>
            <w:tabs>
              <w:tab w:val="right" w:leader="dot" w:pos="9019"/>
            </w:tabs>
            <w:spacing w:after="100"/>
            <w:ind w:left="220"/>
            <w:rPr>
              <w:rFonts w:ascii="Times New Roman" w:eastAsia="Times New Roman" w:hAnsi="Times New Roman" w:cs="Times New Roman"/>
              <w:color w:val="000000"/>
            </w:rPr>
          </w:pPr>
          <w:hyperlink w:anchor="_heading=h.2xcytpi">
            <w:r>
              <w:rPr>
                <w:rFonts w:ascii="Times New Roman" w:eastAsia="Times New Roman" w:hAnsi="Times New Roman" w:cs="Times New Roman"/>
                <w:b/>
                <w:color w:val="000000"/>
              </w:rPr>
              <w:t>POSITIONING ANALYSIS</w:t>
            </w:r>
          </w:hyperlink>
          <w:hyperlink w:anchor="_heading=h.2xcytpi">
            <w:r>
              <w:rPr>
                <w:rFonts w:ascii="Times New Roman" w:eastAsia="Times New Roman" w:hAnsi="Times New Roman" w:cs="Times New Roman"/>
                <w:color w:val="000000"/>
              </w:rPr>
              <w:tab/>
              <w:t>24</w:t>
            </w:r>
          </w:hyperlink>
        </w:p>
        <w:p w14:paraId="1F6941AA" w14:textId="77777777" w:rsidR="009C69AE" w:rsidRDefault="00000000">
          <w:pPr>
            <w:pBdr>
              <w:top w:val="nil"/>
              <w:left w:val="nil"/>
              <w:bottom w:val="nil"/>
              <w:right w:val="nil"/>
              <w:between w:val="nil"/>
            </w:pBdr>
            <w:tabs>
              <w:tab w:val="right" w:leader="dot" w:pos="9019"/>
            </w:tabs>
            <w:spacing w:after="100"/>
            <w:ind w:left="220"/>
            <w:rPr>
              <w:rFonts w:ascii="Times New Roman" w:eastAsia="Times New Roman" w:hAnsi="Times New Roman" w:cs="Times New Roman"/>
              <w:color w:val="000000"/>
            </w:rPr>
          </w:pPr>
          <w:hyperlink w:anchor="_heading=h.1ci93xb">
            <w:r>
              <w:rPr>
                <w:rFonts w:ascii="Times New Roman" w:eastAsia="Times New Roman" w:hAnsi="Times New Roman" w:cs="Times New Roman"/>
                <w:b/>
                <w:color w:val="000000"/>
              </w:rPr>
              <w:t>PRICE OPTIMIZATION ANALYSIS</w:t>
            </w:r>
          </w:hyperlink>
          <w:hyperlink w:anchor="_heading=h.1ci93xb">
            <w:r>
              <w:rPr>
                <w:rFonts w:ascii="Times New Roman" w:eastAsia="Times New Roman" w:hAnsi="Times New Roman" w:cs="Times New Roman"/>
                <w:color w:val="000000"/>
              </w:rPr>
              <w:tab/>
              <w:t>32</w:t>
            </w:r>
          </w:hyperlink>
        </w:p>
        <w:p w14:paraId="2408CDFB" w14:textId="77777777" w:rsidR="009C69AE" w:rsidRDefault="00000000">
          <w:pPr>
            <w:pBdr>
              <w:top w:val="nil"/>
              <w:left w:val="nil"/>
              <w:bottom w:val="nil"/>
              <w:right w:val="nil"/>
              <w:between w:val="nil"/>
            </w:pBdr>
            <w:tabs>
              <w:tab w:val="right" w:leader="dot" w:pos="9019"/>
            </w:tabs>
            <w:spacing w:after="100"/>
            <w:ind w:left="220"/>
            <w:rPr>
              <w:rFonts w:ascii="Times New Roman" w:eastAsia="Times New Roman" w:hAnsi="Times New Roman" w:cs="Times New Roman"/>
              <w:color w:val="000000"/>
            </w:rPr>
          </w:pPr>
          <w:hyperlink w:anchor="_heading=h.3whwml4">
            <w:r>
              <w:rPr>
                <w:rFonts w:ascii="Times New Roman" w:eastAsia="Times New Roman" w:hAnsi="Times New Roman" w:cs="Times New Roman"/>
                <w:b/>
                <w:color w:val="000000"/>
              </w:rPr>
              <w:t>GE MCKINSEY MATRIX ANALYSIS</w:t>
            </w:r>
          </w:hyperlink>
          <w:hyperlink w:anchor="_heading=h.3whwml4">
            <w:r>
              <w:rPr>
                <w:rFonts w:ascii="Times New Roman" w:eastAsia="Times New Roman" w:hAnsi="Times New Roman" w:cs="Times New Roman"/>
                <w:color w:val="000000"/>
              </w:rPr>
              <w:tab/>
              <w:t>36</w:t>
            </w:r>
          </w:hyperlink>
        </w:p>
        <w:p w14:paraId="00D2EB02" w14:textId="77777777" w:rsidR="009C69AE" w:rsidRDefault="00000000">
          <w:pPr>
            <w:pBdr>
              <w:top w:val="nil"/>
              <w:left w:val="nil"/>
              <w:bottom w:val="nil"/>
              <w:right w:val="nil"/>
              <w:between w:val="nil"/>
            </w:pBdr>
            <w:tabs>
              <w:tab w:val="right" w:leader="dot" w:pos="9019"/>
            </w:tabs>
            <w:spacing w:after="100"/>
            <w:rPr>
              <w:rFonts w:ascii="Times New Roman" w:eastAsia="Times New Roman" w:hAnsi="Times New Roman" w:cs="Times New Roman"/>
              <w:color w:val="000000"/>
            </w:rPr>
          </w:pPr>
          <w:hyperlink w:anchor="_heading=h.2bn6wsx">
            <w:r>
              <w:rPr>
                <w:rFonts w:ascii="Times New Roman" w:eastAsia="Times New Roman" w:hAnsi="Times New Roman" w:cs="Times New Roman"/>
                <w:color w:val="000000"/>
              </w:rPr>
              <w:t>CONSTRAINTS</w:t>
            </w:r>
            <w:r>
              <w:rPr>
                <w:rFonts w:ascii="Times New Roman" w:eastAsia="Times New Roman" w:hAnsi="Times New Roman" w:cs="Times New Roman"/>
                <w:color w:val="000000"/>
              </w:rPr>
              <w:tab/>
              <w:t>39</w:t>
            </w:r>
          </w:hyperlink>
        </w:p>
        <w:p w14:paraId="368E5084" w14:textId="77777777" w:rsidR="009C69AE" w:rsidRDefault="00000000">
          <w:pPr>
            <w:pBdr>
              <w:top w:val="nil"/>
              <w:left w:val="nil"/>
              <w:bottom w:val="nil"/>
              <w:right w:val="nil"/>
              <w:between w:val="nil"/>
            </w:pBdr>
            <w:tabs>
              <w:tab w:val="right" w:leader="dot" w:pos="9019"/>
            </w:tabs>
            <w:spacing w:after="100"/>
            <w:ind w:left="220"/>
            <w:rPr>
              <w:rFonts w:ascii="Times New Roman" w:eastAsia="Times New Roman" w:hAnsi="Times New Roman" w:cs="Times New Roman"/>
              <w:color w:val="000000"/>
            </w:rPr>
          </w:pPr>
          <w:hyperlink w:anchor="_heading=h.qsh70q">
            <w:r>
              <w:rPr>
                <w:rFonts w:ascii="Times New Roman" w:eastAsia="Times New Roman" w:hAnsi="Times New Roman" w:cs="Times New Roman"/>
                <w:b/>
                <w:color w:val="000000"/>
              </w:rPr>
              <w:t>SENTIMENT ANALYSIS</w:t>
            </w:r>
          </w:hyperlink>
          <w:hyperlink w:anchor="_heading=h.qsh70q">
            <w:r>
              <w:rPr>
                <w:rFonts w:ascii="Times New Roman" w:eastAsia="Times New Roman" w:hAnsi="Times New Roman" w:cs="Times New Roman"/>
                <w:color w:val="000000"/>
              </w:rPr>
              <w:tab/>
              <w:t>39</w:t>
            </w:r>
          </w:hyperlink>
        </w:p>
        <w:p w14:paraId="0CB3B8EA" w14:textId="77777777" w:rsidR="009C69AE" w:rsidRDefault="00000000">
          <w:pPr>
            <w:pBdr>
              <w:top w:val="nil"/>
              <w:left w:val="nil"/>
              <w:bottom w:val="nil"/>
              <w:right w:val="nil"/>
              <w:between w:val="nil"/>
            </w:pBdr>
            <w:tabs>
              <w:tab w:val="right" w:leader="dot" w:pos="9019"/>
            </w:tabs>
            <w:spacing w:after="100"/>
            <w:ind w:left="220"/>
            <w:rPr>
              <w:rFonts w:ascii="Times New Roman" w:eastAsia="Times New Roman" w:hAnsi="Times New Roman" w:cs="Times New Roman"/>
              <w:color w:val="000000"/>
            </w:rPr>
          </w:pPr>
          <w:hyperlink w:anchor="_heading=h.3as4poj">
            <w:r>
              <w:rPr>
                <w:rFonts w:ascii="Times New Roman" w:eastAsia="Times New Roman" w:hAnsi="Times New Roman" w:cs="Times New Roman"/>
                <w:b/>
                <w:color w:val="000000"/>
              </w:rPr>
              <w:t>POSITIONING ANALYSIS</w:t>
            </w:r>
          </w:hyperlink>
          <w:hyperlink w:anchor="_heading=h.3as4poj">
            <w:r>
              <w:rPr>
                <w:rFonts w:ascii="Times New Roman" w:eastAsia="Times New Roman" w:hAnsi="Times New Roman" w:cs="Times New Roman"/>
                <w:color w:val="000000"/>
              </w:rPr>
              <w:tab/>
              <w:t>40</w:t>
            </w:r>
          </w:hyperlink>
        </w:p>
        <w:p w14:paraId="65C9A998" w14:textId="77777777" w:rsidR="009C69AE" w:rsidRDefault="00000000">
          <w:pPr>
            <w:pBdr>
              <w:top w:val="nil"/>
              <w:left w:val="nil"/>
              <w:bottom w:val="nil"/>
              <w:right w:val="nil"/>
              <w:between w:val="nil"/>
            </w:pBdr>
            <w:tabs>
              <w:tab w:val="right" w:leader="dot" w:pos="9019"/>
            </w:tabs>
            <w:spacing w:after="100"/>
            <w:ind w:left="220"/>
            <w:rPr>
              <w:rFonts w:ascii="Times New Roman" w:eastAsia="Times New Roman" w:hAnsi="Times New Roman" w:cs="Times New Roman"/>
              <w:color w:val="000000"/>
            </w:rPr>
          </w:pPr>
          <w:hyperlink w:anchor="_heading=h.1pxezwc">
            <w:r>
              <w:rPr>
                <w:rFonts w:ascii="Times New Roman" w:eastAsia="Times New Roman" w:hAnsi="Times New Roman" w:cs="Times New Roman"/>
                <w:b/>
                <w:color w:val="000000"/>
              </w:rPr>
              <w:t>PRICE OPTIMIZATION ANALYSIS</w:t>
            </w:r>
          </w:hyperlink>
          <w:hyperlink w:anchor="_heading=h.1pxezwc">
            <w:r>
              <w:rPr>
                <w:rFonts w:ascii="Times New Roman" w:eastAsia="Times New Roman" w:hAnsi="Times New Roman" w:cs="Times New Roman"/>
                <w:color w:val="000000"/>
              </w:rPr>
              <w:tab/>
              <w:t>40</w:t>
            </w:r>
          </w:hyperlink>
        </w:p>
        <w:p w14:paraId="047C1C17" w14:textId="77777777" w:rsidR="009C69AE" w:rsidRDefault="00000000">
          <w:pPr>
            <w:pBdr>
              <w:top w:val="nil"/>
              <w:left w:val="nil"/>
              <w:bottom w:val="nil"/>
              <w:right w:val="nil"/>
              <w:between w:val="nil"/>
            </w:pBdr>
            <w:tabs>
              <w:tab w:val="right" w:leader="dot" w:pos="9019"/>
            </w:tabs>
            <w:spacing w:after="100"/>
            <w:ind w:left="220"/>
            <w:rPr>
              <w:rFonts w:ascii="Times New Roman" w:eastAsia="Times New Roman" w:hAnsi="Times New Roman" w:cs="Times New Roman"/>
              <w:color w:val="000000"/>
            </w:rPr>
          </w:pPr>
          <w:hyperlink w:anchor="_heading=h.49x2ik5">
            <w:r>
              <w:rPr>
                <w:rFonts w:ascii="Times New Roman" w:eastAsia="Times New Roman" w:hAnsi="Times New Roman" w:cs="Times New Roman"/>
                <w:b/>
                <w:color w:val="000000"/>
              </w:rPr>
              <w:t>GE MCKINSEY ANALYSIS</w:t>
            </w:r>
          </w:hyperlink>
          <w:hyperlink w:anchor="_heading=h.49x2ik5">
            <w:r>
              <w:rPr>
                <w:rFonts w:ascii="Times New Roman" w:eastAsia="Times New Roman" w:hAnsi="Times New Roman" w:cs="Times New Roman"/>
                <w:color w:val="000000"/>
              </w:rPr>
              <w:tab/>
              <w:t>41</w:t>
            </w:r>
          </w:hyperlink>
        </w:p>
        <w:p w14:paraId="284E591A" w14:textId="77777777" w:rsidR="009C69AE" w:rsidRDefault="00000000">
          <w:pPr>
            <w:pBdr>
              <w:top w:val="nil"/>
              <w:left w:val="nil"/>
              <w:bottom w:val="nil"/>
              <w:right w:val="nil"/>
              <w:between w:val="nil"/>
            </w:pBdr>
            <w:tabs>
              <w:tab w:val="right" w:leader="dot" w:pos="9019"/>
            </w:tabs>
            <w:spacing w:after="100"/>
            <w:rPr>
              <w:rFonts w:ascii="Times New Roman" w:eastAsia="Times New Roman" w:hAnsi="Times New Roman" w:cs="Times New Roman"/>
              <w:color w:val="000000"/>
            </w:rPr>
          </w:pPr>
          <w:hyperlink w:anchor="_heading=h.2p2csry">
            <w:r>
              <w:rPr>
                <w:rFonts w:ascii="Times New Roman" w:eastAsia="Times New Roman" w:hAnsi="Times New Roman" w:cs="Times New Roman"/>
                <w:color w:val="000000"/>
              </w:rPr>
              <w:t>RECOMMENDATIONS</w:t>
            </w:r>
            <w:r>
              <w:rPr>
                <w:rFonts w:ascii="Times New Roman" w:eastAsia="Times New Roman" w:hAnsi="Times New Roman" w:cs="Times New Roman"/>
                <w:color w:val="000000"/>
              </w:rPr>
              <w:tab/>
              <w:t>41</w:t>
            </w:r>
          </w:hyperlink>
        </w:p>
        <w:p w14:paraId="60BCFD81" w14:textId="77777777" w:rsidR="009C69AE" w:rsidRDefault="00000000">
          <w:pPr>
            <w:pBdr>
              <w:top w:val="nil"/>
              <w:left w:val="nil"/>
              <w:bottom w:val="nil"/>
              <w:right w:val="nil"/>
              <w:between w:val="nil"/>
            </w:pBdr>
            <w:tabs>
              <w:tab w:val="right" w:leader="dot" w:pos="9019"/>
            </w:tabs>
            <w:spacing w:after="100"/>
            <w:ind w:left="220"/>
            <w:rPr>
              <w:rFonts w:ascii="Times New Roman" w:eastAsia="Times New Roman" w:hAnsi="Times New Roman" w:cs="Times New Roman"/>
              <w:color w:val="000000"/>
            </w:rPr>
          </w:pPr>
          <w:hyperlink w:anchor="_heading=h.147n2zr">
            <w:r>
              <w:rPr>
                <w:rFonts w:ascii="Times New Roman" w:eastAsia="Times New Roman" w:hAnsi="Times New Roman" w:cs="Times New Roman"/>
                <w:b/>
                <w:color w:val="000000"/>
              </w:rPr>
              <w:t>SENTIMENT ANALYSIS</w:t>
            </w:r>
          </w:hyperlink>
          <w:hyperlink w:anchor="_heading=h.147n2zr">
            <w:r>
              <w:rPr>
                <w:rFonts w:ascii="Times New Roman" w:eastAsia="Times New Roman" w:hAnsi="Times New Roman" w:cs="Times New Roman"/>
                <w:color w:val="000000"/>
              </w:rPr>
              <w:tab/>
              <w:t>41</w:t>
            </w:r>
          </w:hyperlink>
        </w:p>
        <w:p w14:paraId="4D562D82" w14:textId="77777777" w:rsidR="009C69AE" w:rsidRDefault="00000000">
          <w:pPr>
            <w:pBdr>
              <w:top w:val="nil"/>
              <w:left w:val="nil"/>
              <w:bottom w:val="nil"/>
              <w:right w:val="nil"/>
              <w:between w:val="nil"/>
            </w:pBdr>
            <w:tabs>
              <w:tab w:val="right" w:leader="dot" w:pos="9019"/>
            </w:tabs>
            <w:spacing w:after="100"/>
            <w:ind w:left="220"/>
            <w:rPr>
              <w:rFonts w:ascii="Times New Roman" w:eastAsia="Times New Roman" w:hAnsi="Times New Roman" w:cs="Times New Roman"/>
              <w:color w:val="000000"/>
            </w:rPr>
          </w:pPr>
          <w:hyperlink w:anchor="_heading=h.3o7alnk">
            <w:r>
              <w:rPr>
                <w:rFonts w:ascii="Times New Roman" w:eastAsia="Times New Roman" w:hAnsi="Times New Roman" w:cs="Times New Roman"/>
                <w:b/>
                <w:color w:val="000000"/>
              </w:rPr>
              <w:t>POSITIONING ANALYSIS</w:t>
            </w:r>
          </w:hyperlink>
          <w:hyperlink w:anchor="_heading=h.3o7alnk">
            <w:r>
              <w:rPr>
                <w:rFonts w:ascii="Times New Roman" w:eastAsia="Times New Roman" w:hAnsi="Times New Roman" w:cs="Times New Roman"/>
                <w:color w:val="000000"/>
              </w:rPr>
              <w:tab/>
              <w:t>43</w:t>
            </w:r>
          </w:hyperlink>
        </w:p>
        <w:p w14:paraId="7E1CA06D" w14:textId="77777777" w:rsidR="009C69AE" w:rsidRDefault="00000000">
          <w:pPr>
            <w:pBdr>
              <w:top w:val="nil"/>
              <w:left w:val="nil"/>
              <w:bottom w:val="nil"/>
              <w:right w:val="nil"/>
              <w:between w:val="nil"/>
            </w:pBdr>
            <w:tabs>
              <w:tab w:val="right" w:leader="dot" w:pos="9019"/>
            </w:tabs>
            <w:spacing w:after="100"/>
            <w:ind w:left="220"/>
            <w:rPr>
              <w:rFonts w:ascii="Times New Roman" w:eastAsia="Times New Roman" w:hAnsi="Times New Roman" w:cs="Times New Roman"/>
              <w:color w:val="000000"/>
            </w:rPr>
          </w:pPr>
          <w:hyperlink w:anchor="_heading=h.23ckvvd">
            <w:r>
              <w:rPr>
                <w:rFonts w:ascii="Times New Roman" w:eastAsia="Times New Roman" w:hAnsi="Times New Roman" w:cs="Times New Roman"/>
                <w:b/>
                <w:color w:val="000000"/>
              </w:rPr>
              <w:t>PRICE OPTIMIZATION ANALYSIS</w:t>
            </w:r>
          </w:hyperlink>
          <w:hyperlink w:anchor="_heading=h.23ckvvd">
            <w:r>
              <w:rPr>
                <w:rFonts w:ascii="Times New Roman" w:eastAsia="Times New Roman" w:hAnsi="Times New Roman" w:cs="Times New Roman"/>
                <w:color w:val="000000"/>
              </w:rPr>
              <w:tab/>
              <w:t>45</w:t>
            </w:r>
          </w:hyperlink>
        </w:p>
        <w:p w14:paraId="2B436B63" w14:textId="77777777" w:rsidR="009C69AE" w:rsidRDefault="00000000">
          <w:pPr>
            <w:pBdr>
              <w:top w:val="nil"/>
              <w:left w:val="nil"/>
              <w:bottom w:val="nil"/>
              <w:right w:val="nil"/>
              <w:between w:val="nil"/>
            </w:pBdr>
            <w:tabs>
              <w:tab w:val="right" w:leader="dot" w:pos="9019"/>
            </w:tabs>
            <w:spacing w:after="100"/>
            <w:ind w:left="220"/>
            <w:rPr>
              <w:rFonts w:ascii="Times New Roman" w:eastAsia="Times New Roman" w:hAnsi="Times New Roman" w:cs="Times New Roman"/>
              <w:color w:val="000000"/>
            </w:rPr>
          </w:pPr>
          <w:hyperlink w:anchor="_heading=h.ihv636">
            <w:r>
              <w:rPr>
                <w:rFonts w:ascii="Times New Roman" w:eastAsia="Times New Roman" w:hAnsi="Times New Roman" w:cs="Times New Roman"/>
                <w:b/>
                <w:color w:val="000000"/>
              </w:rPr>
              <w:t>GE MCKINSEY MATRIX ANALYSIS</w:t>
            </w:r>
          </w:hyperlink>
          <w:hyperlink w:anchor="_heading=h.ihv636">
            <w:r>
              <w:rPr>
                <w:rFonts w:ascii="Times New Roman" w:eastAsia="Times New Roman" w:hAnsi="Times New Roman" w:cs="Times New Roman"/>
                <w:color w:val="000000"/>
              </w:rPr>
              <w:tab/>
              <w:t>46</w:t>
            </w:r>
          </w:hyperlink>
        </w:p>
        <w:p w14:paraId="547B7D1F" w14:textId="77777777" w:rsidR="009C69AE" w:rsidRDefault="00000000">
          <w:pPr>
            <w:pBdr>
              <w:top w:val="nil"/>
              <w:left w:val="nil"/>
              <w:bottom w:val="nil"/>
              <w:right w:val="nil"/>
              <w:between w:val="nil"/>
            </w:pBdr>
            <w:tabs>
              <w:tab w:val="right" w:leader="dot" w:pos="9019"/>
            </w:tabs>
            <w:spacing w:after="100"/>
            <w:rPr>
              <w:rFonts w:ascii="Times New Roman" w:eastAsia="Times New Roman" w:hAnsi="Times New Roman" w:cs="Times New Roman"/>
              <w:color w:val="000000"/>
            </w:rPr>
          </w:pPr>
          <w:hyperlink w:anchor="_heading=h.32hioqz">
            <w:r>
              <w:rPr>
                <w:rFonts w:ascii="Times New Roman" w:eastAsia="Times New Roman" w:hAnsi="Times New Roman" w:cs="Times New Roman"/>
                <w:color w:val="000000"/>
              </w:rPr>
              <w:t>CONCLUSION</w:t>
            </w:r>
            <w:r>
              <w:rPr>
                <w:rFonts w:ascii="Times New Roman" w:eastAsia="Times New Roman" w:hAnsi="Times New Roman" w:cs="Times New Roman"/>
                <w:color w:val="000000"/>
              </w:rPr>
              <w:tab/>
              <w:t>46</w:t>
            </w:r>
          </w:hyperlink>
        </w:p>
        <w:p w14:paraId="207BE508" w14:textId="77777777" w:rsidR="009C69AE" w:rsidRDefault="00000000">
          <w:pPr>
            <w:pBdr>
              <w:top w:val="nil"/>
              <w:left w:val="nil"/>
              <w:bottom w:val="nil"/>
              <w:right w:val="nil"/>
              <w:between w:val="nil"/>
            </w:pBdr>
            <w:tabs>
              <w:tab w:val="right" w:leader="dot" w:pos="9019"/>
            </w:tabs>
            <w:spacing w:after="100"/>
            <w:rPr>
              <w:rFonts w:ascii="Times New Roman" w:eastAsia="Times New Roman" w:hAnsi="Times New Roman" w:cs="Times New Roman"/>
              <w:color w:val="000000"/>
            </w:rPr>
          </w:pPr>
          <w:hyperlink w:anchor="_heading=h.1hmsyys">
            <w:r>
              <w:rPr>
                <w:rFonts w:ascii="Times New Roman" w:eastAsia="Times New Roman" w:hAnsi="Times New Roman" w:cs="Times New Roman"/>
                <w:color w:val="000000"/>
              </w:rPr>
              <w:t>APPENDIX</w:t>
            </w:r>
            <w:r>
              <w:rPr>
                <w:rFonts w:ascii="Times New Roman" w:eastAsia="Times New Roman" w:hAnsi="Times New Roman" w:cs="Times New Roman"/>
                <w:color w:val="000000"/>
              </w:rPr>
              <w:tab/>
              <w:t>48</w:t>
            </w:r>
          </w:hyperlink>
        </w:p>
        <w:p w14:paraId="4C0E246B" w14:textId="77777777" w:rsidR="009C69AE" w:rsidRDefault="00000000">
          <w:pPr>
            <w:pBdr>
              <w:top w:val="nil"/>
              <w:left w:val="nil"/>
              <w:bottom w:val="nil"/>
              <w:right w:val="nil"/>
              <w:between w:val="nil"/>
            </w:pBdr>
            <w:tabs>
              <w:tab w:val="right" w:leader="dot" w:pos="9019"/>
            </w:tabs>
            <w:spacing w:after="100"/>
            <w:rPr>
              <w:rFonts w:ascii="Times New Roman" w:eastAsia="Times New Roman" w:hAnsi="Times New Roman" w:cs="Times New Roman"/>
              <w:color w:val="000000"/>
            </w:rPr>
          </w:pPr>
          <w:hyperlink w:anchor="_heading=h.41mghml">
            <w:r>
              <w:rPr>
                <w:rFonts w:ascii="Times New Roman" w:eastAsia="Times New Roman" w:hAnsi="Times New Roman" w:cs="Times New Roman"/>
                <w:color w:val="000000"/>
              </w:rPr>
              <w:t>REFERENCES</w:t>
            </w:r>
            <w:r>
              <w:rPr>
                <w:rFonts w:ascii="Times New Roman" w:eastAsia="Times New Roman" w:hAnsi="Times New Roman" w:cs="Times New Roman"/>
                <w:color w:val="000000"/>
              </w:rPr>
              <w:tab/>
              <w:t>57</w:t>
            </w:r>
          </w:hyperlink>
        </w:p>
        <w:p w14:paraId="559805C5" w14:textId="77777777" w:rsidR="009C69AE" w:rsidRDefault="00000000">
          <w:pPr>
            <w:rPr>
              <w:rFonts w:ascii="Times New Roman" w:eastAsia="Times New Roman" w:hAnsi="Times New Roman" w:cs="Times New Roman"/>
            </w:rPr>
          </w:pPr>
          <w:r>
            <w:fldChar w:fldCharType="end"/>
          </w:r>
        </w:p>
      </w:sdtContent>
    </w:sdt>
    <w:p w14:paraId="44223BCB" w14:textId="77777777" w:rsidR="009C69AE" w:rsidRDefault="009C69AE">
      <w:pPr>
        <w:keepNext/>
        <w:keepLines/>
        <w:pBdr>
          <w:top w:val="nil"/>
          <w:left w:val="nil"/>
          <w:bottom w:val="nil"/>
          <w:right w:val="nil"/>
          <w:between w:val="nil"/>
        </w:pBdr>
        <w:spacing w:before="400" w:after="120"/>
        <w:rPr>
          <w:rFonts w:ascii="Times New Roman" w:eastAsia="Times New Roman" w:hAnsi="Times New Roman" w:cs="Times New Roman"/>
          <w:b/>
          <w:color w:val="000000"/>
          <w:sz w:val="30"/>
          <w:szCs w:val="30"/>
        </w:rPr>
      </w:pPr>
    </w:p>
    <w:p w14:paraId="705CC3CB" w14:textId="77777777" w:rsidR="009C69AE" w:rsidRDefault="00000000">
      <w:pPr>
        <w:rPr>
          <w:rFonts w:ascii="Times New Roman" w:eastAsia="Times New Roman" w:hAnsi="Times New Roman" w:cs="Times New Roman"/>
          <w:b/>
          <w:sz w:val="30"/>
          <w:szCs w:val="30"/>
        </w:rPr>
      </w:pPr>
      <w:r>
        <w:br w:type="page"/>
      </w:r>
    </w:p>
    <w:p w14:paraId="31D035E9" w14:textId="77777777" w:rsidR="009C69AE" w:rsidRDefault="00000000">
      <w:pPr>
        <w:keepNext/>
        <w:keepLines/>
        <w:pBdr>
          <w:top w:val="nil"/>
          <w:left w:val="nil"/>
          <w:bottom w:val="nil"/>
          <w:right w:val="nil"/>
          <w:between w:val="nil"/>
        </w:pBdr>
        <w:spacing w:before="400" w:after="120"/>
        <w:rPr>
          <w:rFonts w:ascii="Times New Roman" w:eastAsia="Times New Roman" w:hAnsi="Times New Roman" w:cs="Times New Roman"/>
          <w:b/>
          <w:color w:val="000000"/>
          <w:sz w:val="30"/>
          <w:szCs w:val="30"/>
        </w:rPr>
      </w:pPr>
      <w:bookmarkStart w:id="0" w:name="_heading=h.gjdgxs" w:colFirst="0" w:colLast="0"/>
      <w:bookmarkEnd w:id="0"/>
      <w:r>
        <w:rPr>
          <w:rFonts w:ascii="Times New Roman" w:eastAsia="Times New Roman" w:hAnsi="Times New Roman" w:cs="Times New Roman"/>
          <w:b/>
          <w:color w:val="000000"/>
          <w:sz w:val="30"/>
          <w:szCs w:val="30"/>
        </w:rPr>
        <w:lastRenderedPageBreak/>
        <w:t>EXECUTIVE SUMMARY</w:t>
      </w:r>
    </w:p>
    <w:p w14:paraId="1BB10C88" w14:textId="654A05A5" w:rsidR="009C69AE" w:rsidRDefault="00000000" w:rsidP="004B1E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This project intends to address the real-time marketing challenges of Disney Theme parks by applying marketing analytics. The industry profile in which Disney Parks is associated is highly competitive and exigent regarding innovations and experiences. Several challenges were discovered covering external matters towards customers’ satisfaction and preferences. But also, internal issues aligning with technological advancements, competition, and costs. These problems were narrowed to four statements that will envelop our research project’s report. Our first question will concern one of the significant points that stimulates Disney’s development and advancements in the customers’ perspectives of Disney’s parks. This matter envelops several ones that we will involve in our study. Along with the previous issue, a comparison of preferences between Disney parks and its competitors is significant. Additionally, a crucial problem that always reappears is the price question directly related to any costs Disney Parks holds. Eventually, the breakthrough and development of these parks are inevitable. These issues will be confronted using distinct techniques: sentiment analysis, positioning analysis, price optimization analysis, and GE McKinsey matrix analysis, respectively, following this order. The approach of these techniques with a clear research plan will be discussed further in the report. Certainly, the collection of data through online websites and surveys, along with the implications of each analysis, will be presented with a coherent understanding of the results issued from the </w:t>
      </w:r>
      <w:proofErr w:type="spellStart"/>
      <w:r>
        <w:rPr>
          <w:rFonts w:ascii="Times New Roman" w:eastAsia="Times New Roman" w:hAnsi="Times New Roman" w:cs="Times New Roman"/>
          <w:color w:val="000000"/>
        </w:rPr>
        <w:t>Enginius</w:t>
      </w:r>
      <w:proofErr w:type="spellEnd"/>
      <w:r>
        <w:rPr>
          <w:rFonts w:ascii="Times New Roman" w:eastAsia="Times New Roman" w:hAnsi="Times New Roman" w:cs="Times New Roman"/>
          <w:color w:val="000000"/>
        </w:rPr>
        <w:t xml:space="preserve"> software. Unavoidably, the matter of limitations and constraints of the study will have to be addressed to accurately provide possible directions from the parks to follow. Accordingly, guidance and recommendations associated with the outcomes will be suggested to the company’s benefit. Wrapping it all up, confining the project reports’ research problem with a consistent and compatible conclusion that will conduct a strong resolution for Disney Parks. Accordingly, as a broader concluding perspective, some strategic areas, linked to pricing, positioning, and product developments will be addressed to implement actions upon the enhancement of innovation and advancements. </w:t>
      </w:r>
    </w:p>
    <w:p w14:paraId="768B3293" w14:textId="56905A4F" w:rsidR="00856677" w:rsidRPr="00856677" w:rsidRDefault="00000000" w:rsidP="00856677">
      <w:pPr>
        <w:keepNext/>
        <w:keepLines/>
        <w:pBdr>
          <w:top w:val="nil"/>
          <w:left w:val="nil"/>
          <w:bottom w:val="nil"/>
          <w:right w:val="nil"/>
          <w:between w:val="nil"/>
        </w:pBdr>
        <w:spacing w:before="400" w:after="120"/>
        <w:rPr>
          <w:rFonts w:ascii="Times New Roman" w:eastAsia="Times New Roman" w:hAnsi="Times New Roman" w:cs="Times New Roman"/>
          <w:b/>
          <w:color w:val="000000"/>
          <w:sz w:val="30"/>
          <w:szCs w:val="30"/>
        </w:rPr>
      </w:pPr>
      <w:bookmarkStart w:id="1" w:name="_heading=h.30j0zll" w:colFirst="0" w:colLast="0"/>
      <w:bookmarkEnd w:id="1"/>
      <w:r>
        <w:rPr>
          <w:rFonts w:ascii="Times New Roman" w:eastAsia="Times New Roman" w:hAnsi="Times New Roman" w:cs="Times New Roman"/>
          <w:b/>
          <w:color w:val="000000"/>
          <w:sz w:val="30"/>
          <w:szCs w:val="30"/>
        </w:rPr>
        <w:t>RESEARCH PROBLEM AND RELEVANT BACKGROUND</w:t>
      </w:r>
      <w:bookmarkStart w:id="2" w:name="_heading=h.1fob9te" w:colFirst="0" w:colLast="0"/>
      <w:bookmarkEnd w:id="2"/>
    </w:p>
    <w:p w14:paraId="463D48F5" w14:textId="55202A09" w:rsidR="009C69AE" w:rsidRDefault="00000000">
      <w:pPr>
        <w:pStyle w:val="Heading2"/>
        <w:rPr>
          <w:rFonts w:ascii="Times New Roman" w:eastAsia="Times New Roman" w:hAnsi="Times New Roman" w:cs="Times New Roman"/>
          <w:b/>
          <w:sz w:val="22"/>
          <w:szCs w:val="22"/>
        </w:rPr>
      </w:pPr>
      <w:r>
        <w:rPr>
          <w:rFonts w:ascii="Times New Roman" w:eastAsia="Times New Roman" w:hAnsi="Times New Roman" w:cs="Times New Roman"/>
          <w:b/>
          <w:sz w:val="22"/>
          <w:szCs w:val="22"/>
        </w:rPr>
        <w:t>RESEARCH PROBLEMS</w:t>
      </w:r>
    </w:p>
    <w:p w14:paraId="3824AA28" w14:textId="77777777" w:rsidR="009C69AE" w:rsidRDefault="00000000" w:rsidP="00856677">
      <w:pPr>
        <w:spacing w:line="360" w:lineRule="auto"/>
        <w:jc w:val="both"/>
        <w:rPr>
          <w:rFonts w:ascii="Times New Roman" w:eastAsia="Times New Roman" w:hAnsi="Times New Roman" w:cs="Times New Roman"/>
        </w:rPr>
      </w:pPr>
      <w:r>
        <w:rPr>
          <w:rFonts w:ascii="Times New Roman" w:eastAsia="Times New Roman" w:hAnsi="Times New Roman" w:cs="Times New Roman"/>
        </w:rPr>
        <w:t>The project's scope is to identify a few marketing challenges that Disney Theme Parks is currently experiencing and address them using real-time data that supports the problem statements, analysis, and recommendations from a marketing analytics standpoint. A few opportunities we have from this project’s standpoint would be Disney’s challenges on:</w:t>
      </w:r>
    </w:p>
    <w:p w14:paraId="71A0A17C" w14:textId="77777777" w:rsidR="009C69AE" w:rsidRDefault="00000000">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Aiming to achieve better customer engagement and satisfaction levels using </w:t>
      </w:r>
      <w:r>
        <w:rPr>
          <w:rFonts w:ascii="Times New Roman" w:eastAsia="Times New Roman" w:hAnsi="Times New Roman" w:cs="Times New Roman"/>
          <w:b/>
          <w:i/>
          <w:color w:val="000000"/>
        </w:rPr>
        <w:t xml:space="preserve">sentiment analysis </w:t>
      </w:r>
      <w:r>
        <w:rPr>
          <w:rFonts w:ascii="Times New Roman" w:eastAsia="Times New Roman" w:hAnsi="Times New Roman" w:cs="Times New Roman"/>
          <w:color w:val="000000"/>
        </w:rPr>
        <w:t>of Disney Theme Parks’ customer reviews on products and services.</w:t>
      </w:r>
    </w:p>
    <w:p w14:paraId="3A6013E6" w14:textId="77777777" w:rsidR="009C69AE" w:rsidRDefault="00000000">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Identifying key challenges and product opportunities for Disney Theme Parks by analyzing consumer preferences through </w:t>
      </w:r>
      <w:r>
        <w:rPr>
          <w:rFonts w:ascii="Times New Roman" w:eastAsia="Times New Roman" w:hAnsi="Times New Roman" w:cs="Times New Roman"/>
          <w:b/>
          <w:i/>
          <w:color w:val="000000"/>
        </w:rPr>
        <w:t>positioning analysis</w:t>
      </w:r>
      <w:r>
        <w:rPr>
          <w:rFonts w:ascii="Times New Roman" w:eastAsia="Times New Roman" w:hAnsi="Times New Roman" w:cs="Times New Roman"/>
          <w:color w:val="000000"/>
        </w:rPr>
        <w:t>.</w:t>
      </w:r>
    </w:p>
    <w:p w14:paraId="12E83028" w14:textId="77777777" w:rsidR="009C69AE" w:rsidRDefault="00000000">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Building a new pricing model using the marketing analytics </w:t>
      </w:r>
      <w:r>
        <w:rPr>
          <w:rFonts w:ascii="Times New Roman" w:eastAsia="Times New Roman" w:hAnsi="Times New Roman" w:cs="Times New Roman"/>
          <w:b/>
          <w:i/>
          <w:color w:val="000000"/>
        </w:rPr>
        <w:t>price optimization</w:t>
      </w:r>
      <w:r>
        <w:rPr>
          <w:rFonts w:ascii="Times New Roman" w:eastAsia="Times New Roman" w:hAnsi="Times New Roman" w:cs="Times New Roman"/>
          <w:color w:val="000000"/>
        </w:rPr>
        <w:t xml:space="preserve"> technique.</w:t>
      </w:r>
    </w:p>
    <w:p w14:paraId="708C1A96" w14:textId="77777777" w:rsidR="009C69AE" w:rsidRDefault="00000000">
      <w:pPr>
        <w:numPr>
          <w:ilvl w:val="0"/>
          <w:numId w:val="7"/>
        </w:numPr>
        <w:pBdr>
          <w:top w:val="nil"/>
          <w:left w:val="nil"/>
          <w:bottom w:val="nil"/>
          <w:right w:val="nil"/>
          <w:between w:val="nil"/>
        </w:pBdr>
        <w:spacing w:after="280" w:line="360" w:lineRule="auto"/>
        <w:jc w:val="both"/>
        <w:rPr>
          <w:rFonts w:ascii="Times New Roman" w:eastAsia="Times New Roman" w:hAnsi="Times New Roman" w:cs="Times New Roman"/>
          <w:b/>
          <w:i/>
          <w:color w:val="000000"/>
        </w:rPr>
      </w:pPr>
      <w:r>
        <w:rPr>
          <w:rFonts w:ascii="Times New Roman" w:eastAsia="Times New Roman" w:hAnsi="Times New Roman" w:cs="Times New Roman"/>
          <w:color w:val="000000"/>
        </w:rPr>
        <w:t xml:space="preserve">Analyze Disney theme parks’ new product and market opportunities using </w:t>
      </w:r>
      <w:r>
        <w:rPr>
          <w:rFonts w:ascii="Times New Roman" w:eastAsia="Times New Roman" w:hAnsi="Times New Roman" w:cs="Times New Roman"/>
          <w:b/>
          <w:i/>
          <w:color w:val="000000"/>
        </w:rPr>
        <w:t>GE McKinsey matrix analysis.</w:t>
      </w:r>
    </w:p>
    <w:p w14:paraId="49E4E534" w14:textId="77777777" w:rsidR="009C69AE" w:rsidRDefault="00000000">
      <w:pPr>
        <w:pStyle w:val="Heading2"/>
        <w:rPr>
          <w:rFonts w:ascii="Times New Roman" w:eastAsia="Times New Roman" w:hAnsi="Times New Roman" w:cs="Times New Roman"/>
        </w:rPr>
      </w:pPr>
      <w:bookmarkStart w:id="3" w:name="_heading=h.3znysh7" w:colFirst="0" w:colLast="0"/>
      <w:bookmarkEnd w:id="3"/>
      <w:r>
        <w:rPr>
          <w:rFonts w:ascii="Times New Roman" w:eastAsia="Times New Roman" w:hAnsi="Times New Roman" w:cs="Times New Roman"/>
          <w:b/>
          <w:color w:val="000000"/>
          <w:sz w:val="22"/>
          <w:szCs w:val="22"/>
        </w:rPr>
        <w:t>THE WALT DISNEY COMPANY</w:t>
      </w:r>
      <w:r>
        <w:rPr>
          <w:rFonts w:ascii="Times New Roman" w:eastAsia="Times New Roman" w:hAnsi="Times New Roman" w:cs="Times New Roman"/>
          <w:b/>
          <w:sz w:val="22"/>
          <w:szCs w:val="22"/>
        </w:rPr>
        <w:t xml:space="preserve"> PROFILE</w:t>
      </w:r>
    </w:p>
    <w:p w14:paraId="56892884" w14:textId="77777777" w:rsidR="004B1E3B" w:rsidRDefault="00000000" w:rsidP="004B1E3B">
      <w:pPr>
        <w:pBdr>
          <w:top w:val="nil"/>
          <w:left w:val="nil"/>
          <w:bottom w:val="nil"/>
          <w:right w:val="nil"/>
          <w:between w:val="nil"/>
        </w:pBdr>
        <w:spacing w:before="280" w:after="2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Disney Entertainment, ESPN, and Disney Parks are the three main business sectors of The Walt Disney Company. Along with its affiliates and subsidiaries, the company is a globally recognized and diverse family entertainment and media conglomerate. Disney sustains its position in people's minds and is consistent over time. Its consistency is supported by the company's numerous acquisitions and creative innovations across the organization. However, similarly to all businesses worldwide, The Walt Disney Company could be subject to economic uncertainty and social shifts in the population. Accordingly, the company represents one of the most valuable brands worldwide. Despite </w:t>
      </w:r>
      <w:hyperlink r:id="rId8">
        <w:r w:rsidRPr="004B1E3B">
          <w:rPr>
            <w:rFonts w:ascii="Times New Roman" w:eastAsia="Times New Roman" w:hAnsi="Times New Roman" w:cs="Times New Roman"/>
            <w:color w:val="000000"/>
          </w:rPr>
          <w:t>reporting impressive revenues</w:t>
        </w:r>
      </w:hyperlink>
      <w:r>
        <w:rPr>
          <w:rFonts w:ascii="Times New Roman" w:eastAsia="Times New Roman" w:hAnsi="Times New Roman" w:cs="Times New Roman"/>
          <w:color w:val="000000"/>
        </w:rPr>
        <w:t xml:space="preserve"> at the beginning of 2023, Disney joined other prominent industry players in announcing future mass layoffs, affecting thousands of employees at Disney Animation, Parks, networks such as ESPN and ABC, and more. Additionally, the company made headlines when it revealed plans to cancel and remove shows and movies from Disney+, ESPN, and Freeform. It remains to be seen if there is any other restructuring in the future and how it will influence the company itself and the media industry.</w:t>
      </w:r>
    </w:p>
    <w:p w14:paraId="5CA1516F" w14:textId="73CB3A51" w:rsidR="009C69AE" w:rsidRDefault="00000000" w:rsidP="004B1E3B">
      <w:pPr>
        <w:pBdr>
          <w:top w:val="nil"/>
          <w:left w:val="nil"/>
          <w:bottom w:val="nil"/>
          <w:right w:val="nil"/>
          <w:between w:val="nil"/>
        </w:pBdr>
        <w:spacing w:before="280" w:after="2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br/>
      </w:r>
      <w:r>
        <w:rPr>
          <w:rFonts w:ascii="Times New Roman" w:eastAsia="Times New Roman" w:hAnsi="Times New Roman" w:cs="Times New Roman"/>
          <w:b/>
          <w:color w:val="000000"/>
        </w:rPr>
        <w:t>DISNEY PARKS, EXPERIENCES, AND PRODUCTS</w:t>
      </w:r>
    </w:p>
    <w:p w14:paraId="33BE00D7" w14:textId="77777777" w:rsidR="009C69AE" w:rsidRDefault="00000000" w:rsidP="004B1E3B">
      <w:pPr>
        <w:pBdr>
          <w:top w:val="nil"/>
          <w:left w:val="nil"/>
          <w:bottom w:val="nil"/>
          <w:right w:val="nil"/>
          <w:between w:val="nil"/>
        </w:pBdr>
        <w:spacing w:before="280" w:after="2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The Walt Disney Company's iconic brands and franchises, such as Disney, Pixar, Marvel, Star Wars, ESPN, Twentieth Century Studios, and National Geographic, are brought to life through Disney Parks, Experiences, and Products, enabling families and fans worldwide to create lifelong magical memories.</w:t>
      </w:r>
    </w:p>
    <w:p w14:paraId="1B331911" w14:textId="77777777" w:rsidR="009C69AE" w:rsidRDefault="00000000">
      <w:pPr>
        <w:pBdr>
          <w:top w:val="nil"/>
          <w:left w:val="nil"/>
          <w:bottom w:val="nil"/>
          <w:right w:val="nil"/>
          <w:between w:val="nil"/>
        </w:pBdr>
        <w:spacing w:before="280" w:after="2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Walt Disney launched a new age of family entertainment with the July 17, 1955, opening of Disneyland in Anaheim, California. The park is a unique destination centered around narrative and immersive experiences. With six main resort destinations that cover twelve theme parks and fifty-three resorts across the US, Europe, and Asia; a highly regarded cruise line fleet of five ships, with three more scheduled for the near future; an opulent family beach resort in Hawaii; a well-liked vacation ownership program; and two award-winning guided tour adventure businesses, Disney has expanded into one of the world's leading providers of family travel and leisure experiences after more than sixty years. Worldwide Disney theme parks, resort hotels, and cruise ships are all created by Disney Imagineers.</w:t>
      </w:r>
    </w:p>
    <w:p w14:paraId="1255564E" w14:textId="77777777" w:rsidR="009C69AE" w:rsidRDefault="00000000">
      <w:pPr>
        <w:pBdr>
          <w:top w:val="nil"/>
          <w:left w:val="nil"/>
          <w:bottom w:val="nil"/>
          <w:right w:val="nil"/>
          <w:between w:val="nil"/>
        </w:pBdr>
        <w:spacing w:before="280" w:after="2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Through more than 65 years in business, they have brought joy and optimism to parks, experiences, and products and built lovely moments that visitors may enjoy with their loved ones. Disney personnel are always thinking of new and creative ways to do what they do best, which is to continue the legacy of incredible storytelling by developing experiences that are unique to Disney.</w:t>
      </w:r>
    </w:p>
    <w:p w14:paraId="6EDC997E" w14:textId="77777777" w:rsidR="009C69AE" w:rsidRDefault="00000000">
      <w:pPr>
        <w:pStyle w:val="Heading2"/>
        <w:rPr>
          <w:rFonts w:ascii="Times New Roman" w:eastAsia="Times New Roman" w:hAnsi="Times New Roman" w:cs="Times New Roman"/>
        </w:rPr>
      </w:pPr>
      <w:bookmarkStart w:id="4" w:name="_heading=h.2et92p0" w:colFirst="0" w:colLast="0"/>
      <w:bookmarkEnd w:id="4"/>
      <w:r>
        <w:rPr>
          <w:rFonts w:ascii="Times New Roman" w:eastAsia="Times New Roman" w:hAnsi="Times New Roman" w:cs="Times New Roman"/>
          <w:b/>
          <w:color w:val="000000"/>
          <w:sz w:val="22"/>
          <w:szCs w:val="22"/>
        </w:rPr>
        <w:t>THE DISNEY EXPERIENCE</w:t>
      </w:r>
    </w:p>
    <w:p w14:paraId="1FF96898" w14:textId="77777777" w:rsidR="009C69AE" w:rsidRDefault="00000000">
      <w:pPr>
        <w:pBdr>
          <w:top w:val="nil"/>
          <w:left w:val="nil"/>
          <w:bottom w:val="nil"/>
          <w:right w:val="nil"/>
          <w:between w:val="nil"/>
        </w:pBdr>
        <w:spacing w:before="280" w:after="2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STORYTELLING: Disney is reimagining what the Disney experience can be. Finding new ways to take guests on adventures and immerse them in their favorite stories Through exciting attractions, immersive products, and unique digital experiences, the company brings magic to guests wherever they are.</w:t>
      </w:r>
    </w:p>
    <w:p w14:paraId="3E2E3F66" w14:textId="77777777" w:rsidR="009C69AE" w:rsidRDefault="00000000">
      <w:pPr>
        <w:pBdr>
          <w:top w:val="nil"/>
          <w:left w:val="nil"/>
          <w:bottom w:val="nil"/>
          <w:right w:val="nil"/>
          <w:between w:val="nil"/>
        </w:pBdr>
        <w:spacing w:before="280" w:after="2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TECHNOLOGY AND INNOVATION: Disney Imagineers and technologists constantly look for new ways to bring magic to life for guests and their families. They are pushing boundaries to reach new heights, from innovative ride systems to cutting-edge innovations across various technologies. Disney looks forward to bringing more magic to more places—at home, in our parks, and beyond.</w:t>
      </w:r>
    </w:p>
    <w:p w14:paraId="0F42FE08" w14:textId="77777777" w:rsidR="009C69AE" w:rsidRDefault="00000000">
      <w:pPr>
        <w:pBdr>
          <w:top w:val="nil"/>
          <w:left w:val="nil"/>
          <w:bottom w:val="nil"/>
          <w:right w:val="nil"/>
          <w:between w:val="nil"/>
        </w:pBdr>
        <w:spacing w:before="280" w:after="2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EXPLORING NEW MAGIC: Disney is persistent with their work. Always foresighted in developing the next generation of theme park entertainment and exploring innovative experiences with new effects and modern, relevant stories. That encourages all guests to connect and be inspired by it. Disney continues to evolve, revolutionize, and reimagine their work to create rich, impactful, and personalized experiences for guests.</w:t>
      </w:r>
    </w:p>
    <w:p w14:paraId="18182172" w14:textId="77777777" w:rsidR="009C69AE" w:rsidRDefault="00000000">
      <w:pPr>
        <w:pBdr>
          <w:top w:val="nil"/>
          <w:left w:val="nil"/>
          <w:bottom w:val="nil"/>
          <w:right w:val="nil"/>
          <w:between w:val="nil"/>
        </w:pBdr>
        <w:spacing w:before="280" w:after="2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CONVENIENCE AND CONNECTION: Disney is creating unique experiences with innovations that enhance vacation flexibility, connectivity, and enchantment. Disney’s prominent use of online services simplifies customers' experiences. Services like online food ordering, resort check-in, and the soon-to-be-launched Disney Genie vacation planning application aid Disney in developing enjoyable vacations for their guests.</w:t>
      </w:r>
    </w:p>
    <w:p w14:paraId="70C7D027" w14:textId="77777777" w:rsidR="009C69AE" w:rsidRDefault="00000000">
      <w:pPr>
        <w:pStyle w:val="Heading2"/>
        <w:rPr>
          <w:rFonts w:ascii="Times New Roman" w:eastAsia="Times New Roman" w:hAnsi="Times New Roman" w:cs="Times New Roman"/>
        </w:rPr>
      </w:pPr>
      <w:bookmarkStart w:id="5" w:name="_heading=h.tyjcwt" w:colFirst="0" w:colLast="0"/>
      <w:bookmarkEnd w:id="5"/>
      <w:r>
        <w:rPr>
          <w:rFonts w:ascii="Times New Roman" w:eastAsia="Times New Roman" w:hAnsi="Times New Roman" w:cs="Times New Roman"/>
          <w:b/>
          <w:color w:val="000000"/>
          <w:sz w:val="22"/>
          <w:szCs w:val="22"/>
        </w:rPr>
        <w:t>RELEVANT BACKGROUND</w:t>
      </w:r>
    </w:p>
    <w:p w14:paraId="3C895BC8" w14:textId="77777777" w:rsidR="009C69AE" w:rsidRDefault="00000000">
      <w:pPr>
        <w:numPr>
          <w:ilvl w:val="0"/>
          <w:numId w:val="3"/>
        </w:numPr>
        <w:spacing w:before="2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 potential barrier that Disney may be facing is the exorbitant admission prices to the parks. Those prices have significantly increased faster than the inflation rate over the previous forty years.</w:t>
      </w:r>
    </w:p>
    <w:p w14:paraId="7C92EBFB" w14:textId="77777777" w:rsidR="009C69AE" w:rsidRDefault="00000000">
      <w:pPr>
        <w:numPr>
          <w:ilvl w:val="0"/>
          <w:numId w:val="3"/>
        </w:num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It appears that Disney greatly misjudged the number of parents who would be willing to pay thousands of dollars to have their children spend two nights with aliens and droids at their recently opened "Galactic Star Cruiser" attraction covering the Star Wars theme.</w:t>
      </w:r>
    </w:p>
    <w:p w14:paraId="2B7404B4" w14:textId="77777777" w:rsidR="009C69AE" w:rsidRDefault="00000000">
      <w:pPr>
        <w:numPr>
          <w:ilvl w:val="0"/>
          <w:numId w:val="3"/>
        </w:num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Disney’s theme park businesses have quietly and subtly become luxury brands. There is likely a connection between Disney’s decision to cater to a smaller, wealthier, and more elite customer base and its shifting into more ideological and emotional entertainment content.</w:t>
      </w:r>
    </w:p>
    <w:p w14:paraId="1CE5456F" w14:textId="77777777" w:rsidR="009C69AE" w:rsidRDefault="00000000">
      <w:pPr>
        <w:numPr>
          <w:ilvl w:val="0"/>
          <w:numId w:val="3"/>
        </w:num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Accordingly, Disney seems to detach their interest in attracting middle-class Americans. Yet, it encourages their creative section to adopt more antagonistic stances on contentious cultural topics.</w:t>
      </w:r>
    </w:p>
    <w:p w14:paraId="22A57736" w14:textId="77777777" w:rsidR="009C69AE" w:rsidRDefault="00000000">
      <w:pPr>
        <w:numPr>
          <w:ilvl w:val="0"/>
          <w:numId w:val="3"/>
        </w:num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This summer, visitors to the Disney theme parks are experiencing a new phenomenon: more space than ever before, elbow room.</w:t>
      </w:r>
    </w:p>
    <w:p w14:paraId="40DB1BD3" w14:textId="77777777" w:rsidR="009C69AE" w:rsidRDefault="00000000">
      <w:pPr>
        <w:numPr>
          <w:ilvl w:val="0"/>
          <w:numId w:val="3"/>
        </w:num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Travel analysts and advisers have reported that visitation to Disney's U.S. and some of its competitor parks has significantly decreased this summer. According to a travel company that monitors line-waiting times at Walt Disney World, the holiday weekend of July 4th was among the slowest in almost a decade.</w:t>
      </w:r>
    </w:p>
    <w:p w14:paraId="30C732E3" w14:textId="77777777" w:rsidR="009C69AE" w:rsidRDefault="00000000">
      <w:pPr>
        <w:numPr>
          <w:ilvl w:val="0"/>
          <w:numId w:val="3"/>
        </w:num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Disney leaders anticipate a more fragile profit from their U.S. parks this year. The Orlando-region resort began offering hotel discounts around the Christmas season, ordinarily a peak period.</w:t>
      </w:r>
    </w:p>
    <w:p w14:paraId="64F80202" w14:textId="77777777" w:rsidR="009C69AE" w:rsidRDefault="00000000">
      <w:pPr>
        <w:numPr>
          <w:ilvl w:val="0"/>
          <w:numId w:val="3"/>
        </w:numPr>
        <w:spacing w:after="2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In recent years, theme park fans have complained loudly about Disney raising admission fees and cutting free services. Current ticket prices for Walt Disney World and its affiliated theme parks are as follows:</w:t>
      </w:r>
    </w:p>
    <w:p w14:paraId="1971F4E0" w14:textId="77777777" w:rsidR="009C69AE" w:rsidRDefault="00000000">
      <w:pPr>
        <w:pBdr>
          <w:top w:val="nil"/>
          <w:left w:val="nil"/>
          <w:bottom w:val="nil"/>
          <w:right w:val="nil"/>
          <w:between w:val="nil"/>
        </w:pBdr>
        <w:spacing w:before="280" w:after="280" w:line="360" w:lineRule="auto"/>
        <w:jc w:val="both"/>
        <w:rPr>
          <w:rFonts w:ascii="Times New Roman" w:eastAsia="Times New Roman" w:hAnsi="Times New Roman" w:cs="Times New Roman"/>
          <w:color w:val="000000"/>
        </w:rPr>
      </w:pPr>
      <w:hyperlink r:id="rId9">
        <w:r>
          <w:rPr>
            <w:rFonts w:ascii="Times New Roman" w:eastAsia="Times New Roman" w:hAnsi="Times New Roman" w:cs="Times New Roman"/>
            <w:b/>
            <w:color w:val="000000"/>
            <w:u w:val="single"/>
          </w:rPr>
          <w:t>Disney’s Animal Kingdom</w:t>
        </w:r>
      </w:hyperlink>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$109-$159</w:t>
      </w:r>
    </w:p>
    <w:p w14:paraId="43CBE94D" w14:textId="77777777" w:rsidR="009C69AE" w:rsidRDefault="00000000">
      <w:pPr>
        <w:pBdr>
          <w:top w:val="nil"/>
          <w:left w:val="nil"/>
          <w:bottom w:val="nil"/>
          <w:right w:val="nil"/>
          <w:between w:val="nil"/>
        </w:pBdr>
        <w:spacing w:before="280" w:after="280" w:line="360" w:lineRule="auto"/>
        <w:jc w:val="both"/>
        <w:rPr>
          <w:rFonts w:ascii="Times New Roman" w:eastAsia="Times New Roman" w:hAnsi="Times New Roman" w:cs="Times New Roman"/>
          <w:color w:val="000000"/>
        </w:rPr>
      </w:pPr>
      <w:hyperlink r:id="rId10">
        <w:r>
          <w:rPr>
            <w:rFonts w:ascii="Times New Roman" w:eastAsia="Times New Roman" w:hAnsi="Times New Roman" w:cs="Times New Roman"/>
            <w:b/>
            <w:color w:val="000000"/>
            <w:u w:val="single"/>
          </w:rPr>
          <w:t>Disney’s Hollywood Studios</w:t>
        </w:r>
      </w:hyperlink>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$124-$179</w:t>
      </w:r>
    </w:p>
    <w:p w14:paraId="00C20418" w14:textId="77777777" w:rsidR="009C69AE" w:rsidRDefault="00000000">
      <w:pPr>
        <w:pBdr>
          <w:top w:val="nil"/>
          <w:left w:val="nil"/>
          <w:bottom w:val="nil"/>
          <w:right w:val="nil"/>
          <w:between w:val="nil"/>
        </w:pBdr>
        <w:spacing w:before="280" w:after="280" w:line="360" w:lineRule="auto"/>
        <w:jc w:val="both"/>
        <w:rPr>
          <w:rFonts w:ascii="Times New Roman" w:eastAsia="Times New Roman" w:hAnsi="Times New Roman" w:cs="Times New Roman"/>
          <w:color w:val="000000"/>
        </w:rPr>
      </w:pPr>
      <w:hyperlink r:id="rId11">
        <w:r>
          <w:rPr>
            <w:rFonts w:ascii="Times New Roman" w:eastAsia="Times New Roman" w:hAnsi="Times New Roman" w:cs="Times New Roman"/>
            <w:b/>
            <w:color w:val="000000"/>
            <w:u w:val="single"/>
          </w:rPr>
          <w:t>EPCOT</w:t>
        </w:r>
      </w:hyperlink>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$114-$179</w:t>
      </w:r>
    </w:p>
    <w:p w14:paraId="2E23CD62" w14:textId="77777777" w:rsidR="009C69AE" w:rsidRDefault="00000000">
      <w:pPr>
        <w:pBdr>
          <w:top w:val="nil"/>
          <w:left w:val="nil"/>
          <w:bottom w:val="nil"/>
          <w:right w:val="nil"/>
          <w:between w:val="nil"/>
        </w:pBdr>
        <w:spacing w:before="280" w:after="280" w:line="360" w:lineRule="auto"/>
        <w:jc w:val="both"/>
        <w:rPr>
          <w:rFonts w:ascii="Times New Roman" w:eastAsia="Times New Roman" w:hAnsi="Times New Roman" w:cs="Times New Roman"/>
          <w:color w:val="000000"/>
        </w:rPr>
      </w:pPr>
      <w:hyperlink r:id="rId12">
        <w:r>
          <w:rPr>
            <w:rFonts w:ascii="Times New Roman" w:eastAsia="Times New Roman" w:hAnsi="Times New Roman" w:cs="Times New Roman"/>
            <w:b/>
            <w:color w:val="000000"/>
            <w:u w:val="single"/>
          </w:rPr>
          <w:t>Magic Kingdom</w:t>
        </w:r>
      </w:hyperlink>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$124-$189</w:t>
      </w:r>
    </w:p>
    <w:p w14:paraId="2E8AF914" w14:textId="77777777" w:rsidR="009C69AE" w:rsidRDefault="00000000">
      <w:pPr>
        <w:numPr>
          <w:ilvl w:val="0"/>
          <w:numId w:val="5"/>
        </w:numPr>
        <w:spacing w:before="280" w:after="2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Disney prices vary by holiday and season. It covers three distinct categories: value, regular, and peak prices. The above prices represent a one-day ticket admission; most families may travel to Disney World for several days; for instance, a person spending five days in their parks may pay a minimum of $600. This is only an admission price without external fees such as taxes, meals, souvenirs, or lodgings.</w:t>
      </w:r>
    </w:p>
    <w:p w14:paraId="24823664" w14:textId="77777777" w:rsidR="009C69AE" w:rsidRDefault="00000000">
      <w:pPr>
        <w:spacing w:before="280" w:after="280" w:line="36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The following section will cover the methodology and the research plan for our main topic, addressing the real-time marketing challenges of Disney theme parks by applying marketing analytics.</w:t>
      </w:r>
    </w:p>
    <w:p w14:paraId="326D6C6A" w14:textId="77777777" w:rsidR="009C69AE" w:rsidRDefault="00000000">
      <w:pPr>
        <w:keepNext/>
        <w:keepLines/>
        <w:pBdr>
          <w:top w:val="nil"/>
          <w:left w:val="nil"/>
          <w:bottom w:val="nil"/>
          <w:right w:val="nil"/>
          <w:between w:val="nil"/>
        </w:pBdr>
        <w:spacing w:before="400" w:after="120"/>
        <w:rPr>
          <w:rFonts w:ascii="Times New Roman" w:eastAsia="Times New Roman" w:hAnsi="Times New Roman" w:cs="Times New Roman"/>
          <w:b/>
          <w:color w:val="000000"/>
          <w:sz w:val="26"/>
          <w:szCs w:val="26"/>
        </w:rPr>
      </w:pPr>
      <w:bookmarkStart w:id="6" w:name="_heading=h.3dy6vkm" w:colFirst="0" w:colLast="0"/>
      <w:bookmarkEnd w:id="6"/>
      <w:r>
        <w:rPr>
          <w:rFonts w:ascii="Times New Roman" w:eastAsia="Times New Roman" w:hAnsi="Times New Roman" w:cs="Times New Roman"/>
          <w:b/>
          <w:color w:val="000000"/>
          <w:sz w:val="26"/>
          <w:szCs w:val="26"/>
        </w:rPr>
        <w:lastRenderedPageBreak/>
        <w:t>RESEARCH PLAN AND METHODOLOGY</w:t>
      </w:r>
    </w:p>
    <w:p w14:paraId="2AE4E4AE" w14:textId="77777777" w:rsidR="009C69AE"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As mentioned above, four distinct techniques will be used to provide solutions to our problems.</w:t>
      </w:r>
    </w:p>
    <w:p w14:paraId="2A25B1F4" w14:textId="77777777" w:rsidR="009C69AE" w:rsidRDefault="00000000">
      <w:pPr>
        <w:pStyle w:val="Heading2"/>
        <w:spacing w:line="360" w:lineRule="auto"/>
        <w:rPr>
          <w:rFonts w:ascii="Times New Roman" w:eastAsia="Times New Roman" w:hAnsi="Times New Roman" w:cs="Times New Roman"/>
          <w:b/>
          <w:sz w:val="22"/>
          <w:szCs w:val="22"/>
        </w:rPr>
      </w:pPr>
      <w:bookmarkStart w:id="7" w:name="_heading=h.1t3h5sf" w:colFirst="0" w:colLast="0"/>
      <w:bookmarkEnd w:id="7"/>
      <w:r>
        <w:rPr>
          <w:rFonts w:ascii="Times New Roman" w:eastAsia="Times New Roman" w:hAnsi="Times New Roman" w:cs="Times New Roman"/>
          <w:b/>
          <w:sz w:val="22"/>
          <w:szCs w:val="22"/>
        </w:rPr>
        <w:t xml:space="preserve">OBJECTIVE AND APPROACH </w:t>
      </w:r>
    </w:p>
    <w:p w14:paraId="0328AB75" w14:textId="77777777" w:rsidR="009C69AE" w:rsidRDefault="00000000" w:rsidP="004B1E3B">
      <w:pPr>
        <w:spacing w:line="360" w:lineRule="auto"/>
        <w:jc w:val="both"/>
        <w:rPr>
          <w:rFonts w:ascii="Times New Roman" w:eastAsia="Times New Roman" w:hAnsi="Times New Roman" w:cs="Times New Roman"/>
        </w:rPr>
      </w:pPr>
      <w:r>
        <w:rPr>
          <w:rFonts w:ascii="Times New Roman" w:eastAsia="Times New Roman" w:hAnsi="Times New Roman" w:cs="Times New Roman"/>
        </w:rPr>
        <w:t>We had an interesting approach to answering our business questions about revamping Disney Parks' marketing strategy.</w:t>
      </w:r>
    </w:p>
    <w:p w14:paraId="4A46601D"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First, to understand customer perceptions of Disney Parks, we decided to start with the </w:t>
      </w:r>
      <w:r>
        <w:rPr>
          <w:rFonts w:ascii="Times New Roman" w:eastAsia="Times New Roman" w:hAnsi="Times New Roman" w:cs="Times New Roman"/>
          <w:b/>
        </w:rPr>
        <w:t>sentiment analysis</w:t>
      </w:r>
      <w:r>
        <w:rPr>
          <w:rFonts w:ascii="Times New Roman" w:eastAsia="Times New Roman" w:hAnsi="Times New Roman" w:cs="Times New Roman"/>
        </w:rPr>
        <w:t xml:space="preserve"> of customer reviews and incident reports data. </w:t>
      </w:r>
    </w:p>
    <w:p w14:paraId="08E20801"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Taking cues from the sentiment analysis, we could outline 7 major attributes that define consumer preferences towards theme parks, from it we thought it would be ideal to perform positioning analysis, which would help us with insights on the brand perception and consumer behavior towards theme parks. Thus, when we did this, we decided to bring in the elements of competition and the customer’s perception of an Ideal theme park.</w:t>
      </w:r>
    </w:p>
    <w:p w14:paraId="6259B76C"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Furthermore, after critically thinking of the </w:t>
      </w:r>
      <w:r>
        <w:rPr>
          <w:rFonts w:ascii="Times New Roman" w:eastAsia="Times New Roman" w:hAnsi="Times New Roman" w:cs="Times New Roman"/>
          <w:b/>
        </w:rPr>
        <w:t>Positioning Analysis</w:t>
      </w:r>
      <w:r>
        <w:rPr>
          <w:rFonts w:ascii="Times New Roman" w:eastAsia="Times New Roman" w:hAnsi="Times New Roman" w:cs="Times New Roman"/>
        </w:rPr>
        <w:t xml:space="preserve">, it was derived that ticket pricing was one of the major differentiating factors and one of the biggest business challenges of Disney Parks. Moving a step further, we included the </w:t>
      </w:r>
      <w:r>
        <w:rPr>
          <w:rFonts w:ascii="Times New Roman" w:eastAsia="Times New Roman" w:hAnsi="Times New Roman" w:cs="Times New Roman"/>
          <w:b/>
        </w:rPr>
        <w:t>Price Optimization</w:t>
      </w:r>
      <w:r>
        <w:rPr>
          <w:rFonts w:ascii="Times New Roman" w:eastAsia="Times New Roman" w:hAnsi="Times New Roman" w:cs="Times New Roman"/>
        </w:rPr>
        <w:t xml:space="preserve"> technique considering different scenarios of theme park visits.</w:t>
      </w:r>
    </w:p>
    <w:p w14:paraId="26DE98C1"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Lastly, positioning analysis also identified huge market potential and a number of product development opportunities for Disney parks given its strength and size of operations. Hence, we thought </w:t>
      </w:r>
      <w:r>
        <w:rPr>
          <w:rFonts w:ascii="Times New Roman" w:eastAsia="Times New Roman" w:hAnsi="Times New Roman" w:cs="Times New Roman"/>
          <w:b/>
        </w:rPr>
        <w:t>GE McKinsey Matrix analysis</w:t>
      </w:r>
      <w:r>
        <w:rPr>
          <w:rFonts w:ascii="Times New Roman" w:eastAsia="Times New Roman" w:hAnsi="Times New Roman" w:cs="Times New Roman"/>
        </w:rPr>
        <w:t xml:space="preserve"> would help us dive deeper into this area and identify those product opportunities more precisely. </w:t>
      </w:r>
    </w:p>
    <w:p w14:paraId="688450C5" w14:textId="0F99A491" w:rsidR="009C69AE" w:rsidRDefault="00000000" w:rsidP="004B1E3B">
      <w:pPr>
        <w:spacing w:line="360" w:lineRule="auto"/>
        <w:jc w:val="both"/>
        <w:rPr>
          <w:rFonts w:ascii="Times New Roman" w:eastAsia="Times New Roman" w:hAnsi="Times New Roman" w:cs="Times New Roman"/>
        </w:rPr>
      </w:pPr>
      <w:r>
        <w:rPr>
          <w:rFonts w:ascii="Times New Roman" w:eastAsia="Times New Roman" w:hAnsi="Times New Roman" w:cs="Times New Roman"/>
        </w:rPr>
        <w:t>Hence, the ultimate objective of the study was to redefine Disney Parks' marketing strategy in terms of pricing, positioning, and product development.</w:t>
      </w:r>
      <w:r w:rsidR="004B1E3B">
        <w:rPr>
          <w:rFonts w:ascii="Times New Roman" w:eastAsia="Times New Roman" w:hAnsi="Times New Roman" w:cs="Times New Roman"/>
        </w:rPr>
        <w:t xml:space="preserve"> </w:t>
      </w:r>
      <w:r>
        <w:rPr>
          <w:rFonts w:ascii="Times New Roman" w:eastAsia="Times New Roman" w:hAnsi="Times New Roman" w:cs="Times New Roman"/>
        </w:rPr>
        <w:t>Accordingly, we will discuss sentiment analysis, positioning analysis, price optimization analysis, and the GE McKinsey matrix analysis.</w:t>
      </w:r>
      <w:r w:rsidR="004B1E3B">
        <w:rPr>
          <w:rFonts w:ascii="Times New Roman" w:eastAsia="Times New Roman" w:hAnsi="Times New Roman" w:cs="Times New Roman"/>
        </w:rPr>
        <w:t xml:space="preserve"> </w:t>
      </w:r>
      <w:r>
        <w:rPr>
          <w:rFonts w:ascii="Times New Roman" w:eastAsia="Times New Roman" w:hAnsi="Times New Roman" w:cs="Times New Roman"/>
        </w:rPr>
        <w:t>A general explanation of each technique and a research plan and methodology will be delivered.</w:t>
      </w:r>
    </w:p>
    <w:p w14:paraId="371B88BB" w14:textId="68202BE7" w:rsidR="009C69AE" w:rsidRDefault="00000000" w:rsidP="004B1E3B">
      <w:pPr>
        <w:pStyle w:val="Heading2"/>
        <w:numPr>
          <w:ilvl w:val="0"/>
          <w:numId w:val="30"/>
        </w:numPr>
        <w:spacing w:line="360" w:lineRule="auto"/>
        <w:rPr>
          <w:rFonts w:ascii="Times New Roman" w:eastAsia="Times New Roman" w:hAnsi="Times New Roman" w:cs="Times New Roman"/>
          <w:b/>
          <w:sz w:val="22"/>
          <w:szCs w:val="22"/>
        </w:rPr>
      </w:pPr>
      <w:bookmarkStart w:id="8" w:name="_heading=h.4d34og8" w:colFirst="0" w:colLast="0"/>
      <w:bookmarkEnd w:id="8"/>
      <w:r>
        <w:rPr>
          <w:rFonts w:ascii="Times New Roman" w:eastAsia="Times New Roman" w:hAnsi="Times New Roman" w:cs="Times New Roman"/>
          <w:b/>
          <w:sz w:val="22"/>
          <w:szCs w:val="22"/>
        </w:rPr>
        <w:t>SENTIMENT ANALYSIS</w:t>
      </w:r>
      <w:r w:rsidR="004B1E3B">
        <w:rPr>
          <w:rFonts w:ascii="Times New Roman" w:eastAsia="Times New Roman" w:hAnsi="Times New Roman" w:cs="Times New Roman"/>
          <w:b/>
          <w:sz w:val="22"/>
          <w:szCs w:val="22"/>
        </w:rPr>
        <w:t xml:space="preserve"> OF CUSTOMER REVIEWS</w:t>
      </w:r>
    </w:p>
    <w:p w14:paraId="66398D2A" w14:textId="1FC4C31D" w:rsidR="009C69A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Sentiment analysis, also known as opinion mining, is a natural language processing (NLP) technique used to determine the feeling of text-based data; it gives an idea of whether the sentiment is positive, negative, or neutral. More in debt, natural language processing is a branch of computer science that implements artificial intelligence in computers to give them the ability to understand text and words approximately comparable to human beings. Helping management and marketing teams develop knowledge and insights on customers’ wants, needs, products, companies, or services based on a text corpus. Corpus texts can be found in diverse sources, throughout the internet, emails, comments, </w:t>
      </w:r>
      <w:r>
        <w:rPr>
          <w:rFonts w:ascii="Times New Roman" w:eastAsia="Times New Roman" w:hAnsi="Times New Roman" w:cs="Times New Roman"/>
        </w:rPr>
        <w:lastRenderedPageBreak/>
        <w:t>recorded calls, tweets, or any website.</w:t>
      </w:r>
      <w:r w:rsidR="004B1E3B">
        <w:rPr>
          <w:rFonts w:ascii="Times New Roman" w:eastAsia="Times New Roman" w:hAnsi="Times New Roman" w:cs="Times New Roman"/>
        </w:rPr>
        <w:t xml:space="preserve"> </w:t>
      </w:r>
      <w:r>
        <w:rPr>
          <w:rFonts w:ascii="Times New Roman" w:eastAsia="Times New Roman" w:hAnsi="Times New Roman" w:cs="Times New Roman"/>
        </w:rPr>
        <w:t>This analysis aims to identify, extract, and evaluate value judgments, subjective opinions, and the emotional contents in text data. These subjective aspects of textual content make up sentiments and emotions, not just their objective contents.</w:t>
      </w:r>
    </w:p>
    <w:p w14:paraId="48E97553" w14:textId="77777777" w:rsidR="009C69AE" w:rsidRDefault="00000000">
      <w:pPr>
        <w:pStyle w:val="Heading3"/>
        <w:spacing w:line="360" w:lineRule="auto"/>
        <w:rPr>
          <w:rFonts w:ascii="Times New Roman" w:eastAsia="Times New Roman" w:hAnsi="Times New Roman" w:cs="Times New Roman"/>
          <w:b/>
          <w:color w:val="000000"/>
          <w:sz w:val="22"/>
          <w:szCs w:val="22"/>
        </w:rPr>
      </w:pPr>
      <w:bookmarkStart w:id="9" w:name="_heading=h.2s8eyo1" w:colFirst="0" w:colLast="0"/>
      <w:bookmarkEnd w:id="9"/>
      <w:r>
        <w:rPr>
          <w:rFonts w:ascii="Times New Roman" w:eastAsia="Times New Roman" w:hAnsi="Times New Roman" w:cs="Times New Roman"/>
          <w:b/>
          <w:color w:val="000000"/>
          <w:sz w:val="22"/>
          <w:szCs w:val="22"/>
        </w:rPr>
        <w:t>Methodology</w:t>
      </w:r>
    </w:p>
    <w:p w14:paraId="3F46CEAA" w14:textId="77777777" w:rsidR="009C69AE" w:rsidRDefault="00000000" w:rsidP="004B1E3B">
      <w:pPr>
        <w:spacing w:line="360" w:lineRule="auto"/>
        <w:jc w:val="both"/>
        <w:rPr>
          <w:rFonts w:ascii="Times New Roman" w:eastAsia="Times New Roman" w:hAnsi="Times New Roman" w:cs="Times New Roman"/>
        </w:rPr>
      </w:pPr>
      <w:r>
        <w:rPr>
          <w:rFonts w:ascii="Times New Roman" w:eastAsia="Times New Roman" w:hAnsi="Times New Roman" w:cs="Times New Roman"/>
        </w:rPr>
        <w:t>We aim to achieve better customer engagement and satisfaction levels using sentiment analysis of Disney theme parks' customer review information. </w:t>
      </w:r>
    </w:p>
    <w:p w14:paraId="1A731D9C"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With the help of cutting-edge data mining tools, it was considered to mine insights from the data, such as online reviews, comments, and discussions available through social media. The favorable insights would ideally relate to the customer’s experiences towards the experience or services of Disney Theme Parks. Furthermore, implementing the sentiment analysis would permit us to uncover how customers respond to Disney Theme Park's experiences and services. Thus, actions may be applied to the insights derived from the analysis and work towards achieving a better customer experience.</w:t>
      </w:r>
    </w:p>
    <w:p w14:paraId="4D43B8F2" w14:textId="77777777" w:rsidR="009C69AE" w:rsidRDefault="00000000">
      <w:pPr>
        <w:pStyle w:val="Heading3"/>
        <w:spacing w:line="360" w:lineRule="auto"/>
        <w:rPr>
          <w:rFonts w:ascii="Times New Roman" w:eastAsia="Times New Roman" w:hAnsi="Times New Roman" w:cs="Times New Roman"/>
          <w:b/>
          <w:color w:val="000000"/>
          <w:sz w:val="22"/>
          <w:szCs w:val="22"/>
        </w:rPr>
      </w:pPr>
      <w:bookmarkStart w:id="10" w:name="_heading=h.17dp8vu" w:colFirst="0" w:colLast="0"/>
      <w:bookmarkEnd w:id="10"/>
      <w:r>
        <w:rPr>
          <w:rFonts w:ascii="Times New Roman" w:eastAsia="Times New Roman" w:hAnsi="Times New Roman" w:cs="Times New Roman"/>
          <w:b/>
          <w:color w:val="000000"/>
          <w:sz w:val="22"/>
          <w:szCs w:val="22"/>
        </w:rPr>
        <w:t xml:space="preserve">Research Plan </w:t>
      </w:r>
    </w:p>
    <w:p w14:paraId="3A1AFC7F" w14:textId="77777777" w:rsidR="009C69AE" w:rsidRDefault="00000000" w:rsidP="004B1E3B">
      <w:pPr>
        <w:spacing w:line="360" w:lineRule="auto"/>
        <w:jc w:val="both"/>
        <w:rPr>
          <w:rFonts w:ascii="Times New Roman" w:eastAsia="Times New Roman" w:hAnsi="Times New Roman" w:cs="Times New Roman"/>
        </w:rPr>
      </w:pPr>
      <w:r>
        <w:rPr>
          <w:rFonts w:ascii="Times New Roman" w:eastAsia="Times New Roman" w:hAnsi="Times New Roman" w:cs="Times New Roman"/>
        </w:rPr>
        <w:t>The data for the sentiment analysis is taken from a well-known travel research platform, Trip Advisor, which is mostly utilized as a social media platform for reviews and opinions on travel destinations, restaurants, vacation places, and vacation activities. </w:t>
      </w:r>
    </w:p>
    <w:p w14:paraId="38557326"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Customers' reviews have been utilized as primary data. Through these reviews, there is a possibility of foreseeing a collective voice of customers toward memorable experiences or services. Therefore, it is essential to detect customers' pain points regarding rides, products, prices, and the atmosphere of Disney Park to increase customer satisfaction. Due to the indirect availability of the data on ‘Trip Advisor”; Python’s libraries ‘Beautiful Soup,’ ‘Scrapy’, and ‘Selenium’ were implemented to extract the raw data from the platform.</w:t>
      </w:r>
    </w:p>
    <w:p w14:paraId="412F3892" w14:textId="77777777" w:rsidR="009C69AE" w:rsidRDefault="009C69AE">
      <w:pPr>
        <w:spacing w:line="360" w:lineRule="auto"/>
        <w:jc w:val="both"/>
        <w:rPr>
          <w:rFonts w:ascii="Times New Roman" w:eastAsia="Times New Roman" w:hAnsi="Times New Roman" w:cs="Times New Roman"/>
        </w:rPr>
      </w:pPr>
    </w:p>
    <w:p w14:paraId="4B9A029E"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Disney has a total of twelve theme parks in the world across six different locations. The scope of the customer review data is limited to the Disney Theme Parks in the United States. Disney maintains two Theme Park locations in the United States: California and Florida. </w:t>
      </w:r>
    </w:p>
    <w:p w14:paraId="6E634F79" w14:textId="77777777" w:rsidR="009C69AE" w:rsidRDefault="009C69AE">
      <w:pPr>
        <w:spacing w:line="360" w:lineRule="auto"/>
        <w:jc w:val="both"/>
        <w:rPr>
          <w:rFonts w:ascii="Times New Roman" w:eastAsia="Times New Roman" w:hAnsi="Times New Roman" w:cs="Times New Roman"/>
        </w:rPr>
      </w:pPr>
    </w:p>
    <w:p w14:paraId="72ECBA42"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In California, Disney operates two parks in the Disneyland Resort: </w:t>
      </w:r>
    </w:p>
    <w:p w14:paraId="7EB265FE" w14:textId="77777777" w:rsidR="009C69AE"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2696AB1" wp14:editId="612ECD4F">
            <wp:extent cx="3688231" cy="622218"/>
            <wp:effectExtent l="0" t="0" r="0" b="0"/>
            <wp:docPr id="46" name="image40.png" descr="A white rectangular box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A white rectangular box with black text&#10;&#10;Description automatically generated"/>
                    <pic:cNvPicPr preferRelativeResize="0"/>
                  </pic:nvPicPr>
                  <pic:blipFill>
                    <a:blip r:embed="rId13"/>
                    <a:srcRect/>
                    <a:stretch>
                      <a:fillRect/>
                    </a:stretch>
                  </pic:blipFill>
                  <pic:spPr>
                    <a:xfrm>
                      <a:off x="0" y="0"/>
                      <a:ext cx="3688231" cy="622218"/>
                    </a:xfrm>
                    <a:prstGeom prst="rect">
                      <a:avLst/>
                    </a:prstGeom>
                    <a:ln/>
                  </pic:spPr>
                </pic:pic>
              </a:graphicData>
            </a:graphic>
          </wp:inline>
        </w:drawing>
      </w:r>
      <w:r>
        <w:rPr>
          <w:rFonts w:ascii="Times New Roman" w:eastAsia="Times New Roman" w:hAnsi="Times New Roman" w:cs="Times New Roman"/>
        </w:rPr>
        <w:t> </w:t>
      </w:r>
    </w:p>
    <w:p w14:paraId="1CFFB065" w14:textId="77777777" w:rsidR="009C69A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In Florida, Disney has six parks (four theme parks &amp; two water parks) in the Walt Disney World Resort: </w:t>
      </w:r>
    </w:p>
    <w:p w14:paraId="181ED48E" w14:textId="77777777" w:rsidR="009C69AE"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B8734B4" wp14:editId="6CFDB188">
            <wp:extent cx="3367742" cy="1153764"/>
            <wp:effectExtent l="0" t="0" r="0" b="0"/>
            <wp:docPr id="48" name="image43.png" descr="A table with text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A table with text on it&#10;&#10;Description automatically generated"/>
                    <pic:cNvPicPr preferRelativeResize="0"/>
                  </pic:nvPicPr>
                  <pic:blipFill>
                    <a:blip r:embed="rId14"/>
                    <a:srcRect/>
                    <a:stretch>
                      <a:fillRect/>
                    </a:stretch>
                  </pic:blipFill>
                  <pic:spPr>
                    <a:xfrm>
                      <a:off x="0" y="0"/>
                      <a:ext cx="3367742" cy="1153764"/>
                    </a:xfrm>
                    <a:prstGeom prst="rect">
                      <a:avLst/>
                    </a:prstGeom>
                    <a:ln/>
                  </pic:spPr>
                </pic:pic>
              </a:graphicData>
            </a:graphic>
          </wp:inline>
        </w:drawing>
      </w:r>
      <w:r>
        <w:rPr>
          <w:rFonts w:ascii="Times New Roman" w:eastAsia="Times New Roman" w:hAnsi="Times New Roman" w:cs="Times New Roman"/>
        </w:rPr>
        <w:t> </w:t>
      </w:r>
    </w:p>
    <w:p w14:paraId="71CD1876" w14:textId="77777777" w:rsidR="009C69AE" w:rsidRDefault="009C69AE">
      <w:pPr>
        <w:spacing w:line="360" w:lineRule="auto"/>
        <w:jc w:val="center"/>
        <w:rPr>
          <w:rFonts w:ascii="Times New Roman" w:eastAsia="Times New Roman" w:hAnsi="Times New Roman" w:cs="Times New Roman"/>
        </w:rPr>
      </w:pPr>
    </w:p>
    <w:p w14:paraId="64304EA4"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All the customer reviews extracted through the web scrap are in raw format (JSON), and data-cleaning is performed on all these data points to prepare the data for sentiment analysis. </w:t>
      </w:r>
    </w:p>
    <w:p w14:paraId="2C45D973" w14:textId="77777777" w:rsidR="009C69AE" w:rsidRDefault="009C69AE">
      <w:pPr>
        <w:spacing w:line="360" w:lineRule="auto"/>
        <w:jc w:val="both"/>
        <w:rPr>
          <w:rFonts w:ascii="Times New Roman" w:eastAsia="Times New Roman" w:hAnsi="Times New Roman" w:cs="Times New Roman"/>
        </w:rPr>
      </w:pPr>
    </w:p>
    <w:p w14:paraId="389F498F" w14:textId="5A7DEAF4"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The resulting Excel spreadsheet contains eight tabs of the customer reviews of each theme park, and an additional tab is available that groups all the customer reviews (approx. 53,000 customer reviews). </w:t>
      </w:r>
    </w:p>
    <w:p w14:paraId="51D5BB1B"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The data description of the TripAdvisor Customer reviews is as follows: </w:t>
      </w:r>
    </w:p>
    <w:p w14:paraId="0F77D194" w14:textId="77777777" w:rsidR="009C69AE"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B90ADEF" wp14:editId="586D89A8">
            <wp:extent cx="5943600" cy="1435100"/>
            <wp:effectExtent l="0" t="0" r="0" b="0"/>
            <wp:docPr id="47" name="image34.png" descr="A white background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A white background with black text&#10;&#10;Description automatically generated"/>
                    <pic:cNvPicPr preferRelativeResize="0"/>
                  </pic:nvPicPr>
                  <pic:blipFill>
                    <a:blip r:embed="rId15"/>
                    <a:srcRect/>
                    <a:stretch>
                      <a:fillRect/>
                    </a:stretch>
                  </pic:blipFill>
                  <pic:spPr>
                    <a:xfrm>
                      <a:off x="0" y="0"/>
                      <a:ext cx="5943600" cy="1435100"/>
                    </a:xfrm>
                    <a:prstGeom prst="rect">
                      <a:avLst/>
                    </a:prstGeom>
                    <a:ln/>
                  </pic:spPr>
                </pic:pic>
              </a:graphicData>
            </a:graphic>
          </wp:inline>
        </w:drawing>
      </w:r>
    </w:p>
    <w:p w14:paraId="02AFDB48" w14:textId="77777777" w:rsidR="009C69AE" w:rsidRDefault="009C69AE">
      <w:pPr>
        <w:spacing w:line="360" w:lineRule="auto"/>
        <w:jc w:val="both"/>
        <w:rPr>
          <w:rFonts w:ascii="Times New Roman" w:eastAsia="Times New Roman" w:hAnsi="Times New Roman" w:cs="Times New Roman"/>
        </w:rPr>
      </w:pPr>
    </w:p>
    <w:p w14:paraId="2F7C1BB2"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Advanced sentiment classification techniques such as Lexicon-based, Linguistic rules-based, contextual embedding, and ensemble will be utilized to compare the outcomes and select the best analysis representative of the domain and scope of the problem. </w:t>
      </w:r>
    </w:p>
    <w:p w14:paraId="473F3A88" w14:textId="77777777" w:rsidR="009C69AE" w:rsidRDefault="009C69AE">
      <w:pPr>
        <w:spacing w:line="360" w:lineRule="auto"/>
        <w:jc w:val="both"/>
        <w:rPr>
          <w:rFonts w:ascii="Times New Roman" w:eastAsia="Times New Roman" w:hAnsi="Times New Roman" w:cs="Times New Roman"/>
        </w:rPr>
      </w:pPr>
    </w:p>
    <w:p w14:paraId="5FB54D18"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Below is the explanation of each of the classification techniques:</w:t>
      </w:r>
    </w:p>
    <w:p w14:paraId="495B7BD1"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Lexicon-based sentiment analysis</w:t>
      </w:r>
      <w:r>
        <w:rPr>
          <w:rFonts w:ascii="Times New Roman" w:eastAsia="Times New Roman" w:hAnsi="Times New Roman" w:cs="Times New Roman"/>
        </w:rPr>
        <w:t xml:space="preserve"> counts the number of positive, neutral, and negative words in a body of text and assigns a sentiment score based on the intensity and frequency of such words. </w:t>
      </w:r>
    </w:p>
    <w:p w14:paraId="55A9E28E"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Linguistic rules-based sentiment analysis</w:t>
      </w:r>
      <w:r>
        <w:rPr>
          <w:rFonts w:ascii="Times New Roman" w:eastAsia="Times New Roman" w:hAnsi="Times New Roman" w:cs="Times New Roman"/>
        </w:rPr>
        <w:t xml:space="preserve"> provides a set of predefined, handcrafted rules and patterns to identify sentiment-bearing words. </w:t>
      </w:r>
    </w:p>
    <w:p w14:paraId="7165556C"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Contextual embedding</w:t>
      </w:r>
      <w:r>
        <w:rPr>
          <w:rFonts w:ascii="Times New Roman" w:eastAsia="Times New Roman" w:hAnsi="Times New Roman" w:cs="Times New Roman"/>
        </w:rPr>
        <w:t xml:space="preserve"> </w:t>
      </w:r>
      <w:r>
        <w:rPr>
          <w:rFonts w:ascii="Times New Roman" w:eastAsia="Times New Roman" w:hAnsi="Times New Roman" w:cs="Times New Roman"/>
          <w:b/>
        </w:rPr>
        <w:t>sentiment analysis</w:t>
      </w:r>
      <w:r>
        <w:rPr>
          <w:rFonts w:ascii="Times New Roman" w:eastAsia="Times New Roman" w:hAnsi="Times New Roman" w:cs="Times New Roman"/>
        </w:rPr>
        <w:t xml:space="preserve"> is a neural network-based approach that extracts the complexity and nuance of words within a given document based on iterations of unsupervised machine learning training models. </w:t>
      </w:r>
    </w:p>
    <w:p w14:paraId="110F3828" w14:textId="77777777" w:rsidR="004B1E3B"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Ensemble sentiment analysis</w:t>
      </w:r>
      <w:r>
        <w:rPr>
          <w:rFonts w:ascii="Times New Roman" w:eastAsia="Times New Roman" w:hAnsi="Times New Roman" w:cs="Times New Roman"/>
        </w:rPr>
        <w:t xml:space="preserve"> can extend models between different domains, such as applying a model well-trained on social listening to analyze financial reporting data and produce more accurate and reliable overall results. </w:t>
      </w:r>
    </w:p>
    <w:p w14:paraId="32DF22F6" w14:textId="6AA9D9A3"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Following the sentiment analysis discussion, the methodology and search plan of the positioning analysis will be presented.</w:t>
      </w:r>
    </w:p>
    <w:p w14:paraId="354D049F" w14:textId="74D2DA50" w:rsidR="009C69AE" w:rsidRDefault="00000000" w:rsidP="004B1E3B">
      <w:pPr>
        <w:pStyle w:val="Heading2"/>
        <w:numPr>
          <w:ilvl w:val="0"/>
          <w:numId w:val="30"/>
        </w:numPr>
        <w:spacing w:line="360" w:lineRule="auto"/>
        <w:rPr>
          <w:rFonts w:ascii="Times New Roman" w:eastAsia="Times New Roman" w:hAnsi="Times New Roman" w:cs="Times New Roman"/>
          <w:b/>
          <w:sz w:val="22"/>
          <w:szCs w:val="22"/>
        </w:rPr>
      </w:pPr>
      <w:bookmarkStart w:id="11" w:name="_heading=h.3rdcrjn" w:colFirst="0" w:colLast="0"/>
      <w:bookmarkEnd w:id="11"/>
      <w:r>
        <w:rPr>
          <w:rFonts w:ascii="Times New Roman" w:eastAsia="Times New Roman" w:hAnsi="Times New Roman" w:cs="Times New Roman"/>
          <w:b/>
          <w:sz w:val="22"/>
          <w:szCs w:val="22"/>
        </w:rPr>
        <w:t>POSITIONING ANALYSIS</w:t>
      </w:r>
      <w:r w:rsidR="004B1E3B">
        <w:rPr>
          <w:rFonts w:ascii="Times New Roman" w:eastAsia="Times New Roman" w:hAnsi="Times New Roman" w:cs="Times New Roman"/>
          <w:b/>
          <w:sz w:val="22"/>
          <w:szCs w:val="22"/>
        </w:rPr>
        <w:t xml:space="preserve"> OF THE OFFERINGS</w:t>
      </w:r>
    </w:p>
    <w:p w14:paraId="66B705A7" w14:textId="77777777" w:rsidR="009C69AE" w:rsidRDefault="00000000">
      <w:pPr>
        <w:pStyle w:val="Heading3"/>
        <w:spacing w:line="360" w:lineRule="auto"/>
        <w:rPr>
          <w:rFonts w:ascii="Times New Roman" w:eastAsia="Times New Roman" w:hAnsi="Times New Roman" w:cs="Times New Roman"/>
          <w:b/>
          <w:color w:val="000000"/>
          <w:sz w:val="22"/>
          <w:szCs w:val="22"/>
        </w:rPr>
      </w:pPr>
      <w:bookmarkStart w:id="12" w:name="_heading=h.26in1rg" w:colFirst="0" w:colLast="0"/>
      <w:bookmarkEnd w:id="12"/>
      <w:r>
        <w:rPr>
          <w:rFonts w:ascii="Times New Roman" w:eastAsia="Times New Roman" w:hAnsi="Times New Roman" w:cs="Times New Roman"/>
          <w:b/>
          <w:color w:val="000000"/>
          <w:sz w:val="22"/>
          <w:szCs w:val="22"/>
        </w:rPr>
        <w:t>Methodology</w:t>
      </w:r>
    </w:p>
    <w:p w14:paraId="1660B2DC"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A survey was conducted based on a few key attributes that usually determine customer preferences toward a theme park. We have asked our respondents to rate the five theme parks, namely, Disney, Universal Studios, Lego Land, Six Flags, and Hershey Park, on these dimensions on a scale of 5 (1 being the lowest and 5 being the highest). We also asked them to imagine an Ideal theme park and rate it according to the same attributes.</w:t>
      </w:r>
    </w:p>
    <w:p w14:paraId="16BA5793"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The attributes that were considered for positioning analysis were as follows:</w:t>
      </w:r>
    </w:p>
    <w:p w14:paraId="05BE57FB" w14:textId="77777777" w:rsidR="009C69AE" w:rsidRDefault="00000000">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Brand and Popularity</w:t>
      </w:r>
    </w:p>
    <w:p w14:paraId="7241E6C9" w14:textId="77777777" w:rsidR="009C69AE" w:rsidRDefault="00000000">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Kid-friendly attractions</w:t>
      </w:r>
    </w:p>
    <w:p w14:paraId="653FAC78" w14:textId="77777777" w:rsidR="009C69AE" w:rsidRDefault="00000000">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Thrill and Adventure </w:t>
      </w:r>
      <w:proofErr w:type="gramStart"/>
      <w:r>
        <w:rPr>
          <w:rFonts w:ascii="Times New Roman" w:eastAsia="Times New Roman" w:hAnsi="Times New Roman" w:cs="Times New Roman"/>
          <w:color w:val="000000"/>
        </w:rPr>
        <w:t>experiences</w:t>
      </w:r>
      <w:proofErr w:type="gramEnd"/>
    </w:p>
    <w:p w14:paraId="56C876BF" w14:textId="77777777" w:rsidR="009C69AE" w:rsidRDefault="00000000">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Live Entertainment and special shows</w:t>
      </w:r>
    </w:p>
    <w:p w14:paraId="63806097" w14:textId="77777777" w:rsidR="009C69AE" w:rsidRDefault="00000000">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 day-out/vacation</w:t>
      </w:r>
    </w:p>
    <w:p w14:paraId="4F066D93" w14:textId="77777777" w:rsidR="009C69AE" w:rsidRDefault="00000000">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Ride wait-</w:t>
      </w:r>
      <w:proofErr w:type="gramStart"/>
      <w:r>
        <w:rPr>
          <w:rFonts w:ascii="Times New Roman" w:eastAsia="Times New Roman" w:hAnsi="Times New Roman" w:cs="Times New Roman"/>
          <w:color w:val="000000"/>
        </w:rPr>
        <w:t>times</w:t>
      </w:r>
      <w:proofErr w:type="gramEnd"/>
    </w:p>
    <w:p w14:paraId="44A68FBF" w14:textId="77777777" w:rsidR="009C69AE" w:rsidRDefault="00000000">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Ticket Pricing</w:t>
      </w:r>
    </w:p>
    <w:p w14:paraId="44E56914" w14:textId="77777777" w:rsidR="009C69AE" w:rsidRDefault="00000000">
      <w:pPr>
        <w:numPr>
          <w:ilvl w:val="0"/>
          <w:numId w:val="23"/>
        </w:num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Overall Rating</w:t>
      </w:r>
    </w:p>
    <w:p w14:paraId="2FFD042D"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The objective of conducting positioning analysis based on the above attributes is to determine what attributes make customers choose Disney theme parks over others, what characteristics and at what magnitude of these characteristics of theme parks would customers find Ideal, and most importantly, to define new product development strategy of Disney theme parks based on this analysis.</w:t>
      </w:r>
    </w:p>
    <w:p w14:paraId="1895F902" w14:textId="77777777" w:rsidR="009C69AE" w:rsidRDefault="009C69AE">
      <w:pPr>
        <w:rPr>
          <w:rFonts w:ascii="Times New Roman" w:eastAsia="Times New Roman" w:hAnsi="Times New Roman" w:cs="Times New Roman"/>
        </w:rPr>
      </w:pPr>
    </w:p>
    <w:p w14:paraId="4C7E8037" w14:textId="77777777" w:rsidR="009C69AE" w:rsidRDefault="00000000">
      <w:pPr>
        <w:pStyle w:val="Heading3"/>
        <w:spacing w:line="360" w:lineRule="auto"/>
        <w:rPr>
          <w:rFonts w:ascii="Times New Roman" w:eastAsia="Times New Roman" w:hAnsi="Times New Roman" w:cs="Times New Roman"/>
          <w:b/>
          <w:color w:val="000000"/>
          <w:sz w:val="22"/>
          <w:szCs w:val="22"/>
        </w:rPr>
      </w:pPr>
      <w:bookmarkStart w:id="13" w:name="_heading=h.lnxbz9" w:colFirst="0" w:colLast="0"/>
      <w:bookmarkEnd w:id="13"/>
      <w:r>
        <w:rPr>
          <w:rFonts w:ascii="Times New Roman" w:eastAsia="Times New Roman" w:hAnsi="Times New Roman" w:cs="Times New Roman"/>
          <w:b/>
          <w:color w:val="000000"/>
          <w:sz w:val="22"/>
          <w:szCs w:val="22"/>
        </w:rPr>
        <w:t xml:space="preserve">Research Plan </w:t>
      </w:r>
    </w:p>
    <w:p w14:paraId="2C09AA8E" w14:textId="77777777" w:rsidR="009C69AE" w:rsidRDefault="00000000">
      <w:pPr>
        <w:rPr>
          <w:rFonts w:ascii="Times New Roman" w:eastAsia="Times New Roman" w:hAnsi="Times New Roman" w:cs="Times New Roman"/>
        </w:rPr>
      </w:pPr>
      <w:r>
        <w:rPr>
          <w:rFonts w:ascii="Times New Roman" w:eastAsia="Times New Roman" w:hAnsi="Times New Roman" w:cs="Times New Roman"/>
        </w:rPr>
        <w:t>After describing the positioning analysis, a similar representation of the price optimization analysis will be conducted.</w:t>
      </w:r>
    </w:p>
    <w:p w14:paraId="09E0C4A2" w14:textId="291A8B3B" w:rsidR="009C69AE" w:rsidRDefault="00000000" w:rsidP="004B1E3B">
      <w:pPr>
        <w:pStyle w:val="Heading2"/>
        <w:numPr>
          <w:ilvl w:val="0"/>
          <w:numId w:val="30"/>
        </w:numPr>
        <w:rPr>
          <w:rFonts w:ascii="Times New Roman" w:eastAsia="Times New Roman" w:hAnsi="Times New Roman" w:cs="Times New Roman"/>
          <w:b/>
          <w:sz w:val="22"/>
          <w:szCs w:val="22"/>
        </w:rPr>
      </w:pPr>
      <w:bookmarkStart w:id="14" w:name="_heading=h.35nkun2" w:colFirst="0" w:colLast="0"/>
      <w:bookmarkEnd w:id="14"/>
      <w:r>
        <w:rPr>
          <w:rFonts w:ascii="Times New Roman" w:eastAsia="Times New Roman" w:hAnsi="Times New Roman" w:cs="Times New Roman"/>
          <w:b/>
          <w:sz w:val="22"/>
          <w:szCs w:val="22"/>
        </w:rPr>
        <w:t>PRICE OPTIMIZATION ANALYSIS</w:t>
      </w:r>
    </w:p>
    <w:p w14:paraId="0EE4336D" w14:textId="2F3E833C" w:rsidR="009C69AE" w:rsidRDefault="00000000" w:rsidP="004B1E3B">
      <w:pPr>
        <w:widowControl w:val="0"/>
        <w:pBdr>
          <w:top w:val="nil"/>
          <w:left w:val="nil"/>
          <w:bottom w:val="nil"/>
          <w:right w:val="nil"/>
          <w:between w:val="nil"/>
        </w:pBdr>
        <w:spacing w:before="198" w:line="360" w:lineRule="auto"/>
        <w:ind w:right="117"/>
        <w:jc w:val="both"/>
        <w:rPr>
          <w:rFonts w:ascii="Times New Roman" w:eastAsia="Times New Roman" w:hAnsi="Times New Roman" w:cs="Times New Roman"/>
          <w:color w:val="000000"/>
        </w:rPr>
      </w:pPr>
      <w:r>
        <w:rPr>
          <w:rFonts w:ascii="Times New Roman" w:eastAsia="Times New Roman" w:hAnsi="Times New Roman" w:cs="Times New Roman"/>
          <w:color w:val="000000"/>
        </w:rPr>
        <w:t>The price optimization analysis permits us to estimate the most optimal price a customer is willing to pay for a product or a service. Its main goals are to attract customers, maximize sales, and increase profits by determining the best price.</w:t>
      </w:r>
    </w:p>
    <w:p w14:paraId="63959564" w14:textId="77777777" w:rsidR="009C69AE" w:rsidRDefault="00000000">
      <w:pPr>
        <w:widowControl w:val="0"/>
        <w:pBdr>
          <w:top w:val="nil"/>
          <w:left w:val="nil"/>
          <w:bottom w:val="nil"/>
          <w:right w:val="nil"/>
          <w:between w:val="nil"/>
        </w:pBdr>
        <w:spacing w:before="160" w:line="360" w:lineRule="auto"/>
        <w:ind w:right="11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This analysis represents a mathematical approach that results in calculating the alternance of demand </w:t>
      </w:r>
      <w:r>
        <w:rPr>
          <w:rFonts w:ascii="Times New Roman" w:eastAsia="Times New Roman" w:hAnsi="Times New Roman" w:cs="Times New Roman"/>
          <w:color w:val="000000"/>
        </w:rPr>
        <w:lastRenderedPageBreak/>
        <w:t>at multiple price levels. The resulting data will then be combined with costs to recommend the optimal prices to improve profits. It will be based on respondents’ responses to a survey related to their buying intentions for a service or a product. These data will then be converted into purchasing probabilities that will be used in the analysis.</w:t>
      </w:r>
    </w:p>
    <w:p w14:paraId="7C911164" w14:textId="77777777" w:rsidR="009C69AE" w:rsidRDefault="00000000">
      <w:pPr>
        <w:pStyle w:val="Heading3"/>
        <w:rPr>
          <w:rFonts w:ascii="Times New Roman" w:eastAsia="Times New Roman" w:hAnsi="Times New Roman" w:cs="Times New Roman"/>
          <w:b/>
          <w:color w:val="000000"/>
          <w:sz w:val="22"/>
          <w:szCs w:val="22"/>
        </w:rPr>
      </w:pPr>
      <w:bookmarkStart w:id="15" w:name="_heading=h.1ksv4uv" w:colFirst="0" w:colLast="0"/>
      <w:bookmarkEnd w:id="15"/>
      <w:r>
        <w:rPr>
          <w:rFonts w:ascii="Times New Roman" w:eastAsia="Times New Roman" w:hAnsi="Times New Roman" w:cs="Times New Roman"/>
          <w:b/>
          <w:color w:val="000000"/>
          <w:sz w:val="22"/>
          <w:szCs w:val="22"/>
        </w:rPr>
        <w:t>Methodology</w:t>
      </w:r>
    </w:p>
    <w:p w14:paraId="64551107" w14:textId="77777777" w:rsidR="009C69AE" w:rsidRDefault="00000000" w:rsidP="004B1E3B">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For this analysis, the data determined will be extracted from a survey built following three distinct scenarios: the: “Holiday Scenario”, “Typical Scenario” and “Modest Scenario”. </w:t>
      </w:r>
    </w:p>
    <w:p w14:paraId="2E7B225E"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In </w:t>
      </w:r>
      <w:proofErr w:type="spellStart"/>
      <w:r>
        <w:rPr>
          <w:rFonts w:ascii="Times New Roman" w:eastAsia="Times New Roman" w:hAnsi="Times New Roman" w:cs="Times New Roman"/>
          <w:color w:val="000000"/>
        </w:rPr>
        <w:t>Enginius</w:t>
      </w:r>
      <w:proofErr w:type="spellEnd"/>
      <w:r>
        <w:rPr>
          <w:rFonts w:ascii="Times New Roman" w:eastAsia="Times New Roman" w:hAnsi="Times New Roman" w:cs="Times New Roman"/>
          <w:color w:val="000000"/>
        </w:rPr>
        <w:t xml:space="preserve">, the first table of data describes a purchase likelihood scale, and 5 options were chosen for this purchase- of the 1-day ticket admission- labeled as follows: “Very Unlikely,” “Moderately Unlikely”, “Neither likely nor unlikely”, “Moderately Likely”, and “Very Likely”. The second data table represents the number of tested prices; it was decided to determine 4 different sets of costs. </w:t>
      </w:r>
    </w:p>
    <w:p w14:paraId="44E24E69"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b/>
          <w:i/>
          <w:color w:val="000000"/>
        </w:rPr>
      </w:pPr>
      <w:r>
        <w:rPr>
          <w:rFonts w:ascii="Times New Roman" w:eastAsia="Times New Roman" w:hAnsi="Times New Roman" w:cs="Times New Roman"/>
          <w:color w:val="000000"/>
        </w:rPr>
        <w:t>Finally, the last table shows the number of respondents. From the survey, we were able to acquire 81 respondents, but only 77 of them were maintained.</w:t>
      </w:r>
      <w:r>
        <w:rPr>
          <w:rFonts w:ascii="Times New Roman" w:eastAsia="Times New Roman" w:hAnsi="Times New Roman" w:cs="Times New Roman"/>
          <w:b/>
          <w:i/>
          <w:color w:val="000000"/>
        </w:rPr>
        <w:t xml:space="preserve"> </w:t>
      </w:r>
    </w:p>
    <w:p w14:paraId="38E6D8F4"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In our survey, we will have three main categories displaying the above scenarios, and each of these scenarios will have 4 questions covering the prices. Therefore, three price optimization models will be implemented to answer one of our problem statements. </w:t>
      </w:r>
    </w:p>
    <w:p w14:paraId="0B1DD512" w14:textId="77777777" w:rsidR="009C69AE" w:rsidRDefault="00000000">
      <w:pPr>
        <w:pStyle w:val="Heading4"/>
        <w:rPr>
          <w:rFonts w:ascii="Times New Roman" w:eastAsia="Times New Roman" w:hAnsi="Times New Roman" w:cs="Times New Roman"/>
          <w:b/>
          <w:i/>
          <w:color w:val="000000"/>
          <w:sz w:val="22"/>
          <w:szCs w:val="22"/>
        </w:rPr>
      </w:pPr>
      <w:r>
        <w:rPr>
          <w:rFonts w:ascii="Times New Roman" w:eastAsia="Times New Roman" w:hAnsi="Times New Roman" w:cs="Times New Roman"/>
          <w:b/>
          <w:i/>
          <w:color w:val="000000"/>
          <w:sz w:val="22"/>
          <w:szCs w:val="22"/>
        </w:rPr>
        <w:t>The Scenarios :</w:t>
      </w:r>
    </w:p>
    <w:p w14:paraId="1283D182"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To begin with, we have the </w:t>
      </w:r>
      <w:r>
        <w:rPr>
          <w:rFonts w:ascii="Times New Roman" w:eastAsia="Times New Roman" w:hAnsi="Times New Roman" w:cs="Times New Roman"/>
          <w:b/>
          <w:color w:val="000000"/>
        </w:rPr>
        <w:t>‘Holiday Scenario’</w:t>
      </w:r>
      <w:r>
        <w:rPr>
          <w:rFonts w:ascii="Times New Roman" w:eastAsia="Times New Roman" w:hAnsi="Times New Roman" w:cs="Times New Roman"/>
          <w:color w:val="000000"/>
        </w:rPr>
        <w:t>. Any holiday season or day can be considered part of the ‘Holiday Scenario’. This situation is the busiest, and corporations will try to get the most out of it; there will be an increase in crowds, foreigners, hotel bookings…etc. Indeed, corporations have to differentiate themselves from past years and competitors to attract new customers and amaze returning ones. From the customer's perspective, it will be a great time to travel with the family, meet new people, and, most importantly, undergo new experiences. Moreover, some may say that it is a once-in-a-lifetime experience.  As a customer, I would love for me and my family to be part of this adventure, but at what cost?</w:t>
      </w:r>
    </w:p>
    <w:p w14:paraId="66092404"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Then, we have the </w:t>
      </w:r>
      <w:r>
        <w:rPr>
          <w:rFonts w:ascii="Times New Roman" w:eastAsia="Times New Roman" w:hAnsi="Times New Roman" w:cs="Times New Roman"/>
          <w:b/>
          <w:color w:val="000000"/>
        </w:rPr>
        <w:t>‘Typical Scenario’</w:t>
      </w:r>
      <w:r>
        <w:rPr>
          <w:rFonts w:ascii="Times New Roman" w:eastAsia="Times New Roman" w:hAnsi="Times New Roman" w:cs="Times New Roman"/>
          <w:color w:val="000000"/>
        </w:rPr>
        <w:t>. This scenario can cover any standard day outside of the ‘Holiday Scenario’, such as a regular weekend or an unexpected trip. For instance, people who reside near Disney World may host family or friends throughout the year; therefore, Disney World is a top must-go as an entertainment option. Crowds are loose from non-residents and foreigners; attractions are ample, and the area is roomy. Furthermore, corporations are still innovating with events but not as extensively as the ‘Holiday Scenario’. However, myriad entertainment alternatives are yet to be explored, setting aside Disney World.  As a customer, I would love to entertain my entourage, but again, at what cost?</w:t>
      </w:r>
    </w:p>
    <w:p w14:paraId="07B7ABB6"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Finally, we have the </w:t>
      </w:r>
      <w:r>
        <w:rPr>
          <w:rFonts w:ascii="Times New Roman" w:eastAsia="Times New Roman" w:hAnsi="Times New Roman" w:cs="Times New Roman"/>
          <w:b/>
          <w:color w:val="000000"/>
        </w:rPr>
        <w:t>‘Modest Scenario’</w:t>
      </w:r>
      <w:r>
        <w:rPr>
          <w:rFonts w:ascii="Times New Roman" w:eastAsia="Times New Roman" w:hAnsi="Times New Roman" w:cs="Times New Roman"/>
          <w:color w:val="000000"/>
        </w:rPr>
        <w:t xml:space="preserve">. Most of the time, it will cover the moments directly after the ‘Holiday Scenario’, where individuals fall back into their life routine. This situation reflects the aftermath of the ‘Holiday Scenario’; children are returning to school, and parents and adults are returning to work. Here, we could consider that the crowds are modest; customers may be from countries with disparate holiday calendars from Western countries or individuals who decided to ease off after the actual holidays. But </w:t>
      </w:r>
      <w:proofErr w:type="gramStart"/>
      <w:r>
        <w:rPr>
          <w:rFonts w:ascii="Times New Roman" w:eastAsia="Times New Roman" w:hAnsi="Times New Roman" w:cs="Times New Roman"/>
          <w:color w:val="000000"/>
        </w:rPr>
        <w:t>also</w:t>
      </w:r>
      <w:proofErr w:type="gramEnd"/>
      <w:r>
        <w:rPr>
          <w:rFonts w:ascii="Times New Roman" w:eastAsia="Times New Roman" w:hAnsi="Times New Roman" w:cs="Times New Roman"/>
          <w:color w:val="000000"/>
        </w:rPr>
        <w:t xml:space="preserve"> as the above, unexpected trips. Corporations are already preparing for the upcoming holiday season and are not highly impactful with current events; it would be a typical day at Disney World. As a customer, I would love to go to Disney World, but at what cost?</w:t>
      </w:r>
    </w:p>
    <w:p w14:paraId="2C431B11" w14:textId="77777777" w:rsidR="009C69AE" w:rsidRDefault="00000000">
      <w:pPr>
        <w:pStyle w:val="Heading3"/>
        <w:rPr>
          <w:rFonts w:ascii="Times New Roman" w:eastAsia="Times New Roman" w:hAnsi="Times New Roman" w:cs="Times New Roman"/>
          <w:b/>
          <w:color w:val="000000"/>
          <w:sz w:val="22"/>
          <w:szCs w:val="22"/>
        </w:rPr>
      </w:pPr>
      <w:bookmarkStart w:id="16" w:name="_heading=h.44sinio" w:colFirst="0" w:colLast="0"/>
      <w:bookmarkEnd w:id="16"/>
      <w:r>
        <w:rPr>
          <w:rFonts w:ascii="Times New Roman" w:eastAsia="Times New Roman" w:hAnsi="Times New Roman" w:cs="Times New Roman"/>
          <w:b/>
          <w:color w:val="000000"/>
          <w:sz w:val="22"/>
          <w:szCs w:val="22"/>
        </w:rPr>
        <w:t xml:space="preserve">Research Plan </w:t>
      </w:r>
    </w:p>
    <w:p w14:paraId="25722CA0" w14:textId="77777777" w:rsidR="009C69AE" w:rsidRDefault="00000000" w:rsidP="004B1E3B">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The 4 price levels will be determined based on low, medium, and high side ranges of prices that we believe Disney could consider.</w:t>
      </w:r>
    </w:p>
    <w:p w14:paraId="2826BA9C"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According to the touristplan.com website, in the past 4 years (2017-2021), Disney’s admission tickets have increased by an average of $3 to 5 each year from 2017 to 2021. Moreover, the company followed a specific pricing policy with three distinct types of set days: value, regular, and peak prices. Nonetheless, the approach has differed since 2022. A range from low to high is still there, though prices fluctuate daily based on demand. Considering a one-day ticket admission, one day, the pre-tax price can be as low as $109, and the next day, it could boom to $194 (for adults), depending on the park and the number of days (Brophy, 2023). Furthermore, the one-ticket admission prices are raised by between 4% to 9% (Brophy, 2023). For our level prices to fluctuate from the base price by -5% for the low end, 0% for the medium, and 5% for the high price range.</w:t>
      </w:r>
    </w:p>
    <w:p w14:paraId="70D1CD42"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Accordingly, the first scenario will have a base of $194 (medium), a low of $184.3, and a high of $203.70. The second scenario will have a base of $159 (medium), a low of $151.05, and a high of $166.95. Finally, the third scenario will have a base of $109 (medium), a low of $103.55, and a high of $114.45. Those prices primarily represent a one-day admission ticket for adults; children’s prices will be $6 lower than adults. </w:t>
      </w:r>
    </w:p>
    <w:p w14:paraId="3BBC4DF8"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We were not aware of the price amount obligations of </w:t>
      </w:r>
      <w:proofErr w:type="spellStart"/>
      <w:r>
        <w:rPr>
          <w:rFonts w:ascii="Times New Roman" w:eastAsia="Times New Roman" w:hAnsi="Times New Roman" w:cs="Times New Roman"/>
          <w:color w:val="000000"/>
        </w:rPr>
        <w:t>Enginius</w:t>
      </w:r>
      <w:proofErr w:type="spellEnd"/>
      <w:r>
        <w:rPr>
          <w:rFonts w:ascii="Times New Roman" w:eastAsia="Times New Roman" w:hAnsi="Times New Roman" w:cs="Times New Roman"/>
          <w:color w:val="000000"/>
        </w:rPr>
        <w:t>. The program will be feasible only with a lower price limit of 4 and up. In our survey, we only had three prices. Thus, we decided to add a new price with a lower rating than the post-upper price because randomizing it could highly affect our analysis. This price will be randomly chosen at the high end of the prices in each scenario. Therefore, the added prices are for the holiday scenario $206, for the typical scenario $170, and for the modest scenario $117.</w:t>
      </w:r>
    </w:p>
    <w:p w14:paraId="4207F9A3"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Furthermore, in </w:t>
      </w:r>
      <w:proofErr w:type="spellStart"/>
      <w:r>
        <w:rPr>
          <w:rFonts w:ascii="Times New Roman" w:eastAsia="Times New Roman" w:hAnsi="Times New Roman" w:cs="Times New Roman"/>
          <w:color w:val="000000"/>
        </w:rPr>
        <w:t>Enginius</w:t>
      </w:r>
      <w:proofErr w:type="spellEnd"/>
      <w:r>
        <w:rPr>
          <w:rFonts w:ascii="Times New Roman" w:eastAsia="Times New Roman" w:hAnsi="Times New Roman" w:cs="Times New Roman"/>
          <w:color w:val="000000"/>
        </w:rPr>
        <w:t xml:space="preserve">, the optional parameters information will be used. We will be working with financial information dating from 2022. According to the fiscal year 2022 annual financial report, the </w:t>
      </w:r>
      <w:r>
        <w:rPr>
          <w:rFonts w:ascii="Times New Roman" w:eastAsia="Times New Roman" w:hAnsi="Times New Roman" w:cs="Times New Roman"/>
          <w:color w:val="000000"/>
        </w:rPr>
        <w:lastRenderedPageBreak/>
        <w:t>fixed and variable costs will be determined in millions of dollars. The fixed costs are represented by the selling, general, and administrative costs. This information will be found on page 43, with fixed costs equating to $3,403 million for all entertainment parks (6 Disney Resorts and 12 parks). We decided to assume that each park delivers the same amount of fixed costs as the other ones. Giving us a modified fixed cost of $ 283.58 million. However, fixed costs include direct and indirect costs; we are primarily looking for indirect costs that cover machinery, attractions, salary costs…etc. Thus, we also decided to assume that the indirect fixed costs account for 25% of the total fixed costs, resulting to $18.25 million.  Moreover, no specific unit costs were found to calculate the company's market size. Additionally, the company's marginal cost regarding people and tickets will be assumed to be 0 because we believe that no actual costs are used to produce the tickets (mostly electronic). Finally, for the market size per unit of the company, the average daily attendance at Disney World is around 160,000 people visiting each day in 2019 (</w:t>
      </w:r>
      <w:r>
        <w:rPr>
          <w:rFonts w:ascii="Times New Roman" w:eastAsia="Times New Roman" w:hAnsi="Times New Roman" w:cs="Times New Roman"/>
          <w:i/>
          <w:color w:val="000000"/>
        </w:rPr>
        <w:t>Walt et al. Attendance by Day Is Going Up! - Disney Park Nerds</w:t>
      </w:r>
      <w:r>
        <w:rPr>
          <w:rFonts w:ascii="Times New Roman" w:eastAsia="Times New Roman" w:hAnsi="Times New Roman" w:cs="Times New Roman"/>
          <w:color w:val="000000"/>
        </w:rPr>
        <w:t>, 2022). We decided to assume an additional 40,000 after the pandemic and the need for people to explore new environments. Therefore, the yearly amount will be used; 73 million people, on average, visit Disney World yearly.</w:t>
      </w:r>
    </w:p>
    <w:p w14:paraId="4700B430"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Finalizing this section, a further discussion of our last technique the GE McKinsey matrix will be formulated as follows.</w:t>
      </w:r>
    </w:p>
    <w:p w14:paraId="010D6457" w14:textId="453ECCDF" w:rsidR="009C69AE" w:rsidRDefault="00000000" w:rsidP="004B1E3B">
      <w:pPr>
        <w:pStyle w:val="Heading2"/>
        <w:numPr>
          <w:ilvl w:val="0"/>
          <w:numId w:val="30"/>
        </w:numPr>
        <w:rPr>
          <w:rFonts w:ascii="Times New Roman" w:eastAsia="Times New Roman" w:hAnsi="Times New Roman" w:cs="Times New Roman"/>
          <w:b/>
          <w:sz w:val="22"/>
          <w:szCs w:val="22"/>
        </w:rPr>
      </w:pPr>
      <w:bookmarkStart w:id="17" w:name="_heading=h.2jxsxqh" w:colFirst="0" w:colLast="0"/>
      <w:bookmarkEnd w:id="17"/>
      <w:r>
        <w:rPr>
          <w:rFonts w:ascii="Times New Roman" w:eastAsia="Times New Roman" w:hAnsi="Times New Roman" w:cs="Times New Roman"/>
          <w:b/>
          <w:sz w:val="22"/>
          <w:szCs w:val="22"/>
        </w:rPr>
        <w:t xml:space="preserve">GE MCKINSEY </w:t>
      </w:r>
      <w:r w:rsidR="004B1E3B">
        <w:rPr>
          <w:rFonts w:ascii="Times New Roman" w:eastAsia="Times New Roman" w:hAnsi="Times New Roman" w:cs="Times New Roman"/>
          <w:b/>
          <w:sz w:val="22"/>
          <w:szCs w:val="22"/>
        </w:rPr>
        <w:t>PRODUCT DEVELOPMENT ANALYSIS</w:t>
      </w:r>
    </w:p>
    <w:p w14:paraId="79CF1B58" w14:textId="77777777" w:rsidR="009C69AE" w:rsidRDefault="00000000" w:rsidP="004B1E3B">
      <w:pPr>
        <w:widowControl w:val="0"/>
        <w:pBdr>
          <w:top w:val="nil"/>
          <w:left w:val="nil"/>
          <w:bottom w:val="nil"/>
          <w:right w:val="nil"/>
          <w:between w:val="nil"/>
        </w:pBdr>
        <w:spacing w:before="198" w:line="360" w:lineRule="auto"/>
        <w:ind w:right="118"/>
        <w:jc w:val="both"/>
        <w:rPr>
          <w:rFonts w:ascii="Times New Roman" w:eastAsia="Times New Roman" w:hAnsi="Times New Roman" w:cs="Times New Roman"/>
          <w:color w:val="000000"/>
        </w:rPr>
      </w:pPr>
      <w:r>
        <w:rPr>
          <w:rFonts w:ascii="Times New Roman" w:eastAsia="Times New Roman" w:hAnsi="Times New Roman" w:cs="Times New Roman"/>
          <w:color w:val="000000"/>
        </w:rPr>
        <w:t>McKinsey matrix analysis helps prioritize strategic investments for decision-making organizations based on two dimensions: industry attractiveness, such as market size, growth rate, and competitive intensity, and business strength, such as market share, share growth, and product quality. It permits analysts to determine the position of the business and if it has room for potential and growth.</w:t>
      </w:r>
    </w:p>
    <w:p w14:paraId="1958F296" w14:textId="77777777" w:rsidR="009C69AE" w:rsidRDefault="00000000">
      <w:pPr>
        <w:widowControl w:val="0"/>
        <w:pBdr>
          <w:top w:val="nil"/>
          <w:left w:val="nil"/>
          <w:bottom w:val="nil"/>
          <w:right w:val="nil"/>
          <w:between w:val="nil"/>
        </w:pBdr>
        <w:spacing w:before="160" w:line="360" w:lineRule="auto"/>
        <w:ind w:right="117"/>
        <w:jc w:val="both"/>
        <w:rPr>
          <w:rFonts w:ascii="Times New Roman" w:eastAsia="Times New Roman" w:hAnsi="Times New Roman" w:cs="Times New Roman"/>
          <w:color w:val="000000"/>
        </w:rPr>
      </w:pPr>
      <w:r>
        <w:rPr>
          <w:rFonts w:ascii="Times New Roman" w:eastAsia="Times New Roman" w:hAnsi="Times New Roman" w:cs="Times New Roman"/>
          <w:color w:val="000000"/>
        </w:rPr>
        <w:t>The McKinsey analysis provides guidance for a corporation affiliated to over three scenarios: invest, selectivity and harvest/divest. It is a 3 by 3-matrix consisting of the four scenarios mentioned previously. The invest blocks refer to a strong attractive industry and business performance. Then, the selectivity blocks present a scenario of an unattractive industry, or the business is not performing optimally. The third mentions the harvest blocks that encourage a divestment strategy due to an unattractive industry and an underperforming business. The higher the industry’s attractiveness, the more it would be advisable for the company to invest, and the lower it is, the more protection would be preferred. On the competitive strength side, the higher it is, the more protected the company should be, and the higher it is, the more preferable it would be to divest the unit.</w:t>
      </w:r>
    </w:p>
    <w:p w14:paraId="045F2E00" w14:textId="77777777" w:rsidR="009C69AE" w:rsidRDefault="00000000">
      <w:pPr>
        <w:pStyle w:val="Heading3"/>
        <w:spacing w:line="360" w:lineRule="auto"/>
        <w:rPr>
          <w:rFonts w:ascii="Times New Roman" w:eastAsia="Times New Roman" w:hAnsi="Times New Roman" w:cs="Times New Roman"/>
          <w:b/>
          <w:color w:val="000000"/>
          <w:sz w:val="22"/>
          <w:szCs w:val="22"/>
        </w:rPr>
      </w:pPr>
      <w:bookmarkStart w:id="18" w:name="_heading=h.z337ya" w:colFirst="0" w:colLast="0"/>
      <w:bookmarkEnd w:id="18"/>
      <w:r>
        <w:rPr>
          <w:rFonts w:ascii="Times New Roman" w:eastAsia="Times New Roman" w:hAnsi="Times New Roman" w:cs="Times New Roman"/>
          <w:b/>
          <w:color w:val="000000"/>
          <w:sz w:val="22"/>
          <w:szCs w:val="22"/>
        </w:rPr>
        <w:t>Methodology</w:t>
      </w:r>
    </w:p>
    <w:p w14:paraId="527470BE" w14:textId="77777777" w:rsidR="009C69AE" w:rsidRDefault="00000000" w:rsidP="004B1E3B">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entertainment industry at theme parks is always changing, which makes strategic decision-making necessary to maintain market competitiveness and sustained growth. Disney Theme Parks, which is </w:t>
      </w:r>
      <w:r>
        <w:rPr>
          <w:rFonts w:ascii="Times New Roman" w:eastAsia="Times New Roman" w:hAnsi="Times New Roman" w:cs="Times New Roman"/>
        </w:rPr>
        <w:lastRenderedPageBreak/>
        <w:t>well-known for transforming magical moments from movies into immersive experiences, must constantly innovate its product line and spot profitable market niches. In order to promote long-term profitability and market domination, the GE McKinsey Matrix must be applied in order to prioritize resource allocation, guide strategic investments, and improve decision-making processes. </w:t>
      </w:r>
    </w:p>
    <w:p w14:paraId="58161272" w14:textId="77777777" w:rsidR="009C69AE" w:rsidRDefault="009C69AE">
      <w:pPr>
        <w:spacing w:line="360" w:lineRule="auto"/>
        <w:rPr>
          <w:rFonts w:ascii="Times New Roman" w:eastAsia="Times New Roman" w:hAnsi="Times New Roman" w:cs="Times New Roman"/>
          <w:b/>
        </w:rPr>
      </w:pPr>
    </w:p>
    <w:p w14:paraId="61CE8F0E" w14:textId="77777777" w:rsidR="009C69AE"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Disney's diverse theme park attractions, experiences, and possible new initiatives will be analyzed and categorized using the GE McKinsey Matrix analysis based on two crucial dimensions: industry attractiveness and business strength. </w:t>
      </w:r>
    </w:p>
    <w:p w14:paraId="27001C18" w14:textId="452993F7" w:rsidR="009C69AE" w:rsidRPr="004B1E3B" w:rsidRDefault="00000000" w:rsidP="004B1E3B">
      <w:pPr>
        <w:pStyle w:val="Heading3"/>
        <w:rPr>
          <w:rFonts w:ascii="Times New Roman" w:eastAsia="Times New Roman" w:hAnsi="Times New Roman" w:cs="Times New Roman"/>
          <w:b/>
          <w:color w:val="000000"/>
          <w:sz w:val="22"/>
          <w:szCs w:val="22"/>
        </w:rPr>
      </w:pPr>
      <w:bookmarkStart w:id="19" w:name="_heading=h.3j2qqm3" w:colFirst="0" w:colLast="0"/>
      <w:bookmarkEnd w:id="19"/>
      <w:r>
        <w:rPr>
          <w:rFonts w:ascii="Times New Roman" w:eastAsia="Times New Roman" w:hAnsi="Times New Roman" w:cs="Times New Roman"/>
          <w:b/>
          <w:color w:val="000000"/>
          <w:sz w:val="22"/>
          <w:szCs w:val="22"/>
        </w:rPr>
        <w:t xml:space="preserve">Research Plan </w:t>
      </w:r>
    </w:p>
    <w:p w14:paraId="4A428CE0" w14:textId="77777777" w:rsidR="009C69AE" w:rsidRDefault="00000000">
      <w:pPr>
        <w:spacing w:line="360" w:lineRule="auto"/>
        <w:jc w:val="both"/>
        <w:rPr>
          <w:rFonts w:ascii="Times New Roman" w:eastAsia="Times New Roman" w:hAnsi="Times New Roman" w:cs="Times New Roman"/>
          <w:i/>
        </w:rPr>
      </w:pPr>
      <w:r>
        <w:rPr>
          <w:rFonts w:ascii="Times New Roman" w:eastAsia="Times New Roman" w:hAnsi="Times New Roman" w:cs="Times New Roman"/>
          <w:b/>
          <w:i/>
        </w:rPr>
        <w:t>Tables and Attributes:</w:t>
      </w:r>
      <w:r>
        <w:rPr>
          <w:rFonts w:ascii="Times New Roman" w:eastAsia="Times New Roman" w:hAnsi="Times New Roman" w:cs="Times New Roman"/>
          <w:i/>
        </w:rPr>
        <w:t> </w:t>
      </w:r>
    </w:p>
    <w:p w14:paraId="76234424"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The data will be based on the following attributes: </w:t>
      </w:r>
    </w:p>
    <w:p w14:paraId="41F9FFF4" w14:textId="77777777" w:rsidR="009C69AE" w:rsidRDefault="00000000">
      <w:pPr>
        <w:numPr>
          <w:ilvl w:val="0"/>
          <w:numId w:val="27"/>
        </w:numPr>
        <w:spacing w:line="360" w:lineRule="auto"/>
        <w:ind w:left="1080" w:firstLine="0"/>
        <w:jc w:val="both"/>
        <w:rPr>
          <w:rFonts w:ascii="Times New Roman" w:eastAsia="Times New Roman" w:hAnsi="Times New Roman" w:cs="Times New Roman"/>
        </w:rPr>
      </w:pPr>
      <w:r>
        <w:rPr>
          <w:rFonts w:ascii="Times New Roman" w:eastAsia="Times New Roman" w:hAnsi="Times New Roman" w:cs="Times New Roman"/>
          <w:b/>
          <w:i/>
        </w:rPr>
        <w:t>Animation Attractions</w:t>
      </w:r>
      <w:r>
        <w:rPr>
          <w:rFonts w:ascii="Times New Roman" w:eastAsia="Times New Roman" w:hAnsi="Times New Roman" w:cs="Times New Roman"/>
          <w:i/>
        </w:rPr>
        <w:t xml:space="preserve">: </w:t>
      </w:r>
      <w:r>
        <w:rPr>
          <w:rFonts w:ascii="Times New Roman" w:eastAsia="Times New Roman" w:hAnsi="Times New Roman" w:cs="Times New Roman"/>
        </w:rPr>
        <w:t>These are amusements with animated characters and stories at their core, most likely drawn from Disney's vast collection of animated movies. They can have rides, entertainment, and interactive activities and are usually family friendly. </w:t>
      </w:r>
    </w:p>
    <w:p w14:paraId="2EDD1C9E" w14:textId="77777777" w:rsidR="009C69AE" w:rsidRDefault="00000000">
      <w:pPr>
        <w:numPr>
          <w:ilvl w:val="0"/>
          <w:numId w:val="27"/>
        </w:numPr>
        <w:spacing w:line="360" w:lineRule="auto"/>
        <w:ind w:left="1080" w:firstLine="0"/>
        <w:jc w:val="both"/>
        <w:rPr>
          <w:rFonts w:ascii="Times New Roman" w:eastAsia="Times New Roman" w:hAnsi="Times New Roman" w:cs="Times New Roman"/>
        </w:rPr>
      </w:pPr>
      <w:r>
        <w:rPr>
          <w:rFonts w:ascii="Times New Roman" w:eastAsia="Times New Roman" w:hAnsi="Times New Roman" w:cs="Times New Roman"/>
          <w:b/>
          <w:i/>
        </w:rPr>
        <w:t>Action Attractions:</w:t>
      </w:r>
      <w:r>
        <w:rPr>
          <w:rFonts w:ascii="Times New Roman" w:eastAsia="Times New Roman" w:hAnsi="Times New Roman" w:cs="Times New Roman"/>
          <w:i/>
        </w:rPr>
        <w:t xml:space="preserve">  </w:t>
      </w:r>
      <w:r>
        <w:rPr>
          <w:rFonts w:ascii="Times New Roman" w:eastAsia="Times New Roman" w:hAnsi="Times New Roman" w:cs="Times New Roman"/>
        </w:rPr>
        <w:t>These attractions will probably be more exciting and might be based on Disney action-packed films or properties. These could include live stunt performances, roller coasters, and simulated rides. </w:t>
      </w:r>
    </w:p>
    <w:p w14:paraId="739F9F3B" w14:textId="77777777" w:rsidR="009C69AE" w:rsidRDefault="00000000">
      <w:pPr>
        <w:numPr>
          <w:ilvl w:val="0"/>
          <w:numId w:val="27"/>
        </w:numPr>
        <w:spacing w:line="360" w:lineRule="auto"/>
        <w:ind w:left="1080" w:firstLine="0"/>
        <w:jc w:val="both"/>
        <w:rPr>
          <w:rFonts w:ascii="Times New Roman" w:eastAsia="Times New Roman" w:hAnsi="Times New Roman" w:cs="Times New Roman"/>
        </w:rPr>
      </w:pPr>
      <w:r>
        <w:rPr>
          <w:rFonts w:ascii="Times New Roman" w:eastAsia="Times New Roman" w:hAnsi="Times New Roman" w:cs="Times New Roman"/>
          <w:b/>
          <w:i/>
        </w:rPr>
        <w:t>Family Rides:</w:t>
      </w:r>
      <w:r>
        <w:rPr>
          <w:rFonts w:ascii="Times New Roman" w:eastAsia="Times New Roman" w:hAnsi="Times New Roman" w:cs="Times New Roman"/>
          <w:i/>
        </w:rPr>
        <w:t xml:space="preserve">  </w:t>
      </w:r>
      <w:r>
        <w:rPr>
          <w:rFonts w:ascii="Times New Roman" w:eastAsia="Times New Roman" w:hAnsi="Times New Roman" w:cs="Times New Roman"/>
        </w:rPr>
        <w:t>All guests, even little ones, should be able to enjoy and easily access these rides. They may feature interactive play areas, gentle rides, and carousels, but they will probably be less dramatic than thrill rides. </w:t>
      </w:r>
    </w:p>
    <w:p w14:paraId="4DAC7F5D" w14:textId="77777777" w:rsidR="009C69AE" w:rsidRDefault="00000000">
      <w:pPr>
        <w:numPr>
          <w:ilvl w:val="0"/>
          <w:numId w:val="27"/>
        </w:numPr>
        <w:spacing w:line="360" w:lineRule="auto"/>
        <w:ind w:left="1080" w:firstLine="0"/>
        <w:jc w:val="both"/>
        <w:rPr>
          <w:rFonts w:ascii="Times New Roman" w:eastAsia="Times New Roman" w:hAnsi="Times New Roman" w:cs="Times New Roman"/>
        </w:rPr>
      </w:pPr>
      <w:r>
        <w:rPr>
          <w:rFonts w:ascii="Times New Roman" w:eastAsia="Times New Roman" w:hAnsi="Times New Roman" w:cs="Times New Roman"/>
          <w:b/>
          <w:i/>
        </w:rPr>
        <w:t>Thrill Rides</w:t>
      </w:r>
      <w:r>
        <w:rPr>
          <w:rFonts w:ascii="Times New Roman" w:eastAsia="Times New Roman" w:hAnsi="Times New Roman" w:cs="Times New Roman"/>
          <w:i/>
        </w:rPr>
        <w:t xml:space="preserve">:  </w:t>
      </w:r>
      <w:r>
        <w:rPr>
          <w:rFonts w:ascii="Times New Roman" w:eastAsia="Times New Roman" w:hAnsi="Times New Roman" w:cs="Times New Roman"/>
        </w:rPr>
        <w:t xml:space="preserve">These are intense attractions meant to give you a burst of excitement. These could be </w:t>
      </w:r>
      <w:proofErr w:type="gramStart"/>
      <w:r>
        <w:rPr>
          <w:rFonts w:ascii="Times New Roman" w:eastAsia="Times New Roman" w:hAnsi="Times New Roman" w:cs="Times New Roman"/>
        </w:rPr>
        <w:t>drop</w:t>
      </w:r>
      <w:proofErr w:type="gramEnd"/>
      <w:r>
        <w:rPr>
          <w:rFonts w:ascii="Times New Roman" w:eastAsia="Times New Roman" w:hAnsi="Times New Roman" w:cs="Times New Roman"/>
        </w:rPr>
        <w:t xml:space="preserve"> towers, quick roller coasters, or other thrilling rides. </w:t>
      </w:r>
    </w:p>
    <w:p w14:paraId="6D9EE009" w14:textId="77777777" w:rsidR="009C69AE" w:rsidRDefault="00000000">
      <w:pPr>
        <w:numPr>
          <w:ilvl w:val="0"/>
          <w:numId w:val="27"/>
        </w:numPr>
        <w:spacing w:line="360" w:lineRule="auto"/>
        <w:ind w:left="1080" w:firstLine="0"/>
        <w:jc w:val="both"/>
        <w:rPr>
          <w:rFonts w:ascii="Times New Roman" w:eastAsia="Times New Roman" w:hAnsi="Times New Roman" w:cs="Times New Roman"/>
        </w:rPr>
      </w:pPr>
      <w:r>
        <w:rPr>
          <w:rFonts w:ascii="Times New Roman" w:eastAsia="Times New Roman" w:hAnsi="Times New Roman" w:cs="Times New Roman"/>
          <w:b/>
          <w:i/>
        </w:rPr>
        <w:t>Live Shows:</w:t>
      </w:r>
      <w:r>
        <w:rPr>
          <w:rFonts w:ascii="Times New Roman" w:eastAsia="Times New Roman" w:hAnsi="Times New Roman" w:cs="Times New Roman"/>
          <w:i/>
        </w:rPr>
        <w:t xml:space="preserve"> </w:t>
      </w:r>
      <w:r>
        <w:rPr>
          <w:rFonts w:ascii="Times New Roman" w:eastAsia="Times New Roman" w:hAnsi="Times New Roman" w:cs="Times New Roman"/>
        </w:rPr>
        <w:t>These attractions feature live actor performances, which could be interactive shows, dramas, or musicals. They may draw inspiration from well-known Disney movies, characters, or unique themes. </w:t>
      </w:r>
    </w:p>
    <w:p w14:paraId="03059D87" w14:textId="77777777" w:rsidR="009C69AE" w:rsidRDefault="00000000">
      <w:pPr>
        <w:numPr>
          <w:ilvl w:val="0"/>
          <w:numId w:val="27"/>
        </w:numPr>
        <w:spacing w:line="360" w:lineRule="auto"/>
        <w:ind w:left="1080" w:firstLine="0"/>
        <w:jc w:val="both"/>
        <w:rPr>
          <w:rFonts w:ascii="Times New Roman" w:eastAsia="Times New Roman" w:hAnsi="Times New Roman" w:cs="Times New Roman"/>
        </w:rPr>
      </w:pPr>
      <w:r>
        <w:rPr>
          <w:rFonts w:ascii="Times New Roman" w:eastAsia="Times New Roman" w:hAnsi="Times New Roman" w:cs="Times New Roman"/>
          <w:b/>
          <w:i/>
        </w:rPr>
        <w:t>Interactive Experience:</w:t>
      </w:r>
      <w:r>
        <w:rPr>
          <w:rFonts w:ascii="Times New Roman" w:eastAsia="Times New Roman" w:hAnsi="Times New Roman" w:cs="Times New Roman"/>
          <w:i/>
        </w:rPr>
        <w:t xml:space="preserve">  </w:t>
      </w:r>
      <w:r>
        <w:rPr>
          <w:rFonts w:ascii="Times New Roman" w:eastAsia="Times New Roman" w:hAnsi="Times New Roman" w:cs="Times New Roman"/>
        </w:rPr>
        <w:t>Visitors participate in interactive activities at these attractions. These might be interactive displays, augmented reality experiences, or other attractions promoting visitor involvement. </w:t>
      </w:r>
    </w:p>
    <w:p w14:paraId="0978F905" w14:textId="77777777" w:rsidR="009C69AE" w:rsidRDefault="009C69AE">
      <w:pPr>
        <w:spacing w:line="360" w:lineRule="auto"/>
        <w:ind w:left="1080"/>
        <w:jc w:val="both"/>
        <w:rPr>
          <w:rFonts w:ascii="Times New Roman" w:eastAsia="Times New Roman" w:hAnsi="Times New Roman" w:cs="Times New Roman"/>
        </w:rPr>
      </w:pPr>
    </w:p>
    <w:p w14:paraId="00F5F869"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Below is the layout or format we will be using for the GE McKinsey Matrix Analysis: </w:t>
      </w:r>
    </w:p>
    <w:p w14:paraId="7747721A"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D46D815" wp14:editId="21DC869B">
            <wp:extent cx="5943600" cy="2463800"/>
            <wp:effectExtent l="0" t="0" r="0" b="0"/>
            <wp:docPr id="50" name="image4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A screenshot of a computer&#10;&#10;Description automatically generated"/>
                    <pic:cNvPicPr preferRelativeResize="0"/>
                  </pic:nvPicPr>
                  <pic:blipFill>
                    <a:blip r:embed="rId16"/>
                    <a:srcRect/>
                    <a:stretch>
                      <a:fillRect/>
                    </a:stretch>
                  </pic:blipFill>
                  <pic:spPr>
                    <a:xfrm>
                      <a:off x="0" y="0"/>
                      <a:ext cx="5943600" cy="2463800"/>
                    </a:xfrm>
                    <a:prstGeom prst="rect">
                      <a:avLst/>
                    </a:prstGeom>
                    <a:ln/>
                  </pic:spPr>
                </pic:pic>
              </a:graphicData>
            </a:graphic>
          </wp:inline>
        </w:drawing>
      </w:r>
      <w:r>
        <w:rPr>
          <w:rFonts w:ascii="Times New Roman" w:eastAsia="Times New Roman" w:hAnsi="Times New Roman" w:cs="Times New Roman"/>
        </w:rPr>
        <w:t> </w:t>
      </w:r>
    </w:p>
    <w:p w14:paraId="0AF15992"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Now, given the table, </w:t>
      </w:r>
      <w:proofErr w:type="gramStart"/>
      <w:r>
        <w:rPr>
          <w:rFonts w:ascii="Times New Roman" w:eastAsia="Times New Roman" w:hAnsi="Times New Roman" w:cs="Times New Roman"/>
        </w:rPr>
        <w:t>refining</w:t>
      </w:r>
      <w:proofErr w:type="gramEnd"/>
      <w:r>
        <w:rPr>
          <w:rFonts w:ascii="Times New Roman" w:eastAsia="Times New Roman" w:hAnsi="Times New Roman" w:cs="Times New Roman"/>
        </w:rPr>
        <w:t xml:space="preserve"> the explanation for the attributes mentioned in the matrix. </w:t>
      </w:r>
    </w:p>
    <w:p w14:paraId="6805F367"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Horizontal Rating Data (Disney Theme Park Profile):</w:t>
      </w:r>
      <w:r>
        <w:rPr>
          <w:rFonts w:ascii="Times New Roman" w:eastAsia="Times New Roman" w:hAnsi="Times New Roman" w:cs="Times New Roman"/>
        </w:rPr>
        <w:t> </w:t>
      </w:r>
    </w:p>
    <w:p w14:paraId="4757AD8E" w14:textId="77777777" w:rsidR="009C69AE" w:rsidRDefault="00000000">
      <w:pPr>
        <w:numPr>
          <w:ilvl w:val="0"/>
          <w:numId w:val="20"/>
        </w:numPr>
        <w:spacing w:line="360" w:lineRule="auto"/>
        <w:ind w:left="1080" w:firstLine="0"/>
        <w:jc w:val="both"/>
        <w:rPr>
          <w:rFonts w:ascii="Times New Roman" w:eastAsia="Times New Roman" w:hAnsi="Times New Roman" w:cs="Times New Roman"/>
        </w:rPr>
      </w:pPr>
      <w:r>
        <w:rPr>
          <w:rFonts w:ascii="Times New Roman" w:eastAsia="Times New Roman" w:hAnsi="Times New Roman" w:cs="Times New Roman"/>
          <w:b/>
          <w:i/>
        </w:rPr>
        <w:t>Rating:</w:t>
      </w:r>
      <w:r>
        <w:rPr>
          <w:rFonts w:ascii="Times New Roman" w:eastAsia="Times New Roman" w:hAnsi="Times New Roman" w:cs="Times New Roman"/>
          <w:i/>
        </w:rPr>
        <w:t xml:space="preserve"> </w:t>
      </w:r>
      <w:r>
        <w:rPr>
          <w:rFonts w:ascii="Times New Roman" w:eastAsia="Times New Roman" w:hAnsi="Times New Roman" w:cs="Times New Roman"/>
        </w:rPr>
        <w:t>The overall ratings for the Disney Theme Park from our review’s dataset. </w:t>
      </w:r>
    </w:p>
    <w:p w14:paraId="09A9F316" w14:textId="77777777" w:rsidR="009C69AE" w:rsidRDefault="00000000">
      <w:pPr>
        <w:numPr>
          <w:ilvl w:val="0"/>
          <w:numId w:val="28"/>
        </w:numPr>
        <w:spacing w:line="360" w:lineRule="auto"/>
        <w:ind w:left="1080" w:firstLine="0"/>
        <w:jc w:val="both"/>
        <w:rPr>
          <w:rFonts w:ascii="Times New Roman" w:eastAsia="Times New Roman" w:hAnsi="Times New Roman" w:cs="Times New Roman"/>
        </w:rPr>
      </w:pPr>
      <w:r>
        <w:rPr>
          <w:rFonts w:ascii="Times New Roman" w:eastAsia="Times New Roman" w:hAnsi="Times New Roman" w:cs="Times New Roman"/>
          <w:b/>
          <w:i/>
        </w:rPr>
        <w:t>Brand Fit:</w:t>
      </w:r>
      <w:r>
        <w:rPr>
          <w:rFonts w:ascii="Times New Roman" w:eastAsia="Times New Roman" w:hAnsi="Times New Roman" w:cs="Times New Roman"/>
        </w:rPr>
        <w:t xml:space="preserve"> The degree to which the Disney Park goals, and industry brand are aligned. </w:t>
      </w:r>
    </w:p>
    <w:p w14:paraId="57DF45F1" w14:textId="77777777" w:rsidR="009C69AE" w:rsidRDefault="00000000">
      <w:pPr>
        <w:numPr>
          <w:ilvl w:val="0"/>
          <w:numId w:val="29"/>
        </w:numPr>
        <w:spacing w:line="360" w:lineRule="auto"/>
        <w:ind w:left="1080" w:firstLine="0"/>
        <w:jc w:val="both"/>
        <w:rPr>
          <w:rFonts w:ascii="Times New Roman" w:eastAsia="Times New Roman" w:hAnsi="Times New Roman" w:cs="Times New Roman"/>
        </w:rPr>
      </w:pPr>
      <w:r>
        <w:rPr>
          <w:rFonts w:ascii="Times New Roman" w:eastAsia="Times New Roman" w:hAnsi="Times New Roman" w:cs="Times New Roman"/>
          <w:b/>
          <w:i/>
        </w:rPr>
        <w:t>Wait Time:</w:t>
      </w:r>
      <w:r>
        <w:rPr>
          <w:rFonts w:ascii="Times New Roman" w:eastAsia="Times New Roman" w:hAnsi="Times New Roman" w:cs="Times New Roman"/>
        </w:rPr>
        <w:t xml:space="preserve"> The time a guest takes to get into the ride. </w:t>
      </w:r>
    </w:p>
    <w:p w14:paraId="2B8B1C2C" w14:textId="77777777" w:rsidR="009C69AE" w:rsidRDefault="00000000">
      <w:pPr>
        <w:numPr>
          <w:ilvl w:val="0"/>
          <w:numId w:val="21"/>
        </w:numPr>
        <w:spacing w:line="360" w:lineRule="auto"/>
        <w:ind w:left="1080" w:firstLine="0"/>
        <w:jc w:val="both"/>
        <w:rPr>
          <w:rFonts w:ascii="Times New Roman" w:eastAsia="Times New Roman" w:hAnsi="Times New Roman" w:cs="Times New Roman"/>
        </w:rPr>
      </w:pPr>
      <w:r>
        <w:rPr>
          <w:rFonts w:ascii="Times New Roman" w:eastAsia="Times New Roman" w:hAnsi="Times New Roman" w:cs="Times New Roman"/>
          <w:b/>
          <w:i/>
        </w:rPr>
        <w:t>Duration of the ride:</w:t>
      </w:r>
      <w:r>
        <w:rPr>
          <w:rFonts w:ascii="Times New Roman" w:eastAsia="Times New Roman" w:hAnsi="Times New Roman" w:cs="Times New Roman"/>
          <w:b/>
        </w:rPr>
        <w:t xml:space="preserve"> </w:t>
      </w:r>
      <w:r>
        <w:rPr>
          <w:rFonts w:ascii="Times New Roman" w:eastAsia="Times New Roman" w:hAnsi="Times New Roman" w:cs="Times New Roman"/>
        </w:rPr>
        <w:t>The time taken to complete the ride. </w:t>
      </w:r>
    </w:p>
    <w:p w14:paraId="12C493DC" w14:textId="77777777" w:rsidR="009C69AE" w:rsidRDefault="00000000">
      <w:pPr>
        <w:numPr>
          <w:ilvl w:val="0"/>
          <w:numId w:val="25"/>
        </w:numPr>
        <w:spacing w:line="360" w:lineRule="auto"/>
        <w:ind w:left="1080" w:firstLine="0"/>
        <w:jc w:val="both"/>
        <w:rPr>
          <w:rFonts w:ascii="Times New Roman" w:eastAsia="Times New Roman" w:hAnsi="Times New Roman" w:cs="Times New Roman"/>
        </w:rPr>
      </w:pPr>
      <w:r>
        <w:rPr>
          <w:rFonts w:ascii="Times New Roman" w:eastAsia="Times New Roman" w:hAnsi="Times New Roman" w:cs="Times New Roman"/>
          <w:b/>
          <w:i/>
        </w:rPr>
        <w:t>Injuries:</w:t>
      </w:r>
      <w:r>
        <w:rPr>
          <w:rFonts w:ascii="Times New Roman" w:eastAsia="Times New Roman" w:hAnsi="Times New Roman" w:cs="Times New Roman"/>
        </w:rPr>
        <w:t xml:space="preserve"> The number of times an injury has occurred in Disney theme parks </w:t>
      </w:r>
    </w:p>
    <w:p w14:paraId="1A692A87"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Vertical Rating Data (Industry Profile):</w:t>
      </w:r>
      <w:r>
        <w:rPr>
          <w:rFonts w:ascii="Times New Roman" w:eastAsia="Times New Roman" w:hAnsi="Times New Roman" w:cs="Times New Roman"/>
        </w:rPr>
        <w:t> </w:t>
      </w:r>
    </w:p>
    <w:p w14:paraId="4F913B15" w14:textId="77777777" w:rsidR="009C69AE" w:rsidRDefault="00000000">
      <w:pPr>
        <w:numPr>
          <w:ilvl w:val="0"/>
          <w:numId w:val="24"/>
        </w:numPr>
        <w:spacing w:line="360" w:lineRule="auto"/>
        <w:ind w:left="1080" w:firstLine="0"/>
        <w:jc w:val="both"/>
        <w:rPr>
          <w:rFonts w:ascii="Times New Roman" w:eastAsia="Times New Roman" w:hAnsi="Times New Roman" w:cs="Times New Roman"/>
        </w:rPr>
      </w:pPr>
      <w:r>
        <w:rPr>
          <w:rFonts w:ascii="Times New Roman" w:eastAsia="Times New Roman" w:hAnsi="Times New Roman" w:cs="Times New Roman"/>
          <w:b/>
          <w:i/>
        </w:rPr>
        <w:t>Market Growth:</w:t>
      </w:r>
      <w:r>
        <w:rPr>
          <w:rFonts w:ascii="Times New Roman" w:eastAsia="Times New Roman" w:hAnsi="Times New Roman" w:cs="Times New Roman"/>
          <w:i/>
        </w:rPr>
        <w:t xml:space="preserve"> </w:t>
      </w:r>
      <w:r>
        <w:rPr>
          <w:rFonts w:ascii="Times New Roman" w:eastAsia="Times New Roman" w:hAnsi="Times New Roman" w:cs="Times New Roman"/>
        </w:rPr>
        <w:t>The potential growth rate of the theme park industry in the given attraction or ride profile. </w:t>
      </w:r>
    </w:p>
    <w:p w14:paraId="11947DC2" w14:textId="77777777" w:rsidR="009C69AE" w:rsidRDefault="00000000">
      <w:pPr>
        <w:numPr>
          <w:ilvl w:val="0"/>
          <w:numId w:val="18"/>
        </w:numPr>
        <w:spacing w:line="360" w:lineRule="auto"/>
        <w:ind w:left="1080" w:firstLine="0"/>
        <w:jc w:val="both"/>
        <w:rPr>
          <w:rFonts w:ascii="Times New Roman" w:eastAsia="Times New Roman" w:hAnsi="Times New Roman" w:cs="Times New Roman"/>
        </w:rPr>
      </w:pPr>
      <w:r>
        <w:rPr>
          <w:rFonts w:ascii="Times New Roman" w:eastAsia="Times New Roman" w:hAnsi="Times New Roman" w:cs="Times New Roman"/>
          <w:b/>
          <w:i/>
        </w:rPr>
        <w:t>Competitiveness:</w:t>
      </w:r>
      <w:r>
        <w:rPr>
          <w:rFonts w:ascii="Times New Roman" w:eastAsia="Times New Roman" w:hAnsi="Times New Roman" w:cs="Times New Roman"/>
        </w:rPr>
        <w:t xml:space="preserve"> The level of competition within the industry, as the highly competitive industry might be less attractive. </w:t>
      </w:r>
    </w:p>
    <w:p w14:paraId="08A928E3" w14:textId="77777777" w:rsidR="009C69AE" w:rsidRDefault="00000000">
      <w:pPr>
        <w:numPr>
          <w:ilvl w:val="0"/>
          <w:numId w:val="15"/>
        </w:numPr>
        <w:spacing w:line="360" w:lineRule="auto"/>
        <w:ind w:left="1080" w:firstLine="0"/>
        <w:jc w:val="both"/>
        <w:rPr>
          <w:rFonts w:ascii="Times New Roman" w:eastAsia="Times New Roman" w:hAnsi="Times New Roman" w:cs="Times New Roman"/>
        </w:rPr>
      </w:pPr>
      <w:r>
        <w:rPr>
          <w:rFonts w:ascii="Times New Roman" w:eastAsia="Times New Roman" w:hAnsi="Times New Roman" w:cs="Times New Roman"/>
          <w:b/>
          <w:i/>
        </w:rPr>
        <w:t>Customer Demand:</w:t>
      </w:r>
      <w:r>
        <w:rPr>
          <w:rFonts w:ascii="Times New Roman" w:eastAsia="Times New Roman" w:hAnsi="Times New Roman" w:cs="Times New Roman"/>
        </w:rPr>
        <w:t xml:space="preserve"> Indicates how much the customer demands for the product.</w:t>
      </w:r>
    </w:p>
    <w:p w14:paraId="5C9242C9" w14:textId="77777777" w:rsidR="009C69AE" w:rsidRDefault="00000000">
      <w:pPr>
        <w:numPr>
          <w:ilvl w:val="0"/>
          <w:numId w:val="17"/>
        </w:numPr>
        <w:spacing w:line="360" w:lineRule="auto"/>
        <w:ind w:left="1080" w:firstLine="0"/>
        <w:jc w:val="both"/>
        <w:rPr>
          <w:rFonts w:ascii="Times New Roman" w:eastAsia="Times New Roman" w:hAnsi="Times New Roman" w:cs="Times New Roman"/>
        </w:rPr>
      </w:pPr>
      <w:r>
        <w:rPr>
          <w:rFonts w:ascii="Times New Roman" w:eastAsia="Times New Roman" w:hAnsi="Times New Roman" w:cs="Times New Roman"/>
          <w:b/>
          <w:i/>
        </w:rPr>
        <w:t>Popularity:</w:t>
      </w:r>
      <w:r>
        <w:rPr>
          <w:rFonts w:ascii="Times New Roman" w:eastAsia="Times New Roman" w:hAnsi="Times New Roman" w:cs="Times New Roman"/>
        </w:rPr>
        <w:t xml:space="preserve"> Refers to the ride type popularity </w:t>
      </w:r>
    </w:p>
    <w:p w14:paraId="72190D4E" w14:textId="77777777" w:rsidR="009C69AE" w:rsidRDefault="00000000">
      <w:pPr>
        <w:numPr>
          <w:ilvl w:val="0"/>
          <w:numId w:val="22"/>
        </w:numPr>
        <w:spacing w:line="360" w:lineRule="auto"/>
        <w:ind w:left="1080" w:firstLine="0"/>
        <w:jc w:val="both"/>
        <w:rPr>
          <w:rFonts w:ascii="Times New Roman" w:eastAsia="Times New Roman" w:hAnsi="Times New Roman" w:cs="Times New Roman"/>
        </w:rPr>
      </w:pPr>
      <w:r>
        <w:rPr>
          <w:rFonts w:ascii="Times New Roman" w:eastAsia="Times New Roman" w:hAnsi="Times New Roman" w:cs="Times New Roman"/>
          <w:b/>
          <w:i/>
        </w:rPr>
        <w:t>Historical Accidents:</w:t>
      </w:r>
      <w:r>
        <w:rPr>
          <w:rFonts w:ascii="Times New Roman" w:eastAsia="Times New Roman" w:hAnsi="Times New Roman" w:cs="Times New Roman"/>
        </w:rPr>
        <w:t xml:space="preserve"> The number of accidents that occurred in a particular category. </w:t>
      </w:r>
    </w:p>
    <w:p w14:paraId="462065F1" w14:textId="77777777" w:rsidR="009C69AE" w:rsidRDefault="00000000">
      <w:pPr>
        <w:numPr>
          <w:ilvl w:val="0"/>
          <w:numId w:val="8"/>
        </w:numPr>
        <w:spacing w:line="360" w:lineRule="auto"/>
        <w:ind w:left="1080" w:firstLine="0"/>
        <w:jc w:val="both"/>
        <w:rPr>
          <w:rFonts w:ascii="Times New Roman" w:eastAsia="Times New Roman" w:hAnsi="Times New Roman" w:cs="Times New Roman"/>
        </w:rPr>
      </w:pPr>
      <w:r>
        <w:rPr>
          <w:rFonts w:ascii="Times New Roman" w:eastAsia="Times New Roman" w:hAnsi="Times New Roman" w:cs="Times New Roman"/>
          <w:b/>
          <w:i/>
        </w:rPr>
        <w:t>Market size:</w:t>
      </w:r>
      <w:r>
        <w:rPr>
          <w:rFonts w:ascii="Times New Roman" w:eastAsia="Times New Roman" w:hAnsi="Times New Roman" w:cs="Times New Roman"/>
        </w:rPr>
        <w:t xml:space="preserve"> Indicates the volume of the category of the industry. </w:t>
      </w:r>
    </w:p>
    <w:p w14:paraId="63F3AB16" w14:textId="77777777" w:rsidR="009C69AE" w:rsidRDefault="009C69AE">
      <w:pPr>
        <w:spacing w:line="360" w:lineRule="auto"/>
        <w:jc w:val="both"/>
        <w:rPr>
          <w:rFonts w:ascii="Times New Roman" w:eastAsia="Times New Roman" w:hAnsi="Times New Roman" w:cs="Times New Roman"/>
        </w:rPr>
      </w:pPr>
    </w:p>
    <w:p w14:paraId="15F75159"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 xml:space="preserve">Weights: </w:t>
      </w:r>
      <w:r>
        <w:rPr>
          <w:rFonts w:ascii="Times New Roman" w:eastAsia="Times New Roman" w:hAnsi="Times New Roman" w:cs="Times New Roman"/>
        </w:rPr>
        <w:t>The importance given to marketing and financial factors, from Disney's and the industry's perspectives. </w:t>
      </w:r>
    </w:p>
    <w:p w14:paraId="4BF87B74"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 xml:space="preserve">Bubble Size and Market Shares: </w:t>
      </w:r>
      <w:r>
        <w:rPr>
          <w:rFonts w:ascii="Times New Roman" w:eastAsia="Times New Roman" w:hAnsi="Times New Roman" w:cs="Times New Roman"/>
        </w:rPr>
        <w:t>The total weight of the market and Disney’s share in it. </w:t>
      </w:r>
    </w:p>
    <w:p w14:paraId="16A4ECDB" w14:textId="77777777" w:rsidR="009C69AE" w:rsidRDefault="009C69AE">
      <w:pPr>
        <w:spacing w:line="360" w:lineRule="auto"/>
        <w:jc w:val="both"/>
        <w:rPr>
          <w:rFonts w:ascii="Times New Roman" w:eastAsia="Times New Roman" w:hAnsi="Times New Roman" w:cs="Times New Roman"/>
        </w:rPr>
      </w:pPr>
    </w:p>
    <w:p w14:paraId="5BF1B237" w14:textId="671E4B03" w:rsidR="009C69AE" w:rsidRDefault="00000000" w:rsidP="004B1E3B">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The GE McKinsey matrix analysis will offer Disney a clear strategic direction for its theme parks, ensuring resources are allocated to areas with the greatest potential for growth and profitability. </w:t>
      </w:r>
      <w:r>
        <w:rPr>
          <w:rFonts w:ascii="Times New Roman" w:eastAsia="Times New Roman" w:hAnsi="Times New Roman" w:cs="Times New Roman"/>
        </w:rPr>
        <w:lastRenderedPageBreak/>
        <w:t>This strategic strategy will allow Disney to continue attracting audiences, producing amazing experiences, and maintaining its market leadership in the theme park sector. </w:t>
      </w:r>
    </w:p>
    <w:p w14:paraId="624EBF92"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Considering these methodologies and research plans, the following segments will analyze the data and interpret the outcomes of our techniques of sentiment, positioning, price optimization, and GE McKinsey matrix analysis.</w:t>
      </w:r>
    </w:p>
    <w:p w14:paraId="02182AD8" w14:textId="77777777" w:rsidR="009C69AE" w:rsidRDefault="00000000">
      <w:pPr>
        <w:keepNext/>
        <w:keepLines/>
        <w:pBdr>
          <w:top w:val="nil"/>
          <w:left w:val="nil"/>
          <w:bottom w:val="nil"/>
          <w:right w:val="nil"/>
          <w:between w:val="nil"/>
        </w:pBdr>
        <w:spacing w:before="400" w:after="120"/>
        <w:rPr>
          <w:rFonts w:ascii="Times New Roman" w:eastAsia="Times New Roman" w:hAnsi="Times New Roman" w:cs="Times New Roman"/>
          <w:b/>
          <w:color w:val="000000"/>
          <w:sz w:val="26"/>
          <w:szCs w:val="26"/>
        </w:rPr>
      </w:pPr>
      <w:bookmarkStart w:id="20" w:name="_heading=h.1y810tw" w:colFirst="0" w:colLast="0"/>
      <w:bookmarkEnd w:id="20"/>
      <w:r>
        <w:rPr>
          <w:rFonts w:ascii="Times New Roman" w:eastAsia="Times New Roman" w:hAnsi="Times New Roman" w:cs="Times New Roman"/>
          <w:b/>
          <w:color w:val="000000"/>
          <w:sz w:val="26"/>
          <w:szCs w:val="26"/>
        </w:rPr>
        <w:t>DATA ANALYSIS AND FINDINGS</w:t>
      </w:r>
    </w:p>
    <w:p w14:paraId="74305C09" w14:textId="77777777" w:rsidR="009C69AE" w:rsidRDefault="00000000" w:rsidP="004B1E3B">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In this segment, the implementation of the above four sections will be applied using the </w:t>
      </w:r>
      <w:proofErr w:type="spellStart"/>
      <w:r>
        <w:rPr>
          <w:rFonts w:ascii="Times New Roman" w:eastAsia="Times New Roman" w:hAnsi="Times New Roman" w:cs="Times New Roman"/>
        </w:rPr>
        <w:t>Enginius</w:t>
      </w:r>
      <w:proofErr w:type="spellEnd"/>
      <w:r>
        <w:rPr>
          <w:rFonts w:ascii="Times New Roman" w:eastAsia="Times New Roman" w:hAnsi="Times New Roman" w:cs="Times New Roman"/>
        </w:rPr>
        <w:t xml:space="preserve"> software, resulting in data analysis and findings that will be communicated and analyzed below. </w:t>
      </w:r>
    </w:p>
    <w:p w14:paraId="7E47AE9E" w14:textId="77777777" w:rsidR="009C69AE" w:rsidRDefault="00000000">
      <w:pPr>
        <w:pStyle w:val="Heading2"/>
        <w:spacing w:line="360" w:lineRule="auto"/>
        <w:rPr>
          <w:rFonts w:ascii="Times New Roman" w:eastAsia="Times New Roman" w:hAnsi="Times New Roman" w:cs="Times New Roman"/>
          <w:b/>
          <w:sz w:val="22"/>
          <w:szCs w:val="22"/>
        </w:rPr>
      </w:pPr>
      <w:bookmarkStart w:id="21" w:name="_heading=h.4i7ojhp" w:colFirst="0" w:colLast="0"/>
      <w:bookmarkEnd w:id="21"/>
      <w:r>
        <w:rPr>
          <w:rFonts w:ascii="Times New Roman" w:eastAsia="Times New Roman" w:hAnsi="Times New Roman" w:cs="Times New Roman"/>
          <w:b/>
          <w:sz w:val="22"/>
          <w:szCs w:val="22"/>
        </w:rPr>
        <w:t>SENTIMENT ANALYSIS</w:t>
      </w:r>
    </w:p>
    <w:p w14:paraId="1F02E327" w14:textId="77777777" w:rsidR="009C69AE" w:rsidRDefault="00000000">
      <w:pPr>
        <w:spacing w:line="360" w:lineRule="auto"/>
        <w:jc w:val="both"/>
        <w:rPr>
          <w:rFonts w:ascii="Times New Roman" w:eastAsia="Times New Roman" w:hAnsi="Times New Roman" w:cs="Times New Roman"/>
          <w:i/>
        </w:rPr>
      </w:pPr>
      <w:r>
        <w:rPr>
          <w:rFonts w:ascii="Times New Roman" w:eastAsia="Times New Roman" w:hAnsi="Times New Roman" w:cs="Times New Roman"/>
          <w:i/>
        </w:rPr>
        <w:t>Figure 1: Disneyland Park valence repartition.</w:t>
      </w:r>
    </w:p>
    <w:p w14:paraId="4CD11D78"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424AE38" wp14:editId="2E3C5FE1">
            <wp:extent cx="3610901" cy="2014778"/>
            <wp:effectExtent l="0" t="0" r="0" b="0"/>
            <wp:docPr id="49" name="image38.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A screenshot of a graph&#10;&#10;Description automatically generated"/>
                    <pic:cNvPicPr preferRelativeResize="0"/>
                  </pic:nvPicPr>
                  <pic:blipFill>
                    <a:blip r:embed="rId17"/>
                    <a:srcRect/>
                    <a:stretch>
                      <a:fillRect/>
                    </a:stretch>
                  </pic:blipFill>
                  <pic:spPr>
                    <a:xfrm>
                      <a:off x="0" y="0"/>
                      <a:ext cx="3610901" cy="2014778"/>
                    </a:xfrm>
                    <a:prstGeom prst="rect">
                      <a:avLst/>
                    </a:prstGeom>
                    <a:ln/>
                  </pic:spPr>
                </pic:pic>
              </a:graphicData>
            </a:graphic>
          </wp:inline>
        </w:drawing>
      </w:r>
      <w:r>
        <w:rPr>
          <w:rFonts w:ascii="Times New Roman" w:eastAsia="Times New Roman" w:hAnsi="Times New Roman" w:cs="Times New Roman"/>
        </w:rPr>
        <w:t xml:space="preserve"> </w:t>
      </w:r>
    </w:p>
    <w:p w14:paraId="0D645751"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Based on the Valence Analysis, it is evident that:</w:t>
      </w:r>
    </w:p>
    <w:p w14:paraId="5D768648" w14:textId="77777777" w:rsidR="009C69AE" w:rsidRDefault="00000000">
      <w:pPr>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Most customer reviews are positive, with a 73% relative posts count. There is a possibility of expectations since Disney makes tremendous efforts to make sure that the guests’ experiences at the Disney Parks are top-notch considering the cost of visiting these theme parks. </w:t>
      </w:r>
    </w:p>
    <w:p w14:paraId="270A596A" w14:textId="77777777" w:rsidR="009C69AE" w:rsidRDefault="00000000">
      <w:pPr>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Neutral reviews are surprisingly equal to 1%; it could either be due to the data pool that we used in the analysis, or some individuals are actually neutral towards their posts.</w:t>
      </w:r>
    </w:p>
    <w:p w14:paraId="53150881" w14:textId="77777777" w:rsidR="009C69AE" w:rsidRDefault="00000000">
      <w:pPr>
        <w:numPr>
          <w:ilvl w:val="0"/>
          <w:numId w:val="4"/>
        </w:num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Negative reviews are around 26%. Customers are most vocal when it comes to bad experiences. The above table does not necessarily represent it, yet as mentioned above, this situation might relate to the selected pool of reviews. Sometimes, good experiences are not posted, but negative experiences mostly are. So, we are not taking this 26% as an absolute value since the relative percentages of negative reviews compared to positive reviews could be less.</w:t>
      </w:r>
    </w:p>
    <w:p w14:paraId="68F42443" w14:textId="77777777" w:rsidR="009C69AE" w:rsidRDefault="009C69AE">
      <w:pPr>
        <w:spacing w:line="360" w:lineRule="auto"/>
        <w:jc w:val="both"/>
        <w:rPr>
          <w:rFonts w:ascii="Times New Roman" w:eastAsia="Times New Roman" w:hAnsi="Times New Roman" w:cs="Times New Roman"/>
          <w:i/>
        </w:rPr>
      </w:pPr>
    </w:p>
    <w:p w14:paraId="792011A7" w14:textId="77777777" w:rsidR="009C69AE" w:rsidRDefault="00000000">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Figure 2: Disneyland Park emotion repartition.</w:t>
      </w:r>
    </w:p>
    <w:p w14:paraId="5E522269" w14:textId="77777777" w:rsidR="009C69AE"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D3703CB" wp14:editId="22996069">
            <wp:extent cx="3366190" cy="3023220"/>
            <wp:effectExtent l="0" t="0" r="0" b="0"/>
            <wp:docPr id="52" name="image39.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screenshot of a graph&#10;&#10;Description automatically generated"/>
                    <pic:cNvPicPr preferRelativeResize="0"/>
                  </pic:nvPicPr>
                  <pic:blipFill>
                    <a:blip r:embed="rId18"/>
                    <a:srcRect/>
                    <a:stretch>
                      <a:fillRect/>
                    </a:stretch>
                  </pic:blipFill>
                  <pic:spPr>
                    <a:xfrm>
                      <a:off x="0" y="0"/>
                      <a:ext cx="3366190" cy="3023220"/>
                    </a:xfrm>
                    <a:prstGeom prst="rect">
                      <a:avLst/>
                    </a:prstGeom>
                    <a:ln/>
                  </pic:spPr>
                </pic:pic>
              </a:graphicData>
            </a:graphic>
          </wp:inline>
        </w:drawing>
      </w:r>
    </w:p>
    <w:p w14:paraId="0FFF01F8" w14:textId="77777777" w:rsidR="009C69AE" w:rsidRDefault="00000000">
      <w:pPr>
        <w:spacing w:line="360" w:lineRule="auto"/>
        <w:ind w:left="360"/>
        <w:jc w:val="both"/>
        <w:rPr>
          <w:rFonts w:ascii="Times New Roman" w:eastAsia="Times New Roman" w:hAnsi="Times New Roman" w:cs="Times New Roman"/>
        </w:rPr>
      </w:pPr>
      <w:r>
        <w:rPr>
          <w:rFonts w:ascii="Times New Roman" w:eastAsia="Times New Roman" w:hAnsi="Times New Roman" w:cs="Times New Roman"/>
        </w:rPr>
        <w:t>The above table shows us that:</w:t>
      </w:r>
    </w:p>
    <w:p w14:paraId="44FB492E" w14:textId="77777777" w:rsidR="009C69AE" w:rsidRDefault="00000000">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44% of the posts relate to the feeling of ‘anticipation.’ We notice that 'anticipation' is highly regarded. Individuals expect something good or bad, such as excitement or nervousness. Indeed, this situation might relate to an expectation of opening a new attraction. Another possibility could be that customers had high expectations when coming to the park but might either have been disappointed or, actually, the environment has met their expectations.</w:t>
      </w:r>
    </w:p>
    <w:p w14:paraId="77334B7D" w14:textId="77777777" w:rsidR="009C69AE" w:rsidRDefault="00000000">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Moreover, we observe that 20% represent 'trust,’ 18% are ‘joy’, and combined, 14% represent ‘fear,’ ‘sadness,’ and ‘anger.’ The ‘trust’ feeling may relate to people who felt safe and confident about the overall experience at the park; this could result in a returning customer situation. Additionally, the emotion of ‘joy’ seems to be frequent; this feeling represents happiness or great pleasure from a specific situation or action. Accordingly, we may say that Disney created this sense of well-being through their attractions and the overall Theme Park atmosphere. Finally, the ‘fear’, ‘sadness’, and ‘anger’ all together may connect to a dangerous situation for the guests. Or a situation such as a </w:t>
      </w:r>
      <w:proofErr w:type="gramStart"/>
      <w:r>
        <w:rPr>
          <w:rFonts w:ascii="Times New Roman" w:eastAsia="Times New Roman" w:hAnsi="Times New Roman" w:cs="Times New Roman"/>
          <w:color w:val="000000"/>
        </w:rPr>
        <w:t>unexpected closed</w:t>
      </w:r>
      <w:proofErr w:type="gramEnd"/>
      <w:r>
        <w:rPr>
          <w:rFonts w:ascii="Times New Roman" w:eastAsia="Times New Roman" w:hAnsi="Times New Roman" w:cs="Times New Roman"/>
          <w:color w:val="000000"/>
        </w:rPr>
        <w:t xml:space="preserve"> attraction that led to sadness. Furthermore, the emotion of anger that may have been triggered by either an employee who deliberately did something wrong to the customer or guests between themselves has triggered this feeling.</w:t>
      </w:r>
    </w:p>
    <w:p w14:paraId="05E3FC31" w14:textId="77777777" w:rsidR="009C69AE" w:rsidRDefault="009C69AE">
      <w:pPr>
        <w:spacing w:line="360" w:lineRule="auto"/>
        <w:jc w:val="both"/>
        <w:rPr>
          <w:rFonts w:ascii="Times New Roman" w:eastAsia="Times New Roman" w:hAnsi="Times New Roman" w:cs="Times New Roman"/>
          <w:i/>
        </w:rPr>
      </w:pPr>
    </w:p>
    <w:p w14:paraId="164E87FE" w14:textId="77777777" w:rsidR="009C69AE" w:rsidRDefault="00000000">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Figure 3: Disneyland RAKE analysis</w:t>
      </w:r>
    </w:p>
    <w:p w14:paraId="5DC3EAD9" w14:textId="77777777" w:rsidR="009C69AE"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b/>
          <w:noProof/>
        </w:rPr>
        <w:lastRenderedPageBreak/>
        <w:drawing>
          <wp:inline distT="0" distB="0" distL="0" distR="0" wp14:anchorId="71145191" wp14:editId="338A1512">
            <wp:extent cx="4986103" cy="4025769"/>
            <wp:effectExtent l="0" t="0" r="0" b="0"/>
            <wp:docPr id="51" name="image41.png" descr="A graph with blue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1.png" descr="A graph with blue bars&#10;&#10;Description automatically generated with medium confidence"/>
                    <pic:cNvPicPr preferRelativeResize="0"/>
                  </pic:nvPicPr>
                  <pic:blipFill>
                    <a:blip r:embed="rId19"/>
                    <a:srcRect/>
                    <a:stretch>
                      <a:fillRect/>
                    </a:stretch>
                  </pic:blipFill>
                  <pic:spPr>
                    <a:xfrm>
                      <a:off x="0" y="0"/>
                      <a:ext cx="4986103" cy="4025769"/>
                    </a:xfrm>
                    <a:prstGeom prst="rect">
                      <a:avLst/>
                    </a:prstGeom>
                    <a:ln/>
                  </pic:spPr>
                </pic:pic>
              </a:graphicData>
            </a:graphic>
          </wp:inline>
        </w:drawing>
      </w:r>
      <w:r>
        <w:rPr>
          <w:rFonts w:ascii="Times New Roman" w:eastAsia="Times New Roman" w:hAnsi="Times New Roman" w:cs="Times New Roman"/>
          <w:color w:val="000000"/>
        </w:rPr>
        <w:t xml:space="preserve"> </w:t>
      </w:r>
    </w:p>
    <w:p w14:paraId="40155CED" w14:textId="77777777" w:rsidR="009C69AE" w:rsidRDefault="00000000">
      <w:p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RAKE Analysis shows the most repeated word combinations in the customer reviews. </w:t>
      </w:r>
    </w:p>
    <w:p w14:paraId="0E9ABEA0"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Based on the RAKE Analysis, we can assume that:</w:t>
      </w:r>
    </w:p>
    <w:p w14:paraId="618FC163" w14:textId="77777777" w:rsidR="009C69AE" w:rsidRDefault="00000000">
      <w:pPr>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There is a huge fan following for “Star Wars” Disney movies and customers are visiting the parks due to that reason alone. That is a good sign for Disney as the new Star Wars area built in the park is getting traction.</w:t>
      </w:r>
    </w:p>
    <w:p w14:paraId="62FAD4D2" w14:textId="77777777" w:rsidR="009C69AE" w:rsidRDefault="00000000">
      <w:pPr>
        <w:numPr>
          <w:ilvl w:val="0"/>
          <w:numId w:val="4"/>
        </w:num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From the RAKE analysis, we may consider that the most popular rides among the customers are the ‘Star Wars’ attractions. Yet, we are not able to differentiate if being the top repeated word is a positive factor towards the ‘Star Wars’ attraction or a negative one. The RAKE analysis doesn’t provide the sentiment context, but it helps in narrowing down the specific rides that Disney should focus more on based on detailed review analysis.</w:t>
      </w:r>
    </w:p>
    <w:p w14:paraId="4BC35EAB" w14:textId="77777777" w:rsidR="009C69AE" w:rsidRDefault="00000000">
      <w:pPr>
        <w:numPr>
          <w:ilvl w:val="0"/>
          <w:numId w:val="4"/>
        </w:numPr>
        <w:pBdr>
          <w:top w:val="nil"/>
          <w:left w:val="nil"/>
          <w:bottom w:val="nil"/>
          <w:right w:val="nil"/>
          <w:between w:val="nil"/>
        </w:pBdr>
        <w:spacing w:after="160" w:line="360" w:lineRule="auto"/>
        <w:jc w:val="both"/>
        <w:rPr>
          <w:rFonts w:ascii="Times New Roman" w:eastAsia="Times New Roman" w:hAnsi="Times New Roman" w:cs="Times New Roman"/>
        </w:rPr>
      </w:pPr>
      <w:r>
        <w:rPr>
          <w:rFonts w:ascii="Times New Roman" w:eastAsia="Times New Roman" w:hAnsi="Times New Roman" w:cs="Times New Roman"/>
          <w:color w:val="000000"/>
        </w:rPr>
        <w:t>We know that the Star Wars franchise has been bought by Disney. Thus, upon acquiring the movies and building specific experiences and attraction towards the franchise; Star Wars fans might have all gathered at the opening of these new attractions. The selection of the reviews used in the analysis seems to be centered around these movies. Maybe these last 5 years relate to the opening of these specific attractions.</w:t>
      </w:r>
    </w:p>
    <w:p w14:paraId="2113B2EB" w14:textId="77777777" w:rsidR="009C69AE" w:rsidRDefault="009C69AE">
      <w:pPr>
        <w:pBdr>
          <w:top w:val="nil"/>
          <w:left w:val="nil"/>
          <w:bottom w:val="nil"/>
          <w:right w:val="nil"/>
          <w:between w:val="nil"/>
        </w:pBdr>
        <w:spacing w:after="160" w:line="360" w:lineRule="auto"/>
        <w:ind w:left="720"/>
        <w:jc w:val="both"/>
        <w:rPr>
          <w:rFonts w:ascii="Times New Roman" w:eastAsia="Times New Roman" w:hAnsi="Times New Roman" w:cs="Times New Roman"/>
        </w:rPr>
      </w:pPr>
    </w:p>
    <w:p w14:paraId="0BC3B153" w14:textId="77777777" w:rsidR="009C69AE" w:rsidRDefault="00000000">
      <w:pPr>
        <w:pBdr>
          <w:top w:val="nil"/>
          <w:left w:val="nil"/>
          <w:bottom w:val="nil"/>
          <w:right w:val="nil"/>
          <w:between w:val="nil"/>
        </w:pBdr>
        <w:spacing w:after="160" w:line="360" w:lineRule="auto"/>
        <w:jc w:val="center"/>
        <w:rPr>
          <w:rFonts w:ascii="Times New Roman" w:eastAsia="Times New Roman" w:hAnsi="Times New Roman" w:cs="Times New Roman"/>
          <w:i/>
        </w:rPr>
      </w:pPr>
      <w:r>
        <w:rPr>
          <w:rFonts w:ascii="Times New Roman" w:eastAsia="Times New Roman" w:hAnsi="Times New Roman" w:cs="Times New Roman"/>
          <w:i/>
        </w:rPr>
        <w:t>Figure 4: Disneyland Park Emotion cloud</w:t>
      </w:r>
    </w:p>
    <w:p w14:paraId="6D76695C" w14:textId="77777777" w:rsidR="009C69AE"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color w:val="000000"/>
        </w:rPr>
        <w:lastRenderedPageBreak/>
        <w:drawing>
          <wp:inline distT="0" distB="0" distL="0" distR="0" wp14:anchorId="535734DF" wp14:editId="539426FA">
            <wp:extent cx="3521413" cy="3050193"/>
            <wp:effectExtent l="0" t="0" r="0" b="0"/>
            <wp:docPr id="55" name="image46.png" descr="A close up of word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A close up of words&#10;&#10;Description automatically generated"/>
                    <pic:cNvPicPr preferRelativeResize="0"/>
                  </pic:nvPicPr>
                  <pic:blipFill>
                    <a:blip r:embed="rId20"/>
                    <a:srcRect/>
                    <a:stretch>
                      <a:fillRect/>
                    </a:stretch>
                  </pic:blipFill>
                  <pic:spPr>
                    <a:xfrm>
                      <a:off x="0" y="0"/>
                      <a:ext cx="3521413" cy="3050193"/>
                    </a:xfrm>
                    <a:prstGeom prst="rect">
                      <a:avLst/>
                    </a:prstGeom>
                    <a:ln/>
                  </pic:spPr>
                </pic:pic>
              </a:graphicData>
            </a:graphic>
          </wp:inline>
        </w:drawing>
      </w:r>
    </w:p>
    <w:p w14:paraId="72B4CEB4" w14:textId="77777777" w:rsidR="009C69AE" w:rsidRDefault="00000000">
      <w:pPr>
        <w:spacing w:line="360" w:lineRule="auto"/>
        <w:ind w:left="360"/>
        <w:jc w:val="both"/>
        <w:rPr>
          <w:rFonts w:ascii="Times New Roman" w:eastAsia="Times New Roman" w:hAnsi="Times New Roman" w:cs="Times New Roman"/>
        </w:rPr>
      </w:pPr>
      <w:r>
        <w:rPr>
          <w:rFonts w:ascii="Times New Roman" w:eastAsia="Times New Roman" w:hAnsi="Times New Roman" w:cs="Times New Roman"/>
        </w:rPr>
        <w:t>Based on the Word Cloud, it is observed that:</w:t>
      </w:r>
    </w:p>
    <w:p w14:paraId="1D6AB8F8" w14:textId="77777777" w:rsidR="009C69AE" w:rsidRDefault="00000000">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People have a potential fear of the </w:t>
      </w:r>
      <w:proofErr w:type="spellStart"/>
      <w:r>
        <w:rPr>
          <w:rFonts w:ascii="Times New Roman" w:eastAsia="Times New Roman" w:hAnsi="Times New Roman" w:cs="Times New Roman"/>
          <w:color w:val="000000"/>
        </w:rPr>
        <w:t>wait</w:t>
      </w:r>
      <w:proofErr w:type="spellEnd"/>
      <w:r>
        <w:rPr>
          <w:rFonts w:ascii="Times New Roman" w:eastAsia="Times New Roman" w:hAnsi="Times New Roman" w:cs="Times New Roman"/>
          <w:color w:val="000000"/>
        </w:rPr>
        <w:t xml:space="preserve"> lines that they must go through. Indeed, words such as 'wait and 'line' are repetitive and seem to affect people. This emotion was previously detected in our above ‘emotion partition’ table. We can safely say that the emotion of fear is linked to the wait times.</w:t>
      </w:r>
    </w:p>
    <w:p w14:paraId="2246B306" w14:textId="77777777" w:rsidR="009C69AE" w:rsidRDefault="00000000">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Other words, such as 'Money' seem to relate a lot to the emotion of anger. Thus, we may safely suppose that guests have issues concerning the prices. These could relate to in-park prices such as restaurants, products, or events. But also, there might be a correlation between the prices of the tickets and hotels. Indeed, Disney’s prices might have inflated over the prices of entry tickets, confectionaries, and in-park food stalls. This might be due to the economic situation either during Covid-19 or currently.</w:t>
      </w:r>
    </w:p>
    <w:p w14:paraId="0D4EB81D" w14:textId="77777777" w:rsidR="009C69AE" w:rsidRDefault="009C69AE">
      <w:pPr>
        <w:spacing w:line="360" w:lineRule="auto"/>
        <w:jc w:val="both"/>
        <w:rPr>
          <w:rFonts w:ascii="Times New Roman" w:eastAsia="Times New Roman" w:hAnsi="Times New Roman" w:cs="Times New Roman"/>
        </w:rPr>
      </w:pPr>
    </w:p>
    <w:p w14:paraId="1FF9D63A" w14:textId="77777777" w:rsidR="009C69AE" w:rsidRDefault="009C69AE">
      <w:pPr>
        <w:spacing w:line="360" w:lineRule="auto"/>
        <w:jc w:val="both"/>
        <w:rPr>
          <w:rFonts w:ascii="Times New Roman" w:eastAsia="Times New Roman" w:hAnsi="Times New Roman" w:cs="Times New Roman"/>
        </w:rPr>
      </w:pPr>
    </w:p>
    <w:p w14:paraId="4E9C308F" w14:textId="77777777" w:rsidR="009C69AE" w:rsidRDefault="00000000">
      <w:pPr>
        <w:spacing w:line="360" w:lineRule="auto"/>
        <w:jc w:val="both"/>
        <w:rPr>
          <w:rFonts w:ascii="Times New Roman" w:eastAsia="Times New Roman" w:hAnsi="Times New Roman" w:cs="Times New Roman"/>
          <w:b/>
        </w:rPr>
      </w:pPr>
      <w:r>
        <w:rPr>
          <w:rFonts w:ascii="Times New Roman" w:eastAsia="Times New Roman" w:hAnsi="Times New Roman" w:cs="Times New Roman"/>
          <w:b/>
        </w:rPr>
        <w:t>For Magic Kingdom Park:</w:t>
      </w:r>
    </w:p>
    <w:p w14:paraId="58FFAE59" w14:textId="77777777" w:rsidR="009C69AE" w:rsidRDefault="00000000">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Figure 5: Magic Kingdom Park valence repartition.</w:t>
      </w:r>
    </w:p>
    <w:p w14:paraId="63D06259" w14:textId="77777777" w:rsidR="009C69AE"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b/>
          <w:noProof/>
        </w:rPr>
        <w:lastRenderedPageBreak/>
        <w:drawing>
          <wp:inline distT="0" distB="0" distL="0" distR="0" wp14:anchorId="75A82819" wp14:editId="4F173AC5">
            <wp:extent cx="2892287" cy="2065920"/>
            <wp:effectExtent l="0" t="0" r="0" b="0"/>
            <wp:docPr id="54" name="image45.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A screenshot of a graph&#10;&#10;Description automatically generated"/>
                    <pic:cNvPicPr preferRelativeResize="0"/>
                  </pic:nvPicPr>
                  <pic:blipFill>
                    <a:blip r:embed="rId21"/>
                    <a:srcRect/>
                    <a:stretch>
                      <a:fillRect/>
                    </a:stretch>
                  </pic:blipFill>
                  <pic:spPr>
                    <a:xfrm>
                      <a:off x="0" y="0"/>
                      <a:ext cx="2892287" cy="2065920"/>
                    </a:xfrm>
                    <a:prstGeom prst="rect">
                      <a:avLst/>
                    </a:prstGeom>
                    <a:ln/>
                  </pic:spPr>
                </pic:pic>
              </a:graphicData>
            </a:graphic>
          </wp:inline>
        </w:drawing>
      </w:r>
      <w:r>
        <w:rPr>
          <w:rFonts w:ascii="Times New Roman" w:eastAsia="Times New Roman" w:hAnsi="Times New Roman" w:cs="Times New Roman"/>
        </w:rPr>
        <w:t xml:space="preserve"> </w:t>
      </w:r>
    </w:p>
    <w:p w14:paraId="4C59DE40"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Based on the Valence Analysis, it is evident that:</w:t>
      </w:r>
    </w:p>
    <w:p w14:paraId="2EB02900" w14:textId="77777777" w:rsidR="009C69AE" w:rsidRDefault="00000000">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74% of the reviews are positive and 26% of the reviews are negative.</w:t>
      </w:r>
    </w:p>
    <w:p w14:paraId="3721A01F" w14:textId="77777777" w:rsidR="009C69AE" w:rsidRDefault="00000000">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 are neutral, this could either signify that individuals are actually neutral, or that the pool of reviews chosen does not reflect these relative posts counts.</w:t>
      </w:r>
    </w:p>
    <w:p w14:paraId="200884CE" w14:textId="77777777" w:rsidR="009C69AE" w:rsidRDefault="00000000">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Magic Kingdom is the most visited park in the world; 26% of negative reviews show that some customers' expectations are not being met or have been altered by a negative experience.</w:t>
      </w:r>
    </w:p>
    <w:p w14:paraId="01DB8784" w14:textId="77777777" w:rsidR="009C69AE" w:rsidRDefault="00000000">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Most of these negative reviews are from after the year 2020, so it’s evident that a lot of customers visited Magic Kingdom during the post Covid-19 time when the fear of the virus was still high and Magic Kingdom was the most visited park, there was a lot of influx of customers, and Disney was also experimenting on relaxing the isolation policies. This could be a driving factor of the negative reviews.</w:t>
      </w:r>
    </w:p>
    <w:p w14:paraId="5DEA7AAA" w14:textId="77777777" w:rsidR="009C69AE" w:rsidRDefault="009C69AE">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0770AFF1" w14:textId="77777777" w:rsidR="009C69AE" w:rsidRDefault="00000000">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Figure 6: Magic Kingdom Park Emotion Repartition</w:t>
      </w:r>
    </w:p>
    <w:p w14:paraId="091A756A" w14:textId="77777777" w:rsidR="009C69AE"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b/>
          <w:noProof/>
        </w:rPr>
        <w:drawing>
          <wp:inline distT="0" distB="0" distL="0" distR="0" wp14:anchorId="493682CA" wp14:editId="4B445673">
            <wp:extent cx="3519488" cy="2698882"/>
            <wp:effectExtent l="0" t="0" r="0" b="0"/>
            <wp:docPr id="58" name="image51.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A screenshot of a graph&#10;&#10;Description automatically generated"/>
                    <pic:cNvPicPr preferRelativeResize="0"/>
                  </pic:nvPicPr>
                  <pic:blipFill>
                    <a:blip r:embed="rId22"/>
                    <a:srcRect/>
                    <a:stretch>
                      <a:fillRect/>
                    </a:stretch>
                  </pic:blipFill>
                  <pic:spPr>
                    <a:xfrm>
                      <a:off x="0" y="0"/>
                      <a:ext cx="3519488" cy="2698882"/>
                    </a:xfrm>
                    <a:prstGeom prst="rect">
                      <a:avLst/>
                    </a:prstGeom>
                    <a:ln/>
                  </pic:spPr>
                </pic:pic>
              </a:graphicData>
            </a:graphic>
          </wp:inline>
        </w:drawing>
      </w:r>
      <w:r>
        <w:rPr>
          <w:rFonts w:ascii="Times New Roman" w:eastAsia="Times New Roman" w:hAnsi="Times New Roman" w:cs="Times New Roman"/>
          <w:color w:val="000000"/>
        </w:rPr>
        <w:t xml:space="preserve"> </w:t>
      </w:r>
    </w:p>
    <w:p w14:paraId="57171436"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We notice form the above emotion repartition table that:</w:t>
      </w:r>
    </w:p>
    <w:p w14:paraId="2B6F3801" w14:textId="77777777" w:rsidR="009C69AE" w:rsidRDefault="00000000">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The outcome is highly similar to the Disneyland Park emotion repartition table. This may signify that the individuals that are going to Disneyland Park are emotionally similar to the ones going to the Magic Kingdom. Thus, both parks are doing the expected job of pushing people’s expectations to either something that meets their expectations or </w:t>
      </w:r>
      <w:proofErr w:type="gramStart"/>
      <w:r>
        <w:rPr>
          <w:rFonts w:ascii="Times New Roman" w:eastAsia="Times New Roman" w:hAnsi="Times New Roman" w:cs="Times New Roman"/>
          <w:color w:val="000000"/>
        </w:rPr>
        <w:t>no</w:t>
      </w:r>
      <w:proofErr w:type="gramEnd"/>
      <w:r>
        <w:rPr>
          <w:rFonts w:ascii="Times New Roman" w:eastAsia="Times New Roman" w:hAnsi="Times New Roman" w:cs="Times New Roman"/>
          <w:color w:val="000000"/>
        </w:rPr>
        <w:t>.</w:t>
      </w:r>
    </w:p>
    <w:p w14:paraId="64C456C7" w14:textId="77777777" w:rsidR="009C69AE" w:rsidRDefault="00000000">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Anticipation (42%), Joy (19%) and trust (17%) are the most notable emotions. As explained above, in the Disneyland Park section, these three emotions might relate to any experience the customer went through during their stay at the park; either meeting their expectations of the whole Disney atmosphere or making them experience a sense of wellbeing and safety.  </w:t>
      </w:r>
    </w:p>
    <w:p w14:paraId="5B41F705" w14:textId="77777777" w:rsidR="009C69AE" w:rsidRDefault="00000000">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Anger (4%), Fear (5%), and sadness (5%) are the most notable negative emotions with a combined percentage of 14%. The driving factors for these emotions are the same as those of Disney Land Park. Customers are tired of waiting in lines and find the cost of visiting the park high.</w:t>
      </w:r>
    </w:p>
    <w:p w14:paraId="0CAE55C8" w14:textId="77777777" w:rsidR="009C69AE" w:rsidRDefault="009C69AE">
      <w:pPr>
        <w:pBdr>
          <w:top w:val="nil"/>
          <w:left w:val="nil"/>
          <w:bottom w:val="nil"/>
          <w:right w:val="nil"/>
          <w:between w:val="nil"/>
        </w:pBdr>
        <w:spacing w:line="360" w:lineRule="auto"/>
        <w:jc w:val="both"/>
        <w:rPr>
          <w:rFonts w:ascii="Times New Roman" w:eastAsia="Times New Roman" w:hAnsi="Times New Roman" w:cs="Times New Roman"/>
          <w:color w:val="000000"/>
        </w:rPr>
      </w:pPr>
    </w:p>
    <w:p w14:paraId="171DA0C4" w14:textId="77777777" w:rsidR="009C69AE" w:rsidRDefault="00000000">
      <w:pPr>
        <w:spacing w:line="360" w:lineRule="auto"/>
        <w:jc w:val="center"/>
        <w:rPr>
          <w:rFonts w:ascii="Times New Roman" w:eastAsia="Times New Roman" w:hAnsi="Times New Roman" w:cs="Times New Roman"/>
          <w:i/>
          <w:color w:val="000000"/>
        </w:rPr>
      </w:pPr>
      <w:r>
        <w:rPr>
          <w:rFonts w:ascii="Times New Roman" w:eastAsia="Times New Roman" w:hAnsi="Times New Roman" w:cs="Times New Roman"/>
          <w:i/>
        </w:rPr>
        <w:t>Figure 7: Magic Kingdom RAKE analysis</w:t>
      </w:r>
    </w:p>
    <w:p w14:paraId="66AD4123" w14:textId="77777777" w:rsidR="009C69AE"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17B5562B" wp14:editId="22B761AD">
            <wp:extent cx="4483495" cy="3191260"/>
            <wp:effectExtent l="0" t="0" r="0" b="0"/>
            <wp:docPr id="56" name="image49.png" descr="A graph of keyword extrac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A graph of keyword extraction&#10;&#10;Description automatically generated"/>
                    <pic:cNvPicPr preferRelativeResize="0"/>
                  </pic:nvPicPr>
                  <pic:blipFill>
                    <a:blip r:embed="rId23"/>
                    <a:srcRect/>
                    <a:stretch>
                      <a:fillRect/>
                    </a:stretch>
                  </pic:blipFill>
                  <pic:spPr>
                    <a:xfrm>
                      <a:off x="0" y="0"/>
                      <a:ext cx="4483495" cy="3191260"/>
                    </a:xfrm>
                    <a:prstGeom prst="rect">
                      <a:avLst/>
                    </a:prstGeom>
                    <a:ln/>
                  </pic:spPr>
                </pic:pic>
              </a:graphicData>
            </a:graphic>
          </wp:inline>
        </w:drawing>
      </w:r>
    </w:p>
    <w:p w14:paraId="1FA8D5ED"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Based on the RAKE Analysis, it is evident that:</w:t>
      </w:r>
    </w:p>
    <w:p w14:paraId="2B23A264" w14:textId="77777777" w:rsidR="009C69AE" w:rsidRDefault="00000000">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‘Country Bear Jamboree’ is the most mentioned ride. This is surprising since the character of this ride is pretty old, and this shows that mature adults and old-age customers are still reminiscent of these characters. Additionally, parents may want their kids to experience the same sensations of warmth they have had at their age with this ride.</w:t>
      </w:r>
    </w:p>
    <w:p w14:paraId="1119A023" w14:textId="77777777" w:rsidR="009C69AE" w:rsidRDefault="00000000">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Old Fast Pass System is mentioned. Either individuals are positively or negatively talking about the product. </w:t>
      </w:r>
    </w:p>
    <w:p w14:paraId="1F210EF9" w14:textId="77777777" w:rsidR="009C69AE" w:rsidRDefault="00000000">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Additionally, </w:t>
      </w:r>
      <w:r>
        <w:rPr>
          <w:rFonts w:ascii="Times New Roman" w:eastAsia="Times New Roman" w:hAnsi="Times New Roman" w:cs="Times New Roman"/>
        </w:rPr>
        <w:t>the words involved in ‘haunted mansion pirate’ and the ‘big thunder mountain’ are highly repeated. As the above, it is either due to their magical ride performance or completely the opposite.</w:t>
      </w:r>
    </w:p>
    <w:p w14:paraId="52481908" w14:textId="77777777" w:rsidR="009C69AE" w:rsidRDefault="009C69AE">
      <w:pPr>
        <w:spacing w:line="360" w:lineRule="auto"/>
        <w:jc w:val="both"/>
        <w:rPr>
          <w:rFonts w:ascii="Times New Roman" w:eastAsia="Times New Roman" w:hAnsi="Times New Roman" w:cs="Times New Roman"/>
          <w:i/>
        </w:rPr>
      </w:pPr>
    </w:p>
    <w:p w14:paraId="32F5390D" w14:textId="77777777" w:rsidR="009C69AE" w:rsidRDefault="00000000">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Figure 8: Magic Kingdom Park Emotion cloud</w:t>
      </w:r>
    </w:p>
    <w:p w14:paraId="049A65D8" w14:textId="77777777" w:rsidR="009C69AE"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noProof/>
          <w:color w:val="000000"/>
        </w:rPr>
        <w:drawing>
          <wp:inline distT="0" distB="0" distL="0" distR="0" wp14:anchorId="702AEA35" wp14:editId="3967F495">
            <wp:extent cx="3549520" cy="3105830"/>
            <wp:effectExtent l="0" t="0" r="0" b="0"/>
            <wp:docPr id="57" name="image53.png" descr="A close up of word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A close up of words&#10;&#10;Description automatically generated"/>
                    <pic:cNvPicPr preferRelativeResize="0"/>
                  </pic:nvPicPr>
                  <pic:blipFill>
                    <a:blip r:embed="rId24"/>
                    <a:srcRect/>
                    <a:stretch>
                      <a:fillRect/>
                    </a:stretch>
                  </pic:blipFill>
                  <pic:spPr>
                    <a:xfrm>
                      <a:off x="0" y="0"/>
                      <a:ext cx="3549520" cy="3105830"/>
                    </a:xfrm>
                    <a:prstGeom prst="rect">
                      <a:avLst/>
                    </a:prstGeom>
                    <a:ln/>
                  </pic:spPr>
                </pic:pic>
              </a:graphicData>
            </a:graphic>
          </wp:inline>
        </w:drawing>
      </w:r>
    </w:p>
    <w:p w14:paraId="3241B2D6"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Based on the Word Cloud, it is observed that:</w:t>
      </w:r>
    </w:p>
    <w:p w14:paraId="1D768B65" w14:textId="77777777" w:rsidR="009C69AE" w:rsidRDefault="00000000">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Customers are angry due to the high cost and overcrowding.</w:t>
      </w:r>
    </w:p>
    <w:p w14:paraId="67CE5863" w14:textId="77777777" w:rsidR="009C69AE" w:rsidRDefault="00000000">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Sadness may be due to the disappointment that Magic Kingdom experiences when customers cannot live up to the expectations. Or they are sad to ‘leave’ or go ‘back’ from the park. </w:t>
      </w:r>
    </w:p>
    <w:p w14:paraId="7221BEBB" w14:textId="77777777" w:rsidR="009C69AE" w:rsidRDefault="00000000">
      <w:pPr>
        <w:numPr>
          <w:ilvl w:val="0"/>
          <w:numId w:val="6"/>
        </w:num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rPr>
        <w:t>We can notice from the emotion cloud that words like 'dirty' are prominent and relate to the emotion of disgust. This might be because the park is not very clean, and management may focus more on cleanliness.</w:t>
      </w:r>
    </w:p>
    <w:p w14:paraId="139EF3F0" w14:textId="77777777" w:rsidR="009C69AE" w:rsidRDefault="00000000">
      <w:pPr>
        <w:numPr>
          <w:ilvl w:val="0"/>
          <w:numId w:val="6"/>
        </w:num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rPr>
        <w:t xml:space="preserve">From anticipation’s view, the most prominent word is ‘time’. This might relate to the wait times. People may not have been aware that the wait time to ride might be extremely tedious, affecting their emotions and experiences. They could have been in other attraction parks that are not as crowded as Disney and had another experience with ride times. Thus, these guests could have expected a similar wait time but were surprised </w:t>
      </w:r>
      <w:proofErr w:type="gramStart"/>
      <w:r>
        <w:rPr>
          <w:rFonts w:ascii="Times New Roman" w:eastAsia="Times New Roman" w:hAnsi="Times New Roman" w:cs="Times New Roman"/>
        </w:rPr>
        <w:t>from</w:t>
      </w:r>
      <w:proofErr w:type="gramEnd"/>
      <w:r>
        <w:rPr>
          <w:rFonts w:ascii="Times New Roman" w:eastAsia="Times New Roman" w:hAnsi="Times New Roman" w:cs="Times New Roman"/>
        </w:rPr>
        <w:t xml:space="preserve"> Disney’s waits.</w:t>
      </w:r>
    </w:p>
    <w:p w14:paraId="5400F628" w14:textId="77777777" w:rsidR="009C69AE" w:rsidRDefault="00000000">
      <w:pPr>
        <w:numPr>
          <w:ilvl w:val="0"/>
          <w:numId w:val="6"/>
        </w:numPr>
        <w:pBdr>
          <w:top w:val="nil"/>
          <w:left w:val="nil"/>
          <w:bottom w:val="nil"/>
          <w:right w:val="nil"/>
          <w:between w:val="nil"/>
        </w:pBdr>
        <w:spacing w:after="160" w:line="360" w:lineRule="auto"/>
        <w:jc w:val="both"/>
        <w:rPr>
          <w:rFonts w:ascii="Times New Roman" w:eastAsia="Times New Roman" w:hAnsi="Times New Roman" w:cs="Times New Roman"/>
        </w:rPr>
      </w:pPr>
      <w:r>
        <w:rPr>
          <w:rFonts w:ascii="Times New Roman" w:eastAsia="Times New Roman" w:hAnsi="Times New Roman" w:cs="Times New Roman"/>
          <w:color w:val="000000"/>
        </w:rPr>
        <w:t>The fear emotion seems to relate a lot to rides such as the haunting mansion. The Haunting Mansions is a scary ride, and individuals seem to express their fear over reviews.</w:t>
      </w:r>
    </w:p>
    <w:p w14:paraId="43F050AC"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rPr>
      </w:pPr>
      <w:r>
        <w:rPr>
          <w:rFonts w:ascii="Times New Roman" w:eastAsia="Times New Roman" w:hAnsi="Times New Roman" w:cs="Times New Roman"/>
        </w:rPr>
        <w:t xml:space="preserve">On a positive note, for both parks, we notice in connection to the emotion of surprise that individual's views are above their expectations. We can relate to that with words such as 'magic,' 'great', or 'trip.' </w:t>
      </w:r>
      <w:r>
        <w:rPr>
          <w:rFonts w:ascii="Times New Roman" w:eastAsia="Times New Roman" w:hAnsi="Times New Roman" w:cs="Times New Roman"/>
        </w:rPr>
        <w:lastRenderedPageBreak/>
        <w:t>This may depict that customers’ expectations were met and Disney was able to live up to these guests’ anticipation of the parks.</w:t>
      </w:r>
    </w:p>
    <w:p w14:paraId="75539ECA"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rPr>
      </w:pPr>
      <w:r>
        <w:rPr>
          <w:rFonts w:ascii="Times New Roman" w:eastAsia="Times New Roman" w:hAnsi="Times New Roman" w:cs="Times New Roman"/>
        </w:rPr>
        <w:t xml:space="preserve">With the same template, the positioning analysis’ data analysis and funding will be covered in the following. </w:t>
      </w:r>
    </w:p>
    <w:p w14:paraId="23FF9017" w14:textId="77777777" w:rsidR="009C69AE" w:rsidRDefault="00000000">
      <w:pPr>
        <w:pStyle w:val="Heading2"/>
        <w:spacing w:line="360" w:lineRule="auto"/>
        <w:jc w:val="both"/>
        <w:rPr>
          <w:rFonts w:ascii="Times New Roman" w:eastAsia="Times New Roman" w:hAnsi="Times New Roman" w:cs="Times New Roman"/>
          <w:b/>
          <w:sz w:val="22"/>
          <w:szCs w:val="22"/>
        </w:rPr>
      </w:pPr>
      <w:bookmarkStart w:id="22" w:name="_heading=h.2xcytpi" w:colFirst="0" w:colLast="0"/>
      <w:bookmarkEnd w:id="22"/>
      <w:r>
        <w:rPr>
          <w:rFonts w:ascii="Times New Roman" w:eastAsia="Times New Roman" w:hAnsi="Times New Roman" w:cs="Times New Roman"/>
          <w:b/>
          <w:sz w:val="22"/>
          <w:szCs w:val="22"/>
        </w:rPr>
        <w:t>POSITIONING ANALYSIS</w:t>
      </w:r>
    </w:p>
    <w:p w14:paraId="1E477AA1" w14:textId="77777777" w:rsidR="009C69AE" w:rsidRDefault="00000000" w:rsidP="004B1E3B">
      <w:pPr>
        <w:spacing w:line="360" w:lineRule="auto"/>
        <w:jc w:val="both"/>
        <w:rPr>
          <w:rFonts w:ascii="Times New Roman" w:eastAsia="Times New Roman" w:hAnsi="Times New Roman" w:cs="Times New Roman"/>
        </w:rPr>
      </w:pPr>
      <w:r>
        <w:rPr>
          <w:rFonts w:ascii="Times New Roman" w:eastAsia="Times New Roman" w:hAnsi="Times New Roman" w:cs="Times New Roman"/>
        </w:rPr>
        <w:t>The survey was conducted and collected 80 responses from a random sample of the population that included visitors to one or more of 5 theme parks mentioned. And the data collected was divided into perceptual data and preference data for the purpose of analysis.</w:t>
      </w:r>
    </w:p>
    <w:p w14:paraId="373835C6"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As a part of the positioning Analysis, the average rating of each attribute for each theme park has been taken and inputted for the preference data section of the </w:t>
      </w:r>
      <w:proofErr w:type="spellStart"/>
      <w:r>
        <w:rPr>
          <w:rFonts w:ascii="Times New Roman" w:eastAsia="Times New Roman" w:hAnsi="Times New Roman" w:cs="Times New Roman"/>
        </w:rPr>
        <w:t>Enginius’s</w:t>
      </w:r>
      <w:proofErr w:type="spellEnd"/>
      <w:r>
        <w:rPr>
          <w:rFonts w:ascii="Times New Roman" w:eastAsia="Times New Roman" w:hAnsi="Times New Roman" w:cs="Times New Roman"/>
        </w:rPr>
        <w:t xml:space="preserve"> positioning analysis. Below is a snapshot of the preference data of the study.</w:t>
      </w:r>
    </w:p>
    <w:p w14:paraId="0273CB1E" w14:textId="77777777" w:rsidR="009C69AE" w:rsidRDefault="009C69AE">
      <w:pPr>
        <w:spacing w:line="360" w:lineRule="auto"/>
        <w:jc w:val="both"/>
        <w:rPr>
          <w:rFonts w:ascii="Times New Roman" w:eastAsia="Times New Roman" w:hAnsi="Times New Roman" w:cs="Times New Roman"/>
        </w:rPr>
      </w:pPr>
    </w:p>
    <w:p w14:paraId="2F43FDBD" w14:textId="77777777" w:rsidR="009C69AE" w:rsidRDefault="00000000">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Figure 9: Preference data for positioning analysis from the survey</w:t>
      </w:r>
    </w:p>
    <w:p w14:paraId="5E6A0C35" w14:textId="77777777" w:rsidR="009C69AE" w:rsidRDefault="00000000">
      <w:pPr>
        <w:spacing w:line="360" w:lineRule="auto"/>
        <w:jc w:val="both"/>
        <w:rPr>
          <w:rFonts w:ascii="Times New Roman" w:eastAsia="Times New Roman" w:hAnsi="Times New Roman" w:cs="Times New Roman"/>
        </w:rPr>
      </w:pPr>
      <w:r>
        <w:rPr>
          <w:noProof/>
        </w:rPr>
        <w:drawing>
          <wp:anchor distT="0" distB="0" distL="114300" distR="114300" simplePos="0" relativeHeight="251658240" behindDoc="0" locked="0" layoutInCell="1" hidden="0" allowOverlap="1" wp14:anchorId="641EBF62" wp14:editId="0AA108D8">
            <wp:simplePos x="0" y="0"/>
            <wp:positionH relativeFrom="column">
              <wp:posOffset>-533399</wp:posOffset>
            </wp:positionH>
            <wp:positionV relativeFrom="paragraph">
              <wp:posOffset>40937</wp:posOffset>
            </wp:positionV>
            <wp:extent cx="7011670" cy="1841500"/>
            <wp:effectExtent l="0" t="0" r="0" b="0"/>
            <wp:wrapSquare wrapText="bothSides" distT="0" distB="0" distL="114300" distR="1143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7011670" cy="1841500"/>
                    </a:xfrm>
                    <a:prstGeom prst="rect">
                      <a:avLst/>
                    </a:prstGeom>
                    <a:ln/>
                  </pic:spPr>
                </pic:pic>
              </a:graphicData>
            </a:graphic>
          </wp:anchor>
        </w:drawing>
      </w:r>
    </w:p>
    <w:p w14:paraId="25634837"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The overall rating given by the survey respondents for each theme park was considered for the preference data section of the analysis.</w:t>
      </w:r>
    </w:p>
    <w:p w14:paraId="6CD61C3A" w14:textId="77777777" w:rsidR="009C69AE" w:rsidRDefault="009C69AE">
      <w:pPr>
        <w:spacing w:line="360" w:lineRule="auto"/>
        <w:jc w:val="both"/>
        <w:rPr>
          <w:rFonts w:ascii="Times New Roman" w:eastAsia="Times New Roman" w:hAnsi="Times New Roman" w:cs="Times New Roman"/>
        </w:rPr>
      </w:pPr>
    </w:p>
    <w:p w14:paraId="6D05CA63" w14:textId="77777777" w:rsidR="009C69AE" w:rsidRDefault="00000000">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 xml:space="preserve">Figure 10: Data description and Options </w:t>
      </w:r>
      <w:proofErr w:type="gramStart"/>
      <w:r>
        <w:rPr>
          <w:rFonts w:ascii="Times New Roman" w:eastAsia="Times New Roman" w:hAnsi="Times New Roman" w:cs="Times New Roman"/>
          <w:i/>
        </w:rPr>
        <w:t>selected</w:t>
      </w:r>
      <w:proofErr w:type="gramEnd"/>
    </w:p>
    <w:p w14:paraId="123238C5" w14:textId="77777777" w:rsidR="009C69AE"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5EDCEBB5" wp14:editId="5C4B6328">
            <wp:extent cx="3109913" cy="2004166"/>
            <wp:effectExtent l="0" t="0" r="0" b="0"/>
            <wp:docPr id="59" name="image48.png" descr="A close-up of a li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8.png" descr="A close-up of a list&#10;&#10;Description automatically generated"/>
                    <pic:cNvPicPr preferRelativeResize="0"/>
                  </pic:nvPicPr>
                  <pic:blipFill>
                    <a:blip r:embed="rId26"/>
                    <a:srcRect b="12100"/>
                    <a:stretch>
                      <a:fillRect/>
                    </a:stretch>
                  </pic:blipFill>
                  <pic:spPr>
                    <a:xfrm>
                      <a:off x="0" y="0"/>
                      <a:ext cx="3109913" cy="2004166"/>
                    </a:xfrm>
                    <a:prstGeom prst="rect">
                      <a:avLst/>
                    </a:prstGeom>
                    <a:ln/>
                  </pic:spPr>
                </pic:pic>
              </a:graphicData>
            </a:graphic>
          </wp:inline>
        </w:drawing>
      </w:r>
    </w:p>
    <w:p w14:paraId="2BB89A56" w14:textId="77777777" w:rsidR="009C69AE" w:rsidRDefault="00000000">
      <w:pPr>
        <w:spacing w:line="360" w:lineRule="auto"/>
        <w:jc w:val="both"/>
        <w:rPr>
          <w:rFonts w:ascii="Times New Roman" w:eastAsia="Times New Roman" w:hAnsi="Times New Roman" w:cs="Times New Roman"/>
        </w:rPr>
      </w:pPr>
      <w:r>
        <w:rPr>
          <w:noProof/>
        </w:rPr>
        <w:lastRenderedPageBreak/>
        <w:drawing>
          <wp:anchor distT="0" distB="0" distL="114300" distR="114300" simplePos="0" relativeHeight="251659264" behindDoc="0" locked="0" layoutInCell="1" hidden="0" allowOverlap="1" wp14:anchorId="5327DEA8" wp14:editId="3B95A6CD">
            <wp:simplePos x="0" y="0"/>
            <wp:positionH relativeFrom="column">
              <wp:posOffset>-591184</wp:posOffset>
            </wp:positionH>
            <wp:positionV relativeFrom="paragraph">
              <wp:posOffset>12700</wp:posOffset>
            </wp:positionV>
            <wp:extent cx="6858000" cy="1014095"/>
            <wp:effectExtent l="0" t="0" r="0" b="0"/>
            <wp:wrapSquare wrapText="bothSides" distT="0" distB="0" distL="114300" distR="114300"/>
            <wp:docPr id="53" name="image4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A screenshot of a computer&#10;&#10;Description automatically generated"/>
                    <pic:cNvPicPr preferRelativeResize="0"/>
                  </pic:nvPicPr>
                  <pic:blipFill>
                    <a:blip r:embed="rId27"/>
                    <a:srcRect/>
                    <a:stretch>
                      <a:fillRect/>
                    </a:stretch>
                  </pic:blipFill>
                  <pic:spPr>
                    <a:xfrm>
                      <a:off x="0" y="0"/>
                      <a:ext cx="6858000" cy="1014095"/>
                    </a:xfrm>
                    <a:prstGeom prst="rect">
                      <a:avLst/>
                    </a:prstGeom>
                    <a:ln/>
                  </pic:spPr>
                </pic:pic>
              </a:graphicData>
            </a:graphic>
          </wp:anchor>
        </w:drawing>
      </w:r>
    </w:p>
    <w:p w14:paraId="640594A1" w14:textId="77777777" w:rsidR="009C69AE" w:rsidRDefault="00000000">
      <w:pPr>
        <w:spacing w:line="360" w:lineRule="auto"/>
        <w:jc w:val="both"/>
        <w:rPr>
          <w:rFonts w:ascii="Times New Roman" w:eastAsia="Times New Roman" w:hAnsi="Times New Roman" w:cs="Times New Roman"/>
          <w:b/>
        </w:rPr>
      </w:pPr>
      <w:r>
        <w:rPr>
          <w:rFonts w:ascii="Times New Roman" w:eastAsia="Times New Roman" w:hAnsi="Times New Roman" w:cs="Times New Roman"/>
          <w:b/>
        </w:rPr>
        <w:t>Dimensions</w:t>
      </w:r>
    </w:p>
    <w:p w14:paraId="4523D7F4"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We have chosen to use three dimensions to explain the variance in data and a total of 95.4% of variance was explained by these dimensions.</w:t>
      </w:r>
    </w:p>
    <w:p w14:paraId="0B2081F6"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Dimension I majorly captured the attributes of length of the visit (A Day-out/vacation), Live entertainment and special events, brand and popularity and type of the rides (kid-friendly or thrill and adventure).</w:t>
      </w:r>
    </w:p>
    <w:p w14:paraId="7926776E"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Dimension II covers Ticket pricing and Dimension III covers the Ride Wait times.</w:t>
      </w:r>
    </w:p>
    <w:p w14:paraId="53C0B896"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The below table explains the classification of attributes into the three mentioned dimensions.</w:t>
      </w:r>
    </w:p>
    <w:p w14:paraId="237635A0" w14:textId="77777777" w:rsidR="009C69AE" w:rsidRDefault="009C69AE">
      <w:pPr>
        <w:spacing w:line="360" w:lineRule="auto"/>
        <w:jc w:val="both"/>
        <w:rPr>
          <w:rFonts w:ascii="Times New Roman" w:eastAsia="Times New Roman" w:hAnsi="Times New Roman" w:cs="Times New Roman"/>
        </w:rPr>
      </w:pPr>
    </w:p>
    <w:p w14:paraId="08F3FA85" w14:textId="77777777" w:rsidR="009C69AE" w:rsidRDefault="00000000">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Figure 11: attribute coordinates</w:t>
      </w:r>
    </w:p>
    <w:p w14:paraId="12DE670F"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72CE328" wp14:editId="101369D3">
            <wp:extent cx="6302282" cy="2369191"/>
            <wp:effectExtent l="0" t="0" r="0" b="0"/>
            <wp:docPr id="60" name="image55.png" descr="A table with text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A table with text and numbers&#10;&#10;Description automatically generated"/>
                    <pic:cNvPicPr preferRelativeResize="0"/>
                  </pic:nvPicPr>
                  <pic:blipFill>
                    <a:blip r:embed="rId28"/>
                    <a:srcRect/>
                    <a:stretch>
                      <a:fillRect/>
                    </a:stretch>
                  </pic:blipFill>
                  <pic:spPr>
                    <a:xfrm>
                      <a:off x="0" y="0"/>
                      <a:ext cx="6302282" cy="2369191"/>
                    </a:xfrm>
                    <a:prstGeom prst="rect">
                      <a:avLst/>
                    </a:prstGeom>
                    <a:ln/>
                  </pic:spPr>
                </pic:pic>
              </a:graphicData>
            </a:graphic>
          </wp:inline>
        </w:drawing>
      </w:r>
    </w:p>
    <w:p w14:paraId="79245A66"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In addition, to above the below table gives us the details of the average and standard deviation values for each of the attributes.</w:t>
      </w:r>
    </w:p>
    <w:p w14:paraId="02AD04DA" w14:textId="77777777" w:rsidR="009C69AE" w:rsidRDefault="009C69AE">
      <w:pPr>
        <w:spacing w:line="360" w:lineRule="auto"/>
        <w:jc w:val="both"/>
        <w:rPr>
          <w:rFonts w:ascii="Times New Roman" w:eastAsia="Times New Roman" w:hAnsi="Times New Roman" w:cs="Times New Roman"/>
          <w:i/>
        </w:rPr>
      </w:pPr>
    </w:p>
    <w:p w14:paraId="429FD42B" w14:textId="77777777" w:rsidR="009C69AE" w:rsidRDefault="009C69AE">
      <w:pPr>
        <w:spacing w:line="360" w:lineRule="auto"/>
        <w:jc w:val="both"/>
        <w:rPr>
          <w:rFonts w:ascii="Times New Roman" w:eastAsia="Times New Roman" w:hAnsi="Times New Roman" w:cs="Times New Roman"/>
          <w:i/>
        </w:rPr>
      </w:pPr>
    </w:p>
    <w:p w14:paraId="089B5F93" w14:textId="77777777" w:rsidR="009C69AE" w:rsidRDefault="009C69AE">
      <w:pPr>
        <w:spacing w:line="360" w:lineRule="auto"/>
        <w:jc w:val="both"/>
        <w:rPr>
          <w:rFonts w:ascii="Times New Roman" w:eastAsia="Times New Roman" w:hAnsi="Times New Roman" w:cs="Times New Roman"/>
          <w:i/>
        </w:rPr>
      </w:pPr>
    </w:p>
    <w:p w14:paraId="4BAE4EBD" w14:textId="77777777" w:rsidR="009C69AE" w:rsidRDefault="009C69AE">
      <w:pPr>
        <w:spacing w:line="360" w:lineRule="auto"/>
        <w:jc w:val="both"/>
        <w:rPr>
          <w:rFonts w:ascii="Times New Roman" w:eastAsia="Times New Roman" w:hAnsi="Times New Roman" w:cs="Times New Roman"/>
          <w:i/>
        </w:rPr>
      </w:pPr>
    </w:p>
    <w:p w14:paraId="790F754F" w14:textId="77777777" w:rsidR="009C69AE" w:rsidRDefault="009C69AE">
      <w:pPr>
        <w:spacing w:line="360" w:lineRule="auto"/>
        <w:jc w:val="both"/>
        <w:rPr>
          <w:rFonts w:ascii="Times New Roman" w:eastAsia="Times New Roman" w:hAnsi="Times New Roman" w:cs="Times New Roman"/>
          <w:i/>
        </w:rPr>
      </w:pPr>
    </w:p>
    <w:p w14:paraId="611450EE" w14:textId="77777777" w:rsidR="009C69AE" w:rsidRDefault="009C69AE">
      <w:pPr>
        <w:spacing w:line="360" w:lineRule="auto"/>
        <w:jc w:val="both"/>
        <w:rPr>
          <w:rFonts w:ascii="Times New Roman" w:eastAsia="Times New Roman" w:hAnsi="Times New Roman" w:cs="Times New Roman"/>
          <w:i/>
        </w:rPr>
      </w:pPr>
    </w:p>
    <w:p w14:paraId="6371B6C4" w14:textId="77777777" w:rsidR="009C69AE" w:rsidRDefault="009C69AE">
      <w:pPr>
        <w:spacing w:line="360" w:lineRule="auto"/>
        <w:jc w:val="both"/>
        <w:rPr>
          <w:rFonts w:ascii="Times New Roman" w:eastAsia="Times New Roman" w:hAnsi="Times New Roman" w:cs="Times New Roman"/>
          <w:i/>
        </w:rPr>
      </w:pPr>
    </w:p>
    <w:p w14:paraId="1C7D6428" w14:textId="77777777" w:rsidR="009C69AE" w:rsidRDefault="009C69AE">
      <w:pPr>
        <w:spacing w:line="360" w:lineRule="auto"/>
        <w:jc w:val="both"/>
        <w:rPr>
          <w:rFonts w:ascii="Times New Roman" w:eastAsia="Times New Roman" w:hAnsi="Times New Roman" w:cs="Times New Roman"/>
          <w:i/>
        </w:rPr>
      </w:pPr>
    </w:p>
    <w:p w14:paraId="11781C0A" w14:textId="77777777" w:rsidR="009C69AE" w:rsidRDefault="009C69AE">
      <w:pPr>
        <w:spacing w:line="360" w:lineRule="auto"/>
        <w:jc w:val="both"/>
        <w:rPr>
          <w:rFonts w:ascii="Times New Roman" w:eastAsia="Times New Roman" w:hAnsi="Times New Roman" w:cs="Times New Roman"/>
          <w:i/>
        </w:rPr>
      </w:pPr>
    </w:p>
    <w:p w14:paraId="47D86660" w14:textId="77777777" w:rsidR="009C69AE" w:rsidRDefault="00000000">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Figure 12: Average and std deviation values for each attribute</w:t>
      </w:r>
    </w:p>
    <w:p w14:paraId="53DC5A4C" w14:textId="77777777" w:rsidR="009C69AE"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3CF7388" wp14:editId="589004DE">
            <wp:extent cx="3598842" cy="2167392"/>
            <wp:effectExtent l="0" t="0" r="0" b="0"/>
            <wp:docPr id="61" name="image47.png" descr="A table with text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table with text on it&#10;&#10;Description automatically generated"/>
                    <pic:cNvPicPr preferRelativeResize="0"/>
                  </pic:nvPicPr>
                  <pic:blipFill>
                    <a:blip r:embed="rId29"/>
                    <a:srcRect/>
                    <a:stretch>
                      <a:fillRect/>
                    </a:stretch>
                  </pic:blipFill>
                  <pic:spPr>
                    <a:xfrm>
                      <a:off x="0" y="0"/>
                      <a:ext cx="3598842" cy="2167392"/>
                    </a:xfrm>
                    <a:prstGeom prst="rect">
                      <a:avLst/>
                    </a:prstGeom>
                    <a:ln/>
                  </pic:spPr>
                </pic:pic>
              </a:graphicData>
            </a:graphic>
          </wp:inline>
        </w:drawing>
      </w:r>
    </w:p>
    <w:p w14:paraId="47810541"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For an easier understanding of further analysis, let us call dimension I as the Brand and experience Dimension II as Wait-times and Dimension III as ticket pricing.</w:t>
      </w:r>
    </w:p>
    <w:p w14:paraId="3BB35AD1" w14:textId="77777777" w:rsidR="009C69AE" w:rsidRDefault="009C69AE">
      <w:pPr>
        <w:spacing w:line="360" w:lineRule="auto"/>
        <w:jc w:val="both"/>
        <w:rPr>
          <w:rFonts w:ascii="Times New Roman" w:eastAsia="Times New Roman" w:hAnsi="Times New Roman" w:cs="Times New Roman"/>
        </w:rPr>
      </w:pPr>
    </w:p>
    <w:p w14:paraId="6AAFD359" w14:textId="77777777" w:rsidR="009C69AE" w:rsidRDefault="00000000">
      <w:pPr>
        <w:spacing w:line="360" w:lineRule="auto"/>
        <w:jc w:val="both"/>
        <w:rPr>
          <w:rFonts w:ascii="Times New Roman" w:eastAsia="Times New Roman" w:hAnsi="Times New Roman" w:cs="Times New Roman"/>
          <w:b/>
        </w:rPr>
      </w:pPr>
      <w:r>
        <w:rPr>
          <w:rFonts w:ascii="Times New Roman" w:eastAsia="Times New Roman" w:hAnsi="Times New Roman" w:cs="Times New Roman"/>
          <w:b/>
        </w:rPr>
        <w:t>PERCEPTUAL MAPPING</w:t>
      </w:r>
    </w:p>
    <w:p w14:paraId="764BEBD9"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The below table nicely illustrates the average rating of each attribute for each theme park as marked by the customers.</w:t>
      </w:r>
    </w:p>
    <w:p w14:paraId="59A3E0F6" w14:textId="77777777" w:rsidR="009C69AE" w:rsidRDefault="00000000">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Figure 13: Perceptual data overview</w:t>
      </w:r>
    </w:p>
    <w:p w14:paraId="7EFA2464"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8179809" wp14:editId="2C304D83">
            <wp:extent cx="6413176" cy="1843788"/>
            <wp:effectExtent l="0" t="0" r="0" b="0"/>
            <wp:docPr id="62" name="image52.png" descr="A table with numbers and symbol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A table with numbers and symbols&#10;&#10;Description automatically generated"/>
                    <pic:cNvPicPr preferRelativeResize="0"/>
                  </pic:nvPicPr>
                  <pic:blipFill>
                    <a:blip r:embed="rId30"/>
                    <a:srcRect b="22549"/>
                    <a:stretch>
                      <a:fillRect/>
                    </a:stretch>
                  </pic:blipFill>
                  <pic:spPr>
                    <a:xfrm>
                      <a:off x="0" y="0"/>
                      <a:ext cx="6413176" cy="1843788"/>
                    </a:xfrm>
                    <a:prstGeom prst="rect">
                      <a:avLst/>
                    </a:prstGeom>
                    <a:ln/>
                  </pic:spPr>
                </pic:pic>
              </a:graphicData>
            </a:graphic>
          </wp:inline>
        </w:drawing>
      </w:r>
    </w:p>
    <w:p w14:paraId="5D53072A" w14:textId="77777777" w:rsidR="009C69AE" w:rsidRDefault="00000000">
      <w:pPr>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It can be seen that our focal brand Disney is rated highest and that too very close to 5 on the attributes of Brand, kid-friendly attractions, thrill and adventure, live entertainment, and length of the vacation.</w:t>
      </w:r>
    </w:p>
    <w:p w14:paraId="5546B365" w14:textId="77777777" w:rsidR="009C69AE" w:rsidRDefault="00000000">
      <w:pPr>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However, ride wait times and ticket prices are something that people are not very happy about with regard to Disney.</w:t>
      </w:r>
    </w:p>
    <w:p w14:paraId="145CFB11" w14:textId="77777777" w:rsidR="009C69AE" w:rsidRDefault="00000000">
      <w:pPr>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Though, being a super close competitor to Disney, Universal studios has an average rating of 3.5 and 3.3 on these attributes.</w:t>
      </w:r>
    </w:p>
    <w:p w14:paraId="4E1878B1" w14:textId="77777777" w:rsidR="009C69AE" w:rsidRDefault="00000000">
      <w:pPr>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In terms of the length of the vacation, the resort packages that are being offered by both Disney and Universal differentiate them with other smaller theme parks visiting whom is usually a 1-day activity.</w:t>
      </w:r>
    </w:p>
    <w:p w14:paraId="1BDAFD03" w14:textId="77777777" w:rsidR="009C69AE" w:rsidRDefault="00000000">
      <w:pPr>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lastRenderedPageBreak/>
        <w:t>Hersheypark</w:t>
      </w:r>
      <w:proofErr w:type="spellEnd"/>
      <w:r>
        <w:rPr>
          <w:rFonts w:ascii="Times New Roman" w:eastAsia="Times New Roman" w:hAnsi="Times New Roman" w:cs="Times New Roman"/>
          <w:color w:val="000000"/>
        </w:rPr>
        <w:t xml:space="preserve"> appears to be the least competitive in this Industry, having an average rating of less than 3.5 in all the attributes.</w:t>
      </w:r>
    </w:p>
    <w:p w14:paraId="3B292658" w14:textId="77777777" w:rsidR="009C69AE" w:rsidRDefault="00000000">
      <w:pPr>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Six Flags looks like it’s doing decent in comparison to its scale of operations.</w:t>
      </w:r>
    </w:p>
    <w:p w14:paraId="34B0D809" w14:textId="77777777" w:rsidR="009C69AE" w:rsidRDefault="00000000">
      <w:pPr>
        <w:numPr>
          <w:ilvl w:val="0"/>
          <w:numId w:val="26"/>
        </w:num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Similarly, Lego Land could be the greatest competitor to Disney in terms of its kid-friendly nature. It has the lowest rating in terms of pricing. </w:t>
      </w:r>
    </w:p>
    <w:p w14:paraId="7F5C917B" w14:textId="77777777" w:rsidR="009C69AE" w:rsidRDefault="00000000">
      <w:pPr>
        <w:spacing w:line="360" w:lineRule="auto"/>
        <w:jc w:val="both"/>
        <w:rPr>
          <w:rFonts w:ascii="Times New Roman" w:eastAsia="Times New Roman" w:hAnsi="Times New Roman" w:cs="Times New Roman"/>
          <w:b/>
        </w:rPr>
      </w:pPr>
      <w:r>
        <w:rPr>
          <w:rFonts w:ascii="Times New Roman" w:eastAsia="Times New Roman" w:hAnsi="Times New Roman" w:cs="Times New Roman"/>
          <w:b/>
        </w:rPr>
        <w:t>Perceptual Maps</w:t>
      </w:r>
    </w:p>
    <w:p w14:paraId="1D460F13"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The placement of the theme parks on the below chart shows us how they do on each of these dimensions and this analysis will help us in analyzing those characteristics that each theme park is good at.</w:t>
      </w:r>
    </w:p>
    <w:p w14:paraId="23BD1B41"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In continuation to the explanation on dimensions and the placement of different theme parks based on their values on these attributes, the below charts give us a better understanding.</w:t>
      </w:r>
    </w:p>
    <w:p w14:paraId="28CB4DCD"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Dimension I and II-</w:t>
      </w:r>
      <w:r>
        <w:rPr>
          <w:rFonts w:ascii="Times New Roman" w:eastAsia="Times New Roman" w:hAnsi="Times New Roman" w:cs="Times New Roman"/>
        </w:rPr>
        <w:t>Considering, Dimension I and II-Disney appears above all the players and is closest to the attributes of kid-friendly attractions and farthest from ride-wait times and ticket pricing. Universal appears to be closer to all the attributes of dimension I. Additionally, most of the variance is explained by attributes like kid-friendly attractions, length of the vacation, thrill rides and brand.</w:t>
      </w:r>
    </w:p>
    <w:p w14:paraId="1A748C5D" w14:textId="77777777" w:rsidR="009C69AE" w:rsidRDefault="009C69AE">
      <w:pPr>
        <w:spacing w:line="360" w:lineRule="auto"/>
        <w:jc w:val="both"/>
        <w:rPr>
          <w:rFonts w:ascii="Times New Roman" w:eastAsia="Times New Roman" w:hAnsi="Times New Roman" w:cs="Times New Roman"/>
        </w:rPr>
      </w:pPr>
    </w:p>
    <w:p w14:paraId="04398BEE" w14:textId="77777777" w:rsidR="009C69AE" w:rsidRDefault="00000000">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Figure 14: Perceptual map dimensions I and II</w:t>
      </w:r>
    </w:p>
    <w:p w14:paraId="2EB9C928" w14:textId="77777777" w:rsidR="009C69AE"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41A75ED" wp14:editId="162AEF0D">
            <wp:extent cx="3912636" cy="3335095"/>
            <wp:effectExtent l="0" t="0" r="0" b="0"/>
            <wp:docPr id="63" name="image54.png" descr="A diagram of a theme par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descr="A diagram of a theme park&#10;&#10;Description automatically generated"/>
                    <pic:cNvPicPr preferRelativeResize="0"/>
                  </pic:nvPicPr>
                  <pic:blipFill>
                    <a:blip r:embed="rId31"/>
                    <a:srcRect/>
                    <a:stretch>
                      <a:fillRect/>
                    </a:stretch>
                  </pic:blipFill>
                  <pic:spPr>
                    <a:xfrm>
                      <a:off x="0" y="0"/>
                      <a:ext cx="3912636" cy="3335095"/>
                    </a:xfrm>
                    <a:prstGeom prst="rect">
                      <a:avLst/>
                    </a:prstGeom>
                    <a:ln/>
                  </pic:spPr>
                </pic:pic>
              </a:graphicData>
            </a:graphic>
          </wp:inline>
        </w:drawing>
      </w:r>
    </w:p>
    <w:p w14:paraId="2866D701"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Dimension II and III-</w:t>
      </w:r>
      <w:r>
        <w:rPr>
          <w:rFonts w:ascii="Times New Roman" w:eastAsia="Times New Roman" w:hAnsi="Times New Roman" w:cs="Times New Roman"/>
        </w:rPr>
        <w:t>When dimensions II and III are considered Hershey Park, Universal Studios and also Disney appears closer to the Ideal theme park. Ride wait-times and Ticket pricing are the most differentiating factors.</w:t>
      </w:r>
    </w:p>
    <w:p w14:paraId="0C53022E" w14:textId="77777777" w:rsidR="009C69AE" w:rsidRDefault="009C69AE">
      <w:pPr>
        <w:spacing w:line="360" w:lineRule="auto"/>
        <w:jc w:val="both"/>
        <w:rPr>
          <w:rFonts w:ascii="Times New Roman" w:eastAsia="Times New Roman" w:hAnsi="Times New Roman" w:cs="Times New Roman"/>
          <w:b/>
        </w:rPr>
      </w:pPr>
    </w:p>
    <w:p w14:paraId="678756C1" w14:textId="77777777" w:rsidR="009C69AE" w:rsidRDefault="009C69AE">
      <w:pPr>
        <w:spacing w:line="360" w:lineRule="auto"/>
        <w:jc w:val="both"/>
        <w:rPr>
          <w:rFonts w:ascii="Times New Roman" w:eastAsia="Times New Roman" w:hAnsi="Times New Roman" w:cs="Times New Roman"/>
          <w:b/>
        </w:rPr>
      </w:pPr>
    </w:p>
    <w:p w14:paraId="4E182538" w14:textId="77777777" w:rsidR="009C69AE" w:rsidRDefault="00000000">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lastRenderedPageBreak/>
        <w:t>Figure 15: Perceptual map dimensions II and III</w:t>
      </w:r>
    </w:p>
    <w:p w14:paraId="0F58BFE5" w14:textId="77777777" w:rsidR="009C69AE"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821730F" wp14:editId="0647B5CF">
            <wp:extent cx="3638828" cy="3518072"/>
            <wp:effectExtent l="0" t="0" r="0" b="0"/>
            <wp:docPr id="64" name="image50.png" descr="A diagram of a theme par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A diagram of a theme park&#10;&#10;Description automatically generated"/>
                    <pic:cNvPicPr preferRelativeResize="0"/>
                  </pic:nvPicPr>
                  <pic:blipFill>
                    <a:blip r:embed="rId32"/>
                    <a:srcRect/>
                    <a:stretch>
                      <a:fillRect/>
                    </a:stretch>
                  </pic:blipFill>
                  <pic:spPr>
                    <a:xfrm>
                      <a:off x="0" y="0"/>
                      <a:ext cx="3638828" cy="3518072"/>
                    </a:xfrm>
                    <a:prstGeom prst="rect">
                      <a:avLst/>
                    </a:prstGeom>
                    <a:ln/>
                  </pic:spPr>
                </pic:pic>
              </a:graphicData>
            </a:graphic>
          </wp:inline>
        </w:drawing>
      </w:r>
    </w:p>
    <w:p w14:paraId="5AC672E8"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 xml:space="preserve">Dimensions II and III- </w:t>
      </w:r>
      <w:r>
        <w:rPr>
          <w:rFonts w:ascii="Times New Roman" w:eastAsia="Times New Roman" w:hAnsi="Times New Roman" w:cs="Times New Roman"/>
        </w:rPr>
        <w:t>Considering dimensions II and III, Disney appears to be closest to live entertainment and special events. Ideal is closer to the attributes of length of vacation and live entertainment and special events and is farthest from ticket pricing and ride wait times.</w:t>
      </w:r>
    </w:p>
    <w:p w14:paraId="0A330966" w14:textId="77777777" w:rsidR="009C69AE" w:rsidRDefault="009C69AE">
      <w:pPr>
        <w:spacing w:line="360" w:lineRule="auto"/>
        <w:jc w:val="both"/>
        <w:rPr>
          <w:rFonts w:ascii="Times New Roman" w:eastAsia="Times New Roman" w:hAnsi="Times New Roman" w:cs="Times New Roman"/>
          <w:i/>
        </w:rPr>
      </w:pPr>
    </w:p>
    <w:p w14:paraId="62FC3CBC" w14:textId="77777777" w:rsidR="009C69AE" w:rsidRDefault="00000000">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Figure 16: Perceptual map dimensions I and III</w:t>
      </w:r>
    </w:p>
    <w:p w14:paraId="01B2D85C"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81671E3" wp14:editId="601BC0F8">
            <wp:extent cx="3890963" cy="3320515"/>
            <wp:effectExtent l="0" t="0" r="0" b="0"/>
            <wp:docPr id="35" name="image21.png" descr="A diagram of a theme par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diagram of a theme park&#10;&#10;Description automatically generated"/>
                    <pic:cNvPicPr preferRelativeResize="0"/>
                  </pic:nvPicPr>
                  <pic:blipFill>
                    <a:blip r:embed="rId33"/>
                    <a:srcRect b="6654"/>
                    <a:stretch>
                      <a:fillRect/>
                    </a:stretch>
                  </pic:blipFill>
                  <pic:spPr>
                    <a:xfrm>
                      <a:off x="0" y="0"/>
                      <a:ext cx="3890963" cy="3320515"/>
                    </a:xfrm>
                    <a:prstGeom prst="rect">
                      <a:avLst/>
                    </a:prstGeom>
                    <a:ln/>
                  </pic:spPr>
                </pic:pic>
              </a:graphicData>
            </a:graphic>
          </wp:inline>
        </w:drawing>
      </w:r>
    </w:p>
    <w:p w14:paraId="4522EFA7" w14:textId="77777777" w:rsidR="009C69AE" w:rsidRDefault="00000000">
      <w:pPr>
        <w:spacing w:line="360" w:lineRule="auto"/>
        <w:jc w:val="both"/>
        <w:rPr>
          <w:rFonts w:ascii="Times New Roman" w:eastAsia="Times New Roman" w:hAnsi="Times New Roman" w:cs="Times New Roman"/>
          <w:b/>
        </w:rPr>
      </w:pPr>
      <w:r>
        <w:rPr>
          <w:rFonts w:ascii="Times New Roman" w:eastAsia="Times New Roman" w:hAnsi="Times New Roman" w:cs="Times New Roman"/>
          <w:b/>
        </w:rPr>
        <w:t>Preference Maps</w:t>
      </w:r>
    </w:p>
    <w:p w14:paraId="6850B648"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lastRenderedPageBreak/>
        <w:t>Dimensions I and II</w:t>
      </w:r>
      <w:r>
        <w:rPr>
          <w:rFonts w:ascii="Times New Roman" w:eastAsia="Times New Roman" w:hAnsi="Times New Roman" w:cs="Times New Roman"/>
        </w:rPr>
        <w:t>- Considering the first 2 dimensions, kid-friendly attractions, brand, ticket pricing, thrill experiences and live entertainment are found to be the most differentiating factors. An ideal theme park should focus on attributes of thrill experiences, brand, live entertainment, ride wait times and pricing factors.</w:t>
      </w:r>
    </w:p>
    <w:p w14:paraId="7B6DC61D" w14:textId="77777777" w:rsidR="009C69AE" w:rsidRDefault="009C69AE">
      <w:pPr>
        <w:spacing w:line="360" w:lineRule="auto"/>
        <w:jc w:val="both"/>
        <w:rPr>
          <w:rFonts w:ascii="Times New Roman" w:eastAsia="Times New Roman" w:hAnsi="Times New Roman" w:cs="Times New Roman"/>
        </w:rPr>
      </w:pPr>
    </w:p>
    <w:p w14:paraId="3D563E32" w14:textId="77777777" w:rsidR="009C69AE" w:rsidRDefault="00000000">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Figure 17: Preference map dimensions I and II</w:t>
      </w:r>
    </w:p>
    <w:p w14:paraId="309CE127" w14:textId="77777777" w:rsidR="009C69AE"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3C6CA14" wp14:editId="1C432EE5">
            <wp:extent cx="3803932" cy="3652925"/>
            <wp:effectExtent l="0" t="0" r="0" b="0"/>
            <wp:docPr id="36" name="image22.png" descr="A map with points and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map with points and lines&#10;&#10;Description automatically generated"/>
                    <pic:cNvPicPr preferRelativeResize="0"/>
                  </pic:nvPicPr>
                  <pic:blipFill>
                    <a:blip r:embed="rId34"/>
                    <a:srcRect/>
                    <a:stretch>
                      <a:fillRect/>
                    </a:stretch>
                  </pic:blipFill>
                  <pic:spPr>
                    <a:xfrm>
                      <a:off x="0" y="0"/>
                      <a:ext cx="3803932" cy="3652925"/>
                    </a:xfrm>
                    <a:prstGeom prst="rect">
                      <a:avLst/>
                    </a:prstGeom>
                    <a:ln/>
                  </pic:spPr>
                </pic:pic>
              </a:graphicData>
            </a:graphic>
          </wp:inline>
        </w:drawing>
      </w:r>
    </w:p>
    <w:p w14:paraId="0D76589B"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Dimensions I and II-</w:t>
      </w:r>
      <w:r>
        <w:rPr>
          <w:rFonts w:ascii="Times New Roman" w:eastAsia="Times New Roman" w:hAnsi="Times New Roman" w:cs="Times New Roman"/>
        </w:rPr>
        <w:t>Ticket pricing is the least differentiating factor and Ideal appears to be very close to Six flag considering these dimensions. Ideal appears to be equidistant to both Disney and Universal.</w:t>
      </w:r>
    </w:p>
    <w:p w14:paraId="1031F812" w14:textId="77777777" w:rsidR="009C69AE" w:rsidRDefault="00000000">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Figure 18: Preference map dimensions I and III</w:t>
      </w:r>
    </w:p>
    <w:p w14:paraId="68068222" w14:textId="77777777" w:rsidR="009C69AE" w:rsidRDefault="00000000" w:rsidP="004B1E3B">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86AC18F" wp14:editId="663B1C9B">
            <wp:extent cx="3514090" cy="2667000"/>
            <wp:effectExtent l="0" t="0" r="0" b="0"/>
            <wp:docPr id="37" name="image31.png" descr="A map with lines and dot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A map with lines and dots&#10;&#10;Description automatically generated"/>
                    <pic:cNvPicPr preferRelativeResize="0"/>
                  </pic:nvPicPr>
                  <pic:blipFill>
                    <a:blip r:embed="rId35"/>
                    <a:srcRect/>
                    <a:stretch>
                      <a:fillRect/>
                    </a:stretch>
                  </pic:blipFill>
                  <pic:spPr>
                    <a:xfrm>
                      <a:off x="0" y="0"/>
                      <a:ext cx="3514745" cy="2667497"/>
                    </a:xfrm>
                    <a:prstGeom prst="rect">
                      <a:avLst/>
                    </a:prstGeom>
                    <a:ln/>
                  </pic:spPr>
                </pic:pic>
              </a:graphicData>
            </a:graphic>
          </wp:inline>
        </w:drawing>
      </w:r>
    </w:p>
    <w:p w14:paraId="5CBB4A03"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lastRenderedPageBreak/>
        <w:t>Dimensions I and III</w:t>
      </w:r>
      <w:r>
        <w:rPr>
          <w:rFonts w:ascii="Times New Roman" w:eastAsia="Times New Roman" w:hAnsi="Times New Roman" w:cs="Times New Roman"/>
        </w:rPr>
        <w:t>-Customers preference can be majorly attributed to ticket pricing and ride wait times. Length of vacation and live entertainment appears to be causing least preference.</w:t>
      </w:r>
    </w:p>
    <w:p w14:paraId="18133201" w14:textId="77777777" w:rsidR="009C69AE" w:rsidRDefault="009C69AE">
      <w:pPr>
        <w:spacing w:line="360" w:lineRule="auto"/>
        <w:jc w:val="both"/>
        <w:rPr>
          <w:rFonts w:ascii="Times New Roman" w:eastAsia="Times New Roman" w:hAnsi="Times New Roman" w:cs="Times New Roman"/>
          <w:i/>
        </w:rPr>
      </w:pPr>
    </w:p>
    <w:p w14:paraId="33720CD5" w14:textId="77777777" w:rsidR="009C69AE" w:rsidRDefault="00000000">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Figure 19: Preference map dimensions II and III</w:t>
      </w:r>
    </w:p>
    <w:p w14:paraId="39631142" w14:textId="77777777" w:rsidR="009C69AE"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B546A14" wp14:editId="00764B99">
            <wp:extent cx="4059518" cy="3633470"/>
            <wp:effectExtent l="0" t="0" r="0" b="0"/>
            <wp:docPr id="38" name="image27.png" descr="A map of parks with red and blue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map of parks with red and blue lines&#10;&#10;Description automatically generated"/>
                    <pic:cNvPicPr preferRelativeResize="0"/>
                  </pic:nvPicPr>
                  <pic:blipFill>
                    <a:blip r:embed="rId36"/>
                    <a:srcRect/>
                    <a:stretch>
                      <a:fillRect/>
                    </a:stretch>
                  </pic:blipFill>
                  <pic:spPr>
                    <a:xfrm>
                      <a:off x="0" y="0"/>
                      <a:ext cx="4059518" cy="3633470"/>
                    </a:xfrm>
                    <a:prstGeom prst="rect">
                      <a:avLst/>
                    </a:prstGeom>
                    <a:ln/>
                  </pic:spPr>
                </pic:pic>
              </a:graphicData>
            </a:graphic>
          </wp:inline>
        </w:drawing>
      </w:r>
    </w:p>
    <w:p w14:paraId="2899EE90"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In comparison altogether, Universal studios appears to be the closest to the Ideal theme park. However, Disney is very close. Identifying differentiating factors of Universal studios will help us to better answer the questions on pricing and product strategy of Disney.</w:t>
      </w:r>
    </w:p>
    <w:p w14:paraId="3461DF22" w14:textId="77777777" w:rsidR="009C69AE" w:rsidRDefault="00000000">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Figure 20: Average preferences Histogram</w:t>
      </w:r>
    </w:p>
    <w:p w14:paraId="29B9E682" w14:textId="77777777" w:rsidR="009C69AE"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53EE740" wp14:editId="693A64B4">
            <wp:extent cx="3900034" cy="2824163"/>
            <wp:effectExtent l="0" t="0" r="0" b="0"/>
            <wp:docPr id="39" name="image23.png" descr="A bar graph with blue and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bar graph with blue and white text&#10;&#10;Description automatically generated"/>
                    <pic:cNvPicPr preferRelativeResize="0"/>
                  </pic:nvPicPr>
                  <pic:blipFill>
                    <a:blip r:embed="rId37"/>
                    <a:srcRect/>
                    <a:stretch>
                      <a:fillRect/>
                    </a:stretch>
                  </pic:blipFill>
                  <pic:spPr>
                    <a:xfrm>
                      <a:off x="0" y="0"/>
                      <a:ext cx="3900034" cy="2824163"/>
                    </a:xfrm>
                    <a:prstGeom prst="rect">
                      <a:avLst/>
                    </a:prstGeom>
                    <a:ln/>
                  </pic:spPr>
                </pic:pic>
              </a:graphicData>
            </a:graphic>
          </wp:inline>
        </w:drawing>
      </w:r>
    </w:p>
    <w:p w14:paraId="5BCCC3D2" w14:textId="77777777" w:rsidR="009C69AE" w:rsidRDefault="009C69AE">
      <w:pPr>
        <w:spacing w:line="360" w:lineRule="auto"/>
        <w:jc w:val="both"/>
        <w:rPr>
          <w:rFonts w:ascii="Times New Roman" w:eastAsia="Times New Roman" w:hAnsi="Times New Roman" w:cs="Times New Roman"/>
          <w:b/>
        </w:rPr>
      </w:pPr>
    </w:p>
    <w:p w14:paraId="59812AC6" w14:textId="77777777" w:rsidR="009C69AE" w:rsidRDefault="00000000">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Figure 21: Attribute comparative perceptual histograms</w:t>
      </w:r>
    </w:p>
    <w:p w14:paraId="4B52E5D1" w14:textId="77777777" w:rsidR="009C69AE"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00364CA0" wp14:editId="3E263392">
            <wp:extent cx="5362358" cy="3862128"/>
            <wp:effectExtent l="0" t="0" r="0" b="0"/>
            <wp:docPr id="40" name="image30.png" descr="A graph of different colored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0.png" descr="A graph of different colored bars&#10;&#10;Description automatically generated with medium confidence"/>
                    <pic:cNvPicPr preferRelativeResize="0"/>
                  </pic:nvPicPr>
                  <pic:blipFill>
                    <a:blip r:embed="rId38"/>
                    <a:srcRect/>
                    <a:stretch>
                      <a:fillRect/>
                    </a:stretch>
                  </pic:blipFill>
                  <pic:spPr>
                    <a:xfrm>
                      <a:off x="0" y="0"/>
                      <a:ext cx="5362358" cy="3862128"/>
                    </a:xfrm>
                    <a:prstGeom prst="rect">
                      <a:avLst/>
                    </a:prstGeom>
                    <a:ln/>
                  </pic:spPr>
                </pic:pic>
              </a:graphicData>
            </a:graphic>
          </wp:inline>
        </w:drawing>
      </w:r>
    </w:p>
    <w:p w14:paraId="7B8F85F5" w14:textId="77777777" w:rsidR="004B1E3B" w:rsidRDefault="004B1E3B">
      <w:pPr>
        <w:pStyle w:val="Heading2"/>
        <w:spacing w:line="360" w:lineRule="auto"/>
        <w:jc w:val="both"/>
        <w:rPr>
          <w:rFonts w:ascii="Times New Roman" w:eastAsia="Times New Roman" w:hAnsi="Times New Roman" w:cs="Times New Roman"/>
          <w:b/>
          <w:sz w:val="22"/>
          <w:szCs w:val="22"/>
        </w:rPr>
      </w:pPr>
      <w:bookmarkStart w:id="23" w:name="_heading=h.1ci93xb" w:colFirst="0" w:colLast="0"/>
      <w:bookmarkEnd w:id="23"/>
    </w:p>
    <w:p w14:paraId="0DB0B326" w14:textId="77777777" w:rsidR="004B1E3B" w:rsidRDefault="004B1E3B" w:rsidP="004B1E3B"/>
    <w:p w14:paraId="6EEF5D93" w14:textId="77777777" w:rsidR="004B1E3B" w:rsidRDefault="004B1E3B" w:rsidP="004B1E3B"/>
    <w:p w14:paraId="59CC322B" w14:textId="77777777" w:rsidR="004B1E3B" w:rsidRDefault="004B1E3B" w:rsidP="004B1E3B"/>
    <w:p w14:paraId="5E80018A" w14:textId="77777777" w:rsidR="004B1E3B" w:rsidRDefault="004B1E3B" w:rsidP="004B1E3B"/>
    <w:p w14:paraId="6296B6E7" w14:textId="77777777" w:rsidR="004B1E3B" w:rsidRDefault="004B1E3B" w:rsidP="004B1E3B"/>
    <w:p w14:paraId="01685B40" w14:textId="77777777" w:rsidR="004B1E3B" w:rsidRDefault="004B1E3B" w:rsidP="004B1E3B"/>
    <w:p w14:paraId="4D6A3A16" w14:textId="77777777" w:rsidR="004B1E3B" w:rsidRDefault="004B1E3B" w:rsidP="004B1E3B"/>
    <w:p w14:paraId="51D9FB7A" w14:textId="77777777" w:rsidR="004B1E3B" w:rsidRDefault="004B1E3B" w:rsidP="004B1E3B"/>
    <w:p w14:paraId="0F643B38" w14:textId="77777777" w:rsidR="004B1E3B" w:rsidRDefault="004B1E3B" w:rsidP="004B1E3B"/>
    <w:p w14:paraId="303898AA" w14:textId="77777777" w:rsidR="004B1E3B" w:rsidRDefault="004B1E3B" w:rsidP="004B1E3B"/>
    <w:p w14:paraId="34FDBEC6" w14:textId="77777777" w:rsidR="004B1E3B" w:rsidRDefault="004B1E3B" w:rsidP="004B1E3B"/>
    <w:p w14:paraId="78823CC6" w14:textId="77777777" w:rsidR="004B1E3B" w:rsidRDefault="004B1E3B" w:rsidP="004B1E3B"/>
    <w:p w14:paraId="57A78219" w14:textId="77777777" w:rsidR="004B1E3B" w:rsidRDefault="004B1E3B" w:rsidP="004B1E3B"/>
    <w:p w14:paraId="63408E27" w14:textId="77777777" w:rsidR="004B1E3B" w:rsidRDefault="004B1E3B" w:rsidP="004B1E3B"/>
    <w:p w14:paraId="437AFBDA" w14:textId="77777777" w:rsidR="004B1E3B" w:rsidRPr="004B1E3B" w:rsidRDefault="004B1E3B" w:rsidP="004B1E3B"/>
    <w:p w14:paraId="46474E61" w14:textId="40CC6019" w:rsidR="009C69AE" w:rsidRDefault="00000000">
      <w:pPr>
        <w:pStyle w:val="Heading2"/>
        <w:spacing w:line="360" w:lineRule="auto"/>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PRICE OPTIMIZATION ANALYSIS</w:t>
      </w:r>
    </w:p>
    <w:p w14:paraId="3896B5B5" w14:textId="77777777" w:rsidR="009C69AE" w:rsidRDefault="00000000" w:rsidP="004B1E3B">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Below are the results of all three scenarios from </w:t>
      </w:r>
      <w:proofErr w:type="spellStart"/>
      <w:r>
        <w:rPr>
          <w:rFonts w:ascii="Times New Roman" w:eastAsia="Times New Roman" w:hAnsi="Times New Roman" w:cs="Times New Roman"/>
          <w:color w:val="000000"/>
        </w:rPr>
        <w:t>Enginius</w:t>
      </w:r>
      <w:proofErr w:type="spellEnd"/>
      <w:r>
        <w:rPr>
          <w:rFonts w:ascii="Times New Roman" w:eastAsia="Times New Roman" w:hAnsi="Times New Roman" w:cs="Times New Roman"/>
          <w:color w:val="000000"/>
        </w:rPr>
        <w:t xml:space="preserve">. Each will be analyzed, and recommendations and conclusions will be applied. </w:t>
      </w:r>
    </w:p>
    <w:p w14:paraId="08C5ABC3"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b/>
          <w:i/>
          <w:color w:val="000000"/>
        </w:rPr>
      </w:pPr>
      <w:r>
        <w:rPr>
          <w:rFonts w:ascii="Times New Roman" w:eastAsia="Times New Roman" w:hAnsi="Times New Roman" w:cs="Times New Roman"/>
          <w:b/>
          <w:i/>
          <w:color w:val="000000"/>
        </w:rPr>
        <w:t>Holiday Scenario (Scenario 1):</w:t>
      </w:r>
    </w:p>
    <w:p w14:paraId="225B0480"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As mentioned above, this scenario is the busiest and most expensive one. According to </w:t>
      </w:r>
      <w:proofErr w:type="spellStart"/>
      <w:r>
        <w:rPr>
          <w:rFonts w:ascii="Times New Roman" w:eastAsia="Times New Roman" w:hAnsi="Times New Roman" w:cs="Times New Roman"/>
          <w:color w:val="000000"/>
        </w:rPr>
        <w:t>Enginius</w:t>
      </w:r>
      <w:proofErr w:type="spellEnd"/>
      <w:r>
        <w:rPr>
          <w:rFonts w:ascii="Times New Roman" w:eastAsia="Times New Roman" w:hAnsi="Times New Roman" w:cs="Times New Roman"/>
          <w:color w:val="000000"/>
        </w:rPr>
        <w:t>, the most favorable model is the logarithmic model.</w:t>
      </w:r>
    </w:p>
    <w:p w14:paraId="18C85FDE" w14:textId="77777777" w:rsidR="009C69AE" w:rsidRDefault="00000000">
      <w:pPr>
        <w:pBdr>
          <w:top w:val="nil"/>
          <w:left w:val="nil"/>
          <w:bottom w:val="nil"/>
          <w:right w:val="nil"/>
          <w:between w:val="nil"/>
        </w:pBdr>
        <w:spacing w:after="160" w:line="360" w:lineRule="auto"/>
        <w:jc w:val="center"/>
        <w:rPr>
          <w:rFonts w:ascii="Times New Roman" w:eastAsia="Times New Roman" w:hAnsi="Times New Roman" w:cs="Times New Roman"/>
          <w:color w:val="000000"/>
        </w:rPr>
      </w:pPr>
      <w:r>
        <w:rPr>
          <w:rFonts w:ascii="Times New Roman" w:eastAsia="Times New Roman" w:hAnsi="Times New Roman" w:cs="Times New Roman"/>
          <w:i/>
          <w:color w:val="000000"/>
        </w:rPr>
        <w:t>Figure 22: Model fit of Scenario 1</w:t>
      </w:r>
      <w:r>
        <w:rPr>
          <w:rFonts w:ascii="Times New Roman" w:eastAsia="Times New Roman" w:hAnsi="Times New Roman" w:cs="Times New Roman"/>
          <w:color w:val="000000"/>
        </w:rPr>
        <w:t>.</w:t>
      </w:r>
    </w:p>
    <w:p w14:paraId="5A12986B"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5A9550A4" wp14:editId="2D437B52">
            <wp:extent cx="5740695" cy="901746"/>
            <wp:effectExtent l="0" t="0" r="0" b="0"/>
            <wp:docPr id="41" name="image36.png" descr="A white and black l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6.png" descr="A white and black line&#10;&#10;Description automatically generated with medium confidence"/>
                    <pic:cNvPicPr preferRelativeResize="0"/>
                  </pic:nvPicPr>
                  <pic:blipFill>
                    <a:blip r:embed="rId39"/>
                    <a:srcRect/>
                    <a:stretch>
                      <a:fillRect/>
                    </a:stretch>
                  </pic:blipFill>
                  <pic:spPr>
                    <a:xfrm>
                      <a:off x="0" y="0"/>
                      <a:ext cx="5740695" cy="901746"/>
                    </a:xfrm>
                    <a:prstGeom prst="rect">
                      <a:avLst/>
                    </a:prstGeom>
                    <a:ln/>
                  </pic:spPr>
                </pic:pic>
              </a:graphicData>
            </a:graphic>
          </wp:inline>
        </w:drawing>
      </w:r>
    </w:p>
    <w:p w14:paraId="166E39BC" w14:textId="77777777" w:rsidR="009C69AE" w:rsidRDefault="00000000" w:rsidP="004B1E3B">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The above table displays the model’s fit; we notice that the R-squared of the model is above 100%. It means that the model is close to perfection in accordance with our data. Thus, those results show us that there are some redundancies in our data, or the parameters included (fixed cost, marginal cost, and market size). However, we could observe the root mean squared error (RMSE); the lower this measure, the more the data fits the model, resulting in more precise precisions. Here, the RMSE is equal to 0.0202. Accordingly, the model is possibly accurate.</w:t>
      </w:r>
    </w:p>
    <w:p w14:paraId="1DA99440" w14:textId="77777777" w:rsidR="009C69AE" w:rsidRDefault="00000000">
      <w:pPr>
        <w:pBdr>
          <w:top w:val="nil"/>
          <w:left w:val="nil"/>
          <w:bottom w:val="nil"/>
          <w:right w:val="nil"/>
          <w:between w:val="nil"/>
        </w:pBdr>
        <w:spacing w:after="160" w:line="360" w:lineRule="auto"/>
        <w:jc w:val="center"/>
        <w:rPr>
          <w:rFonts w:ascii="Times New Roman" w:eastAsia="Times New Roman" w:hAnsi="Times New Roman" w:cs="Times New Roman"/>
          <w:i/>
          <w:color w:val="000000"/>
        </w:rPr>
      </w:pPr>
      <w:r>
        <w:rPr>
          <w:rFonts w:ascii="Times New Roman" w:eastAsia="Times New Roman" w:hAnsi="Times New Roman" w:cs="Times New Roman"/>
          <w:i/>
          <w:color w:val="000000"/>
        </w:rPr>
        <w:t>Figure 23: Model’s predictions likelihood of Scenario 1.</w:t>
      </w:r>
    </w:p>
    <w:p w14:paraId="0DA92283"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10DEC72B" wp14:editId="4D8B6FF2">
            <wp:extent cx="5740695" cy="1016052"/>
            <wp:effectExtent l="0" t="0" r="0" b="0"/>
            <wp:docPr id="42" name="image32.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A screenshot of a graph&#10;&#10;Description automatically generated"/>
                    <pic:cNvPicPr preferRelativeResize="0"/>
                  </pic:nvPicPr>
                  <pic:blipFill>
                    <a:blip r:embed="rId40"/>
                    <a:srcRect/>
                    <a:stretch>
                      <a:fillRect/>
                    </a:stretch>
                  </pic:blipFill>
                  <pic:spPr>
                    <a:xfrm>
                      <a:off x="0" y="0"/>
                      <a:ext cx="5740695" cy="1016052"/>
                    </a:xfrm>
                    <a:prstGeom prst="rect">
                      <a:avLst/>
                    </a:prstGeom>
                    <a:ln/>
                  </pic:spPr>
                </pic:pic>
              </a:graphicData>
            </a:graphic>
          </wp:inline>
        </w:drawing>
      </w:r>
    </w:p>
    <w:p w14:paraId="2C9DA51A" w14:textId="77777777" w:rsidR="009C69AE" w:rsidRDefault="00000000" w:rsidP="004B1E3B">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We can observe from Figure 2 that people’s likelihood of purchasing the lowest ticket price from the survey is the highest with 16.8% compared to a 9.9% ($194) and 3.8% ($203.70) likelihood for the higher prices. Digressing a bit and concerning the highest price of $206, this result was intended not to affect the overall outcome too much. </w:t>
      </w:r>
      <w:proofErr w:type="gramStart"/>
      <w:r>
        <w:rPr>
          <w:rFonts w:ascii="Times New Roman" w:eastAsia="Times New Roman" w:hAnsi="Times New Roman" w:cs="Times New Roman"/>
          <w:color w:val="000000"/>
        </w:rPr>
        <w:t>Coming back to the discussion, it</w:t>
      </w:r>
      <w:proofErr w:type="gramEnd"/>
      <w:r>
        <w:rPr>
          <w:rFonts w:ascii="Times New Roman" w:eastAsia="Times New Roman" w:hAnsi="Times New Roman" w:cs="Times New Roman"/>
          <w:color w:val="000000"/>
        </w:rPr>
        <w:t xml:space="preserve"> seems that the likelihoods predicted from the model are close to the survey but differ from it. The model’s likelihood is much higher at 19.6% for the lowest price, but for the other two prices, it depicts lower likelihood. This situation might be due to the percent likelihood added from the analysis is </w:t>
      </w:r>
      <w:proofErr w:type="spellStart"/>
      <w:r>
        <w:rPr>
          <w:rFonts w:ascii="Times New Roman" w:eastAsia="Times New Roman" w:hAnsi="Times New Roman" w:cs="Times New Roman"/>
          <w:color w:val="000000"/>
        </w:rPr>
        <w:t>Enginius</w:t>
      </w:r>
      <w:proofErr w:type="spellEnd"/>
      <w:r>
        <w:rPr>
          <w:rFonts w:ascii="Times New Roman" w:eastAsia="Times New Roman" w:hAnsi="Times New Roman" w:cs="Times New Roman"/>
          <w:color w:val="000000"/>
        </w:rPr>
        <w:t>.</w:t>
      </w:r>
    </w:p>
    <w:p w14:paraId="36D3A20D" w14:textId="77777777" w:rsidR="009C69AE" w:rsidRDefault="009C69AE">
      <w:pPr>
        <w:pBdr>
          <w:top w:val="nil"/>
          <w:left w:val="nil"/>
          <w:bottom w:val="nil"/>
          <w:right w:val="nil"/>
          <w:between w:val="nil"/>
        </w:pBdr>
        <w:spacing w:after="160" w:line="360" w:lineRule="auto"/>
        <w:ind w:left="720"/>
        <w:jc w:val="both"/>
        <w:rPr>
          <w:rFonts w:ascii="Times New Roman" w:eastAsia="Times New Roman" w:hAnsi="Times New Roman" w:cs="Times New Roman"/>
          <w:color w:val="000000"/>
        </w:rPr>
      </w:pPr>
    </w:p>
    <w:p w14:paraId="462B4659" w14:textId="77777777" w:rsidR="004B1E3B" w:rsidRDefault="004B1E3B">
      <w:pPr>
        <w:pBdr>
          <w:top w:val="nil"/>
          <w:left w:val="nil"/>
          <w:bottom w:val="nil"/>
          <w:right w:val="nil"/>
          <w:between w:val="nil"/>
        </w:pBdr>
        <w:spacing w:after="160" w:line="360" w:lineRule="auto"/>
        <w:ind w:left="720"/>
        <w:jc w:val="both"/>
        <w:rPr>
          <w:rFonts w:ascii="Times New Roman" w:eastAsia="Times New Roman" w:hAnsi="Times New Roman" w:cs="Times New Roman"/>
          <w:color w:val="000000"/>
        </w:rPr>
      </w:pPr>
    </w:p>
    <w:p w14:paraId="6FFC8AC3" w14:textId="77777777" w:rsidR="009C69AE" w:rsidRDefault="00000000">
      <w:pPr>
        <w:pBdr>
          <w:top w:val="nil"/>
          <w:left w:val="nil"/>
          <w:bottom w:val="nil"/>
          <w:right w:val="nil"/>
          <w:between w:val="nil"/>
        </w:pBdr>
        <w:spacing w:after="160" w:line="360" w:lineRule="auto"/>
        <w:jc w:val="center"/>
        <w:rPr>
          <w:rFonts w:ascii="Times New Roman" w:eastAsia="Times New Roman" w:hAnsi="Times New Roman" w:cs="Times New Roman"/>
          <w:i/>
          <w:color w:val="000000"/>
        </w:rPr>
      </w:pPr>
      <w:r>
        <w:rPr>
          <w:rFonts w:ascii="Times New Roman" w:eastAsia="Times New Roman" w:hAnsi="Times New Roman" w:cs="Times New Roman"/>
          <w:i/>
          <w:color w:val="000000"/>
        </w:rPr>
        <w:lastRenderedPageBreak/>
        <w:t>Figure 24: Price optimization results and likelihood of Scenario 1.</w:t>
      </w:r>
    </w:p>
    <w:p w14:paraId="466443F7"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79528102" wp14:editId="6D2C31B8">
            <wp:extent cx="5683542" cy="1244664"/>
            <wp:effectExtent l="0" t="0" r="0" b="0"/>
            <wp:docPr id="43" name="image3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A screenshot of a computer&#10;&#10;Description automatically generated"/>
                    <pic:cNvPicPr preferRelativeResize="0"/>
                  </pic:nvPicPr>
                  <pic:blipFill>
                    <a:blip r:embed="rId41"/>
                    <a:srcRect/>
                    <a:stretch>
                      <a:fillRect/>
                    </a:stretch>
                  </pic:blipFill>
                  <pic:spPr>
                    <a:xfrm>
                      <a:off x="0" y="0"/>
                      <a:ext cx="5683542" cy="1244664"/>
                    </a:xfrm>
                    <a:prstGeom prst="rect">
                      <a:avLst/>
                    </a:prstGeom>
                    <a:ln/>
                  </pic:spPr>
                </pic:pic>
              </a:graphicData>
            </a:graphic>
          </wp:inline>
        </w:drawing>
      </w:r>
      <w:r>
        <w:rPr>
          <w:noProof/>
        </w:rPr>
        <mc:AlternateContent>
          <mc:Choice Requires="wps">
            <w:drawing>
              <wp:anchor distT="0" distB="0" distL="114300" distR="114300" simplePos="0" relativeHeight="251660288" behindDoc="0" locked="0" layoutInCell="1" hidden="0" allowOverlap="1" wp14:anchorId="537C53C2" wp14:editId="63A61350">
                <wp:simplePos x="0" y="0"/>
                <wp:positionH relativeFrom="column">
                  <wp:posOffset>1117600</wp:posOffset>
                </wp:positionH>
                <wp:positionV relativeFrom="paragraph">
                  <wp:posOffset>977900</wp:posOffset>
                </wp:positionV>
                <wp:extent cx="461644" cy="158750"/>
                <wp:effectExtent l="0" t="0" r="0" b="0"/>
                <wp:wrapNone/>
                <wp:docPr id="1" name="Oval 1"/>
                <wp:cNvGraphicFramePr/>
                <a:graphic xmlns:a="http://schemas.openxmlformats.org/drawingml/2006/main">
                  <a:graphicData uri="http://schemas.microsoft.com/office/word/2010/wordprocessingShape">
                    <wps:wsp>
                      <wps:cNvSpPr/>
                      <wps:spPr>
                        <a:xfrm>
                          <a:off x="5121528" y="3706975"/>
                          <a:ext cx="448944" cy="146050"/>
                        </a:xfrm>
                        <a:prstGeom prst="ellipse">
                          <a:avLst/>
                        </a:prstGeom>
                        <a:noFill/>
                        <a:ln w="12700" cap="flat" cmpd="sng">
                          <a:solidFill>
                            <a:srgbClr val="4F81BD"/>
                          </a:solidFill>
                          <a:prstDash val="solid"/>
                          <a:round/>
                          <a:headEnd type="none" w="sm" len="sm"/>
                          <a:tailEnd type="none" w="sm" len="sm"/>
                        </a:ln>
                      </wps:spPr>
                      <wps:txbx>
                        <w:txbxContent>
                          <w:p w14:paraId="7B47836E" w14:textId="77777777" w:rsidR="009C69AE" w:rsidRDefault="009C69A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537C53C2" id="Oval 1" o:spid="_x0000_s1026" style="position:absolute;left:0;text-align:left;margin-left:88pt;margin-top:77pt;width:36.35pt;height:1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" filled="f" strokecolor="#4f81bd" strokeweight="1pt">
                <v:stroke startarrowwidth="narrow" startarrowlength="short" endarrowwidth="narrow" endarrowlength="short"/>
                <v:textbox inset="2.53958mm,2.53958mm,2.53958mm,2.53958mm">
                  <w:txbxContent>
                    <w:p w14:paraId="7B47836E" w14:textId="77777777" w:rsidR="009C69AE" w:rsidRDefault="009C69AE">
                      <w:pPr>
                        <w:spacing w:line="240" w:lineRule="auto"/>
                        <w:textDirection w:val="btLr"/>
                      </w:pPr>
                    </w:p>
                  </w:txbxContent>
                </v:textbox>
              </v:oval>
            </w:pict>
          </mc:Fallback>
        </mc:AlternateContent>
      </w:r>
      <w:r>
        <w:rPr>
          <w:noProof/>
        </w:rPr>
        <mc:AlternateContent>
          <mc:Choice Requires="wps">
            <w:drawing>
              <wp:anchor distT="0" distB="0" distL="114300" distR="114300" simplePos="0" relativeHeight="251661312" behindDoc="0" locked="0" layoutInCell="1" hidden="0" allowOverlap="1" wp14:anchorId="753FDC18" wp14:editId="2DEB8479">
                <wp:simplePos x="0" y="0"/>
                <wp:positionH relativeFrom="column">
                  <wp:posOffset>4978400</wp:posOffset>
                </wp:positionH>
                <wp:positionV relativeFrom="paragraph">
                  <wp:posOffset>927100</wp:posOffset>
                </wp:positionV>
                <wp:extent cx="786765" cy="342900"/>
                <wp:effectExtent l="0" t="0" r="0" b="0"/>
                <wp:wrapNone/>
                <wp:docPr id="9" name="Oval 9"/>
                <wp:cNvGraphicFramePr/>
                <a:graphic xmlns:a="http://schemas.openxmlformats.org/drawingml/2006/main">
                  <a:graphicData uri="http://schemas.microsoft.com/office/word/2010/wordprocessingShape">
                    <wps:wsp>
                      <wps:cNvSpPr/>
                      <wps:spPr>
                        <a:xfrm>
                          <a:off x="4958968" y="3614900"/>
                          <a:ext cx="774065" cy="330200"/>
                        </a:xfrm>
                        <a:prstGeom prst="ellipse">
                          <a:avLst/>
                        </a:prstGeom>
                        <a:noFill/>
                        <a:ln w="12700" cap="flat" cmpd="sng">
                          <a:solidFill>
                            <a:srgbClr val="4F81BD"/>
                          </a:solidFill>
                          <a:prstDash val="solid"/>
                          <a:round/>
                          <a:headEnd type="none" w="sm" len="sm"/>
                          <a:tailEnd type="none" w="sm" len="sm"/>
                        </a:ln>
                      </wps:spPr>
                      <wps:txbx>
                        <w:txbxContent>
                          <w:p w14:paraId="25454FAA" w14:textId="77777777" w:rsidR="009C69AE" w:rsidRDefault="009C69A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753FDC18" id="Oval 9" o:spid="_x0000_s1027" style="position:absolute;left:0;text-align:left;margin-left:392pt;margin-top:73pt;width:61.95pt;height: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" filled="f" strokecolor="#4f81bd" strokeweight="1pt">
                <v:stroke startarrowwidth="narrow" startarrowlength="short" endarrowwidth="narrow" endarrowlength="short"/>
                <v:textbox inset="2.53958mm,2.53958mm,2.53958mm,2.53958mm">
                  <w:txbxContent>
                    <w:p w14:paraId="25454FAA" w14:textId="77777777" w:rsidR="009C69AE" w:rsidRDefault="009C69AE">
                      <w:pPr>
                        <w:spacing w:line="240" w:lineRule="auto"/>
                        <w:textDirection w:val="btLr"/>
                      </w:pPr>
                    </w:p>
                  </w:txbxContent>
                </v:textbox>
              </v:oval>
            </w:pict>
          </mc:Fallback>
        </mc:AlternateContent>
      </w:r>
      <w:r>
        <w:rPr>
          <w:noProof/>
        </w:rPr>
        <mc:AlternateContent>
          <mc:Choice Requires="wps">
            <w:drawing>
              <wp:anchor distT="0" distB="0" distL="114300" distR="114300" simplePos="0" relativeHeight="251662336" behindDoc="0" locked="0" layoutInCell="1" hidden="0" allowOverlap="1" wp14:anchorId="3F45E442" wp14:editId="77528AB2">
                <wp:simplePos x="0" y="0"/>
                <wp:positionH relativeFrom="column">
                  <wp:posOffset>1892300</wp:posOffset>
                </wp:positionH>
                <wp:positionV relativeFrom="paragraph">
                  <wp:posOffset>965200</wp:posOffset>
                </wp:positionV>
                <wp:extent cx="461644" cy="158750"/>
                <wp:effectExtent l="0" t="0" r="0" b="0"/>
                <wp:wrapNone/>
                <wp:docPr id="8" name="Oval 8"/>
                <wp:cNvGraphicFramePr/>
                <a:graphic xmlns:a="http://schemas.openxmlformats.org/drawingml/2006/main">
                  <a:graphicData uri="http://schemas.microsoft.com/office/word/2010/wordprocessingShape">
                    <wps:wsp>
                      <wps:cNvSpPr/>
                      <wps:spPr>
                        <a:xfrm>
                          <a:off x="5121528" y="3706975"/>
                          <a:ext cx="448944" cy="146050"/>
                        </a:xfrm>
                        <a:prstGeom prst="ellipse">
                          <a:avLst/>
                        </a:prstGeom>
                        <a:noFill/>
                        <a:ln w="12700" cap="flat" cmpd="sng">
                          <a:solidFill>
                            <a:srgbClr val="4F81BD"/>
                          </a:solidFill>
                          <a:prstDash val="solid"/>
                          <a:round/>
                          <a:headEnd type="none" w="sm" len="sm"/>
                          <a:tailEnd type="none" w="sm" len="sm"/>
                        </a:ln>
                      </wps:spPr>
                      <wps:txbx>
                        <w:txbxContent>
                          <w:p w14:paraId="058DB660" w14:textId="77777777" w:rsidR="009C69AE" w:rsidRDefault="009C69A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F45E442" id="Oval 8" o:spid="_x0000_s1028" style="position:absolute;left:0;text-align:left;margin-left:149pt;margin-top:76pt;width:36.35pt;height:1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" filled="f" strokecolor="#4f81bd" strokeweight="1pt">
                <v:stroke startarrowwidth="narrow" startarrowlength="short" endarrowwidth="narrow" endarrowlength="short"/>
                <v:textbox inset="2.53958mm,2.53958mm,2.53958mm,2.53958mm">
                  <w:txbxContent>
                    <w:p w14:paraId="058DB660" w14:textId="77777777" w:rsidR="009C69AE" w:rsidRDefault="009C69AE">
                      <w:pPr>
                        <w:spacing w:line="240" w:lineRule="auto"/>
                        <w:textDirection w:val="btLr"/>
                      </w:pPr>
                    </w:p>
                  </w:txbxContent>
                </v:textbox>
              </v:oval>
            </w:pict>
          </mc:Fallback>
        </mc:AlternateContent>
      </w:r>
    </w:p>
    <w:p w14:paraId="0F902E94" w14:textId="77777777" w:rsidR="009C69AE" w:rsidRDefault="00000000">
      <w:pPr>
        <w:pBdr>
          <w:top w:val="nil"/>
          <w:left w:val="nil"/>
          <w:bottom w:val="nil"/>
          <w:right w:val="nil"/>
          <w:between w:val="nil"/>
        </w:pBdr>
        <w:spacing w:after="160"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We notice from the table above that, as the likelihood predictions showed us, the price of a one-ticket </w:t>
      </w:r>
      <w:proofErr w:type="gramStart"/>
      <w:r>
        <w:rPr>
          <w:rFonts w:ascii="Times New Roman" w:eastAsia="Times New Roman" w:hAnsi="Times New Roman" w:cs="Times New Roman"/>
          <w:color w:val="000000"/>
        </w:rPr>
        <w:t>pass</w:t>
      </w:r>
      <w:proofErr w:type="gramEnd"/>
      <w:r>
        <w:rPr>
          <w:rFonts w:ascii="Times New Roman" w:eastAsia="Times New Roman" w:hAnsi="Times New Roman" w:cs="Times New Roman"/>
          <w:color w:val="000000"/>
        </w:rPr>
        <w:t xml:space="preserve"> of $184.30 is the most profitable in revenue and gross profit. This price provides a very large difference in the profits and revenues, approximately twice the profit of the $194 </w:t>
      </w:r>
      <w:proofErr w:type="gramStart"/>
      <w:r>
        <w:rPr>
          <w:rFonts w:ascii="Times New Roman" w:eastAsia="Times New Roman" w:hAnsi="Times New Roman" w:cs="Times New Roman"/>
          <w:color w:val="000000"/>
        </w:rPr>
        <w:t>price</w:t>
      </w:r>
      <w:proofErr w:type="gramEnd"/>
      <w:r>
        <w:rPr>
          <w:rFonts w:ascii="Times New Roman" w:eastAsia="Times New Roman" w:hAnsi="Times New Roman" w:cs="Times New Roman"/>
          <w:color w:val="000000"/>
        </w:rPr>
        <w:t xml:space="preserve"> and way larger than the other two prices.</w:t>
      </w:r>
    </w:p>
    <w:p w14:paraId="2957A10F"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b/>
          <w:color w:val="000000"/>
        </w:rPr>
      </w:pPr>
      <w:r>
        <w:rPr>
          <w:rFonts w:ascii="Times New Roman" w:eastAsia="Times New Roman" w:hAnsi="Times New Roman" w:cs="Times New Roman"/>
          <w:b/>
          <w:i/>
          <w:color w:val="000000"/>
        </w:rPr>
        <w:t>Typical Scenario (Scenario 2):</w:t>
      </w:r>
    </w:p>
    <w:p w14:paraId="21CA8641"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This scenario represents regular days when there are specific events or holidays. Based on </w:t>
      </w:r>
      <w:proofErr w:type="spellStart"/>
      <w:r>
        <w:rPr>
          <w:rFonts w:ascii="Times New Roman" w:eastAsia="Times New Roman" w:hAnsi="Times New Roman" w:cs="Times New Roman"/>
          <w:color w:val="000000"/>
        </w:rPr>
        <w:t>Enginius’s</w:t>
      </w:r>
      <w:proofErr w:type="spellEnd"/>
      <w:r>
        <w:rPr>
          <w:rFonts w:ascii="Times New Roman" w:eastAsia="Times New Roman" w:hAnsi="Times New Roman" w:cs="Times New Roman"/>
          <w:color w:val="000000"/>
        </w:rPr>
        <w:t xml:space="preserve"> results, the model chosen is logarithmic.</w:t>
      </w:r>
    </w:p>
    <w:p w14:paraId="718D423A" w14:textId="77777777" w:rsidR="009C69AE" w:rsidRDefault="009C69AE">
      <w:pPr>
        <w:pBdr>
          <w:top w:val="nil"/>
          <w:left w:val="nil"/>
          <w:bottom w:val="nil"/>
          <w:right w:val="nil"/>
          <w:between w:val="nil"/>
        </w:pBdr>
        <w:spacing w:after="160" w:line="360" w:lineRule="auto"/>
        <w:rPr>
          <w:rFonts w:ascii="Times New Roman" w:eastAsia="Times New Roman" w:hAnsi="Times New Roman" w:cs="Times New Roman"/>
          <w:i/>
        </w:rPr>
      </w:pPr>
    </w:p>
    <w:p w14:paraId="5332AA5F" w14:textId="77777777" w:rsidR="009C69AE" w:rsidRDefault="00000000">
      <w:pPr>
        <w:pBdr>
          <w:top w:val="nil"/>
          <w:left w:val="nil"/>
          <w:bottom w:val="nil"/>
          <w:right w:val="nil"/>
          <w:between w:val="nil"/>
        </w:pBdr>
        <w:spacing w:after="160" w:line="360" w:lineRule="auto"/>
        <w:jc w:val="center"/>
        <w:rPr>
          <w:rFonts w:ascii="Times New Roman" w:eastAsia="Times New Roman" w:hAnsi="Times New Roman" w:cs="Times New Roman"/>
          <w:i/>
          <w:color w:val="000000"/>
        </w:rPr>
      </w:pPr>
      <w:r>
        <w:rPr>
          <w:rFonts w:ascii="Times New Roman" w:eastAsia="Times New Roman" w:hAnsi="Times New Roman" w:cs="Times New Roman"/>
          <w:i/>
          <w:color w:val="000000"/>
        </w:rPr>
        <w:t>Figure 25: Model fit of Scenario 2.</w:t>
      </w:r>
    </w:p>
    <w:p w14:paraId="59BEEFBA"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349FBCE2" wp14:editId="6F1E0B6E">
            <wp:extent cx="5778797" cy="876345"/>
            <wp:effectExtent l="0" t="0" r="0" b="0"/>
            <wp:docPr id="44" name="image33.png" descr="A white and black l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3.png" descr="A white and black line&#10;&#10;Description automatically generated with medium confidence"/>
                    <pic:cNvPicPr preferRelativeResize="0"/>
                  </pic:nvPicPr>
                  <pic:blipFill>
                    <a:blip r:embed="rId42"/>
                    <a:srcRect/>
                    <a:stretch>
                      <a:fillRect/>
                    </a:stretch>
                  </pic:blipFill>
                  <pic:spPr>
                    <a:xfrm>
                      <a:off x="0" y="0"/>
                      <a:ext cx="5778797" cy="876345"/>
                    </a:xfrm>
                    <a:prstGeom prst="rect">
                      <a:avLst/>
                    </a:prstGeom>
                    <a:ln/>
                  </pic:spPr>
                </pic:pic>
              </a:graphicData>
            </a:graphic>
          </wp:inline>
        </w:drawing>
      </w:r>
    </w:p>
    <w:p w14:paraId="0CFF9E05" w14:textId="77777777" w:rsidR="009C69AE" w:rsidRDefault="00000000">
      <w:pPr>
        <w:pBdr>
          <w:top w:val="nil"/>
          <w:left w:val="nil"/>
          <w:bottom w:val="nil"/>
          <w:right w:val="nil"/>
          <w:between w:val="nil"/>
        </w:pBdr>
        <w:spacing w:after="160"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R-squared of this scenario is also above perfection. There might be some issues related to the data or insufficient attributes to permit </w:t>
      </w:r>
      <w:proofErr w:type="spellStart"/>
      <w:r>
        <w:rPr>
          <w:rFonts w:ascii="Times New Roman" w:eastAsia="Times New Roman" w:hAnsi="Times New Roman" w:cs="Times New Roman"/>
          <w:color w:val="000000"/>
        </w:rPr>
        <w:t>Enginius</w:t>
      </w:r>
      <w:proofErr w:type="spellEnd"/>
      <w:r>
        <w:rPr>
          <w:rFonts w:ascii="Times New Roman" w:eastAsia="Times New Roman" w:hAnsi="Times New Roman" w:cs="Times New Roman"/>
          <w:color w:val="000000"/>
        </w:rPr>
        <w:t xml:space="preserve"> to build an accurate outcome. Here, same as the above, we could look at the RMSE. The RMSE of this scenario results in 0.0154, which may indicate that the model fits the data well and has more precise predictions.</w:t>
      </w:r>
    </w:p>
    <w:p w14:paraId="455DEB6D" w14:textId="77777777" w:rsidR="009C69AE" w:rsidRDefault="00000000">
      <w:pPr>
        <w:pBdr>
          <w:top w:val="nil"/>
          <w:left w:val="nil"/>
          <w:bottom w:val="nil"/>
          <w:right w:val="nil"/>
          <w:between w:val="nil"/>
        </w:pBdr>
        <w:spacing w:after="160" w:line="360" w:lineRule="auto"/>
        <w:jc w:val="center"/>
        <w:rPr>
          <w:rFonts w:ascii="Times New Roman" w:eastAsia="Times New Roman" w:hAnsi="Times New Roman" w:cs="Times New Roman"/>
          <w:i/>
          <w:color w:val="000000"/>
        </w:rPr>
      </w:pPr>
      <w:r>
        <w:rPr>
          <w:rFonts w:ascii="Times New Roman" w:eastAsia="Times New Roman" w:hAnsi="Times New Roman" w:cs="Times New Roman"/>
          <w:i/>
          <w:color w:val="000000"/>
        </w:rPr>
        <w:t>Figure 26: Model’s prediction likelihood of Scenario 2.</w:t>
      </w:r>
    </w:p>
    <w:p w14:paraId="3F1D849F"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6EA9794A" wp14:editId="769EEF4F">
            <wp:extent cx="5740695" cy="958899"/>
            <wp:effectExtent l="0" t="0" r="0" b="0"/>
            <wp:docPr id="20" name="image1.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graph&#10;&#10;Description automatically generated"/>
                    <pic:cNvPicPr preferRelativeResize="0"/>
                  </pic:nvPicPr>
                  <pic:blipFill>
                    <a:blip r:embed="rId43"/>
                    <a:srcRect/>
                    <a:stretch>
                      <a:fillRect/>
                    </a:stretch>
                  </pic:blipFill>
                  <pic:spPr>
                    <a:xfrm>
                      <a:off x="0" y="0"/>
                      <a:ext cx="5740695" cy="958899"/>
                    </a:xfrm>
                    <a:prstGeom prst="rect">
                      <a:avLst/>
                    </a:prstGeom>
                    <a:ln/>
                  </pic:spPr>
                </pic:pic>
              </a:graphicData>
            </a:graphic>
          </wp:inline>
        </w:drawing>
      </w:r>
    </w:p>
    <w:p w14:paraId="6A75A14C" w14:textId="77777777" w:rsidR="009C69AE" w:rsidRDefault="00000000">
      <w:pPr>
        <w:pBdr>
          <w:top w:val="nil"/>
          <w:left w:val="nil"/>
          <w:bottom w:val="nil"/>
          <w:right w:val="nil"/>
          <w:between w:val="nil"/>
        </w:pBdr>
        <w:spacing w:after="160"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Per our previous scenario (Holiday scenario), people will likely purchase the lowest price of $151.05. The model’s predicted likelihood is also close to the survey’s percentages. But we </w:t>
      </w:r>
      <w:r>
        <w:rPr>
          <w:rFonts w:ascii="Times New Roman" w:eastAsia="Times New Roman" w:hAnsi="Times New Roman" w:cs="Times New Roman"/>
          <w:color w:val="000000"/>
        </w:rPr>
        <w:lastRenderedPageBreak/>
        <w:t>notice that the closeness between both is most prominent for the lowest price suggested of $151.05.</w:t>
      </w:r>
    </w:p>
    <w:p w14:paraId="3DB9E323" w14:textId="77777777" w:rsidR="009C69AE" w:rsidRDefault="00000000">
      <w:pPr>
        <w:pBdr>
          <w:top w:val="nil"/>
          <w:left w:val="nil"/>
          <w:bottom w:val="nil"/>
          <w:right w:val="nil"/>
          <w:between w:val="nil"/>
        </w:pBdr>
        <w:spacing w:after="160" w:line="360" w:lineRule="auto"/>
        <w:jc w:val="center"/>
        <w:rPr>
          <w:rFonts w:ascii="Times New Roman" w:eastAsia="Times New Roman" w:hAnsi="Times New Roman" w:cs="Times New Roman"/>
          <w:i/>
          <w:color w:val="000000"/>
        </w:rPr>
      </w:pPr>
      <w:r>
        <w:rPr>
          <w:rFonts w:ascii="Times New Roman" w:eastAsia="Times New Roman" w:hAnsi="Times New Roman" w:cs="Times New Roman"/>
          <w:i/>
          <w:color w:val="000000"/>
        </w:rPr>
        <w:t>Figure 27: Price optimization results and likelihood of Scenario 2.</w:t>
      </w:r>
    </w:p>
    <w:p w14:paraId="1F4B793A"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4A4FAB66" wp14:editId="6D6F5213">
            <wp:extent cx="5791498" cy="1257365"/>
            <wp:effectExtent l="0" t="0" r="0" b="0"/>
            <wp:docPr id="21"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preferRelativeResize="0"/>
                  </pic:nvPicPr>
                  <pic:blipFill>
                    <a:blip r:embed="rId44"/>
                    <a:srcRect/>
                    <a:stretch>
                      <a:fillRect/>
                    </a:stretch>
                  </pic:blipFill>
                  <pic:spPr>
                    <a:xfrm>
                      <a:off x="0" y="0"/>
                      <a:ext cx="5791498" cy="1257365"/>
                    </a:xfrm>
                    <a:prstGeom prst="rect">
                      <a:avLst/>
                    </a:prstGeom>
                    <a:ln/>
                  </pic:spPr>
                </pic:pic>
              </a:graphicData>
            </a:graphic>
          </wp:inline>
        </w:drawing>
      </w:r>
      <w:r>
        <w:rPr>
          <w:noProof/>
        </w:rPr>
        <mc:AlternateContent>
          <mc:Choice Requires="wps">
            <w:drawing>
              <wp:anchor distT="0" distB="0" distL="114300" distR="114300" simplePos="0" relativeHeight="251663360" behindDoc="0" locked="0" layoutInCell="1" hidden="0" allowOverlap="1" wp14:anchorId="62ACA3ED" wp14:editId="1419B336">
                <wp:simplePos x="0" y="0"/>
                <wp:positionH relativeFrom="column">
                  <wp:posOffset>1130300</wp:posOffset>
                </wp:positionH>
                <wp:positionV relativeFrom="paragraph">
                  <wp:posOffset>977900</wp:posOffset>
                </wp:positionV>
                <wp:extent cx="461644" cy="158750"/>
                <wp:effectExtent l="0" t="0" r="0" b="0"/>
                <wp:wrapNone/>
                <wp:docPr id="4" name="Oval 4"/>
                <wp:cNvGraphicFramePr/>
                <a:graphic xmlns:a="http://schemas.openxmlformats.org/drawingml/2006/main">
                  <a:graphicData uri="http://schemas.microsoft.com/office/word/2010/wordprocessingShape">
                    <wps:wsp>
                      <wps:cNvSpPr/>
                      <wps:spPr>
                        <a:xfrm>
                          <a:off x="5121528" y="3706975"/>
                          <a:ext cx="448944" cy="146050"/>
                        </a:xfrm>
                        <a:prstGeom prst="ellipse">
                          <a:avLst/>
                        </a:prstGeom>
                        <a:noFill/>
                        <a:ln w="12700" cap="flat" cmpd="sng">
                          <a:solidFill>
                            <a:srgbClr val="4F81BD"/>
                          </a:solidFill>
                          <a:prstDash val="solid"/>
                          <a:round/>
                          <a:headEnd type="none" w="sm" len="sm"/>
                          <a:tailEnd type="none" w="sm" len="sm"/>
                        </a:ln>
                      </wps:spPr>
                      <wps:txbx>
                        <w:txbxContent>
                          <w:p w14:paraId="3EAEF42E" w14:textId="77777777" w:rsidR="009C69AE" w:rsidRDefault="009C69A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62ACA3ED" id="Oval 4" o:spid="_x0000_s1029" style="position:absolute;left:0;text-align:left;margin-left:89pt;margin-top:77pt;width:36.35pt;height: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" filled="f" strokecolor="#4f81bd" strokeweight="1pt">
                <v:stroke startarrowwidth="narrow" startarrowlength="short" endarrowwidth="narrow" endarrowlength="short"/>
                <v:textbox inset="2.53958mm,2.53958mm,2.53958mm,2.53958mm">
                  <w:txbxContent>
                    <w:p w14:paraId="3EAEF42E" w14:textId="77777777" w:rsidR="009C69AE" w:rsidRDefault="009C69AE">
                      <w:pPr>
                        <w:spacing w:line="240" w:lineRule="auto"/>
                        <w:textDirection w:val="btLr"/>
                      </w:pPr>
                    </w:p>
                  </w:txbxContent>
                </v:textbox>
              </v:oval>
            </w:pict>
          </mc:Fallback>
        </mc:AlternateContent>
      </w:r>
      <w:r>
        <w:rPr>
          <w:noProof/>
        </w:rPr>
        <mc:AlternateContent>
          <mc:Choice Requires="wps">
            <w:drawing>
              <wp:anchor distT="0" distB="0" distL="114300" distR="114300" simplePos="0" relativeHeight="251664384" behindDoc="0" locked="0" layoutInCell="1" hidden="0" allowOverlap="1" wp14:anchorId="38FCD89D" wp14:editId="570EC923">
                <wp:simplePos x="0" y="0"/>
                <wp:positionH relativeFrom="column">
                  <wp:posOffset>5003800</wp:posOffset>
                </wp:positionH>
                <wp:positionV relativeFrom="paragraph">
                  <wp:posOffset>914400</wp:posOffset>
                </wp:positionV>
                <wp:extent cx="786765" cy="342900"/>
                <wp:effectExtent l="0" t="0" r="0" b="0"/>
                <wp:wrapNone/>
                <wp:docPr id="2" name="Oval 2"/>
                <wp:cNvGraphicFramePr/>
                <a:graphic xmlns:a="http://schemas.openxmlformats.org/drawingml/2006/main">
                  <a:graphicData uri="http://schemas.microsoft.com/office/word/2010/wordprocessingShape">
                    <wps:wsp>
                      <wps:cNvSpPr/>
                      <wps:spPr>
                        <a:xfrm>
                          <a:off x="4958968" y="3614900"/>
                          <a:ext cx="774065" cy="330200"/>
                        </a:xfrm>
                        <a:prstGeom prst="ellipse">
                          <a:avLst/>
                        </a:prstGeom>
                        <a:noFill/>
                        <a:ln w="12700" cap="flat" cmpd="sng">
                          <a:solidFill>
                            <a:srgbClr val="4F81BD"/>
                          </a:solidFill>
                          <a:prstDash val="solid"/>
                          <a:round/>
                          <a:headEnd type="none" w="sm" len="sm"/>
                          <a:tailEnd type="none" w="sm" len="sm"/>
                        </a:ln>
                      </wps:spPr>
                      <wps:txbx>
                        <w:txbxContent>
                          <w:p w14:paraId="4A182E85" w14:textId="77777777" w:rsidR="009C69AE" w:rsidRDefault="009C69A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8FCD89D" id="Oval 2" o:spid="_x0000_s1030" style="position:absolute;left:0;text-align:left;margin-left:394pt;margin-top:1in;width:61.95pt;height:2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" filled="f" strokecolor="#4f81bd" strokeweight="1pt">
                <v:stroke startarrowwidth="narrow" startarrowlength="short" endarrowwidth="narrow" endarrowlength="short"/>
                <v:textbox inset="2.53958mm,2.53958mm,2.53958mm,2.53958mm">
                  <w:txbxContent>
                    <w:p w14:paraId="4A182E85" w14:textId="77777777" w:rsidR="009C69AE" w:rsidRDefault="009C69AE">
                      <w:pPr>
                        <w:spacing w:line="240" w:lineRule="auto"/>
                        <w:textDirection w:val="btLr"/>
                      </w:pPr>
                    </w:p>
                  </w:txbxContent>
                </v:textbox>
              </v:oval>
            </w:pict>
          </mc:Fallback>
        </mc:AlternateContent>
      </w:r>
      <w:r>
        <w:rPr>
          <w:noProof/>
        </w:rPr>
        <mc:AlternateContent>
          <mc:Choice Requires="wps">
            <w:drawing>
              <wp:anchor distT="0" distB="0" distL="114300" distR="114300" simplePos="0" relativeHeight="251665408" behindDoc="0" locked="0" layoutInCell="1" hidden="0" allowOverlap="1" wp14:anchorId="6D473634" wp14:editId="5FF757B5">
                <wp:simplePos x="0" y="0"/>
                <wp:positionH relativeFrom="column">
                  <wp:posOffset>1917700</wp:posOffset>
                </wp:positionH>
                <wp:positionV relativeFrom="paragraph">
                  <wp:posOffset>965200</wp:posOffset>
                </wp:positionV>
                <wp:extent cx="461644" cy="158750"/>
                <wp:effectExtent l="0" t="0" r="0" b="0"/>
                <wp:wrapNone/>
                <wp:docPr id="3" name="Oval 3"/>
                <wp:cNvGraphicFramePr/>
                <a:graphic xmlns:a="http://schemas.openxmlformats.org/drawingml/2006/main">
                  <a:graphicData uri="http://schemas.microsoft.com/office/word/2010/wordprocessingShape">
                    <wps:wsp>
                      <wps:cNvSpPr/>
                      <wps:spPr>
                        <a:xfrm>
                          <a:off x="5121528" y="3706975"/>
                          <a:ext cx="448944" cy="146050"/>
                        </a:xfrm>
                        <a:prstGeom prst="ellipse">
                          <a:avLst/>
                        </a:prstGeom>
                        <a:noFill/>
                        <a:ln w="12700" cap="flat" cmpd="sng">
                          <a:solidFill>
                            <a:srgbClr val="4F81BD"/>
                          </a:solidFill>
                          <a:prstDash val="solid"/>
                          <a:round/>
                          <a:headEnd type="none" w="sm" len="sm"/>
                          <a:tailEnd type="none" w="sm" len="sm"/>
                        </a:ln>
                      </wps:spPr>
                      <wps:txbx>
                        <w:txbxContent>
                          <w:p w14:paraId="2C24DBA3" w14:textId="77777777" w:rsidR="009C69AE" w:rsidRDefault="009C69A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6D473634" id="Oval 3" o:spid="_x0000_s1031" style="position:absolute;left:0;text-align:left;margin-left:151pt;margin-top:76pt;width:36.35pt;height: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" filled="f" strokecolor="#4f81bd" strokeweight="1pt">
                <v:stroke startarrowwidth="narrow" startarrowlength="short" endarrowwidth="narrow" endarrowlength="short"/>
                <v:textbox inset="2.53958mm,2.53958mm,2.53958mm,2.53958mm">
                  <w:txbxContent>
                    <w:p w14:paraId="2C24DBA3" w14:textId="77777777" w:rsidR="009C69AE" w:rsidRDefault="009C69AE">
                      <w:pPr>
                        <w:spacing w:line="240" w:lineRule="auto"/>
                        <w:textDirection w:val="btLr"/>
                      </w:pPr>
                    </w:p>
                  </w:txbxContent>
                </v:textbox>
              </v:oval>
            </w:pict>
          </mc:Fallback>
        </mc:AlternateContent>
      </w:r>
    </w:p>
    <w:p w14:paraId="2D7672CC" w14:textId="77777777" w:rsidR="009C69AE" w:rsidRDefault="00000000">
      <w:pPr>
        <w:pBdr>
          <w:top w:val="nil"/>
          <w:left w:val="nil"/>
          <w:bottom w:val="nil"/>
          <w:right w:val="nil"/>
          <w:between w:val="nil"/>
        </w:pBdr>
        <w:spacing w:after="160"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This table displays the predicted prices with their revenue and gross profit. With no surprise, the price at which revenues and profits are the highest is $151.05. As well as we mentioned above, the revenues and profits are much higher for the lowest price with a total grow profit of $2,455,084,903.59, it represents approximately twice the profit of the $159 price suggested. Moreover, the profit of the third price $166.95 represents 18% of the total gross profit of the $151.05 price choice. </w:t>
      </w:r>
    </w:p>
    <w:p w14:paraId="341ED5F3" w14:textId="77777777" w:rsidR="009C69AE" w:rsidRDefault="009C69AE">
      <w:pPr>
        <w:pBdr>
          <w:top w:val="nil"/>
          <w:left w:val="nil"/>
          <w:bottom w:val="nil"/>
          <w:right w:val="nil"/>
          <w:between w:val="nil"/>
        </w:pBdr>
        <w:spacing w:after="160" w:line="360" w:lineRule="auto"/>
        <w:jc w:val="both"/>
        <w:rPr>
          <w:rFonts w:ascii="Times New Roman" w:eastAsia="Times New Roman" w:hAnsi="Times New Roman" w:cs="Times New Roman"/>
          <w:b/>
          <w:i/>
        </w:rPr>
      </w:pPr>
    </w:p>
    <w:p w14:paraId="1E029CF4"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b/>
          <w:i/>
          <w:color w:val="000000"/>
        </w:rPr>
      </w:pPr>
      <w:r>
        <w:rPr>
          <w:rFonts w:ascii="Times New Roman" w:eastAsia="Times New Roman" w:hAnsi="Times New Roman" w:cs="Times New Roman"/>
          <w:b/>
          <w:i/>
          <w:color w:val="000000"/>
        </w:rPr>
        <w:t>Modest Scenario (Scenario 3):</w:t>
      </w:r>
    </w:p>
    <w:p w14:paraId="654BEFAA"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This scenario iterates the days after any big event or holiday. The model selected by our analysis is Model 4; it combines both the logarithmic and the squared root models.</w:t>
      </w:r>
    </w:p>
    <w:p w14:paraId="2D364159" w14:textId="77777777" w:rsidR="009C69AE" w:rsidRDefault="00000000">
      <w:pPr>
        <w:pBdr>
          <w:top w:val="nil"/>
          <w:left w:val="nil"/>
          <w:bottom w:val="nil"/>
          <w:right w:val="nil"/>
          <w:between w:val="nil"/>
        </w:pBdr>
        <w:spacing w:after="160" w:line="360" w:lineRule="auto"/>
        <w:jc w:val="center"/>
        <w:rPr>
          <w:rFonts w:ascii="Times New Roman" w:eastAsia="Times New Roman" w:hAnsi="Times New Roman" w:cs="Times New Roman"/>
          <w:i/>
          <w:color w:val="000000"/>
        </w:rPr>
      </w:pPr>
      <w:r>
        <w:rPr>
          <w:rFonts w:ascii="Times New Roman" w:eastAsia="Times New Roman" w:hAnsi="Times New Roman" w:cs="Times New Roman"/>
          <w:i/>
          <w:color w:val="000000"/>
        </w:rPr>
        <w:t>Figure 28: Model fit of Scenario 3.</w:t>
      </w:r>
    </w:p>
    <w:p w14:paraId="1575BF16"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2EECAD78" wp14:editId="48C7B1F4">
            <wp:extent cx="5702593" cy="882695"/>
            <wp:effectExtent l="0" t="0" r="0" b="0"/>
            <wp:docPr id="22" name="image4.png" descr="A white board with black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white board with black lines&#10;&#10;Description automatically generated"/>
                    <pic:cNvPicPr preferRelativeResize="0"/>
                  </pic:nvPicPr>
                  <pic:blipFill>
                    <a:blip r:embed="rId45"/>
                    <a:srcRect/>
                    <a:stretch>
                      <a:fillRect/>
                    </a:stretch>
                  </pic:blipFill>
                  <pic:spPr>
                    <a:xfrm>
                      <a:off x="0" y="0"/>
                      <a:ext cx="5702593" cy="882695"/>
                    </a:xfrm>
                    <a:prstGeom prst="rect">
                      <a:avLst/>
                    </a:prstGeom>
                    <a:ln/>
                  </pic:spPr>
                </pic:pic>
              </a:graphicData>
            </a:graphic>
          </wp:inline>
        </w:drawing>
      </w:r>
    </w:p>
    <w:p w14:paraId="61307AF8" w14:textId="77777777" w:rsidR="009C69AE" w:rsidRDefault="00000000">
      <w:pPr>
        <w:pBdr>
          <w:top w:val="nil"/>
          <w:left w:val="nil"/>
          <w:bottom w:val="nil"/>
          <w:right w:val="nil"/>
          <w:between w:val="nil"/>
        </w:pBdr>
        <w:spacing w:after="160"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We observe from the model fit above that the model that we have built explains 92.84% of our dependent variable. Compared to the other scenarios, the modest scenario is the most accurate from both the R-squared and the RMSE (0.0233). </w:t>
      </w:r>
    </w:p>
    <w:p w14:paraId="1BEA5CFB" w14:textId="77777777" w:rsidR="009C69AE" w:rsidRDefault="00000000">
      <w:pPr>
        <w:pBdr>
          <w:top w:val="nil"/>
          <w:left w:val="nil"/>
          <w:bottom w:val="nil"/>
          <w:right w:val="nil"/>
          <w:between w:val="nil"/>
        </w:pBdr>
        <w:spacing w:after="160" w:line="360" w:lineRule="auto"/>
        <w:jc w:val="center"/>
        <w:rPr>
          <w:rFonts w:ascii="Times New Roman" w:eastAsia="Times New Roman" w:hAnsi="Times New Roman" w:cs="Times New Roman"/>
          <w:i/>
          <w:color w:val="000000"/>
        </w:rPr>
      </w:pPr>
      <w:r>
        <w:rPr>
          <w:rFonts w:ascii="Times New Roman" w:eastAsia="Times New Roman" w:hAnsi="Times New Roman" w:cs="Times New Roman"/>
          <w:i/>
          <w:color w:val="000000"/>
        </w:rPr>
        <w:t>Figure 29: Model’s prediction of Scenario 3.</w:t>
      </w:r>
    </w:p>
    <w:p w14:paraId="08FDB758"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3002C3EB" wp14:editId="7522E5E2">
            <wp:extent cx="5835950" cy="1009702"/>
            <wp:effectExtent l="0" t="0" r="0" b="0"/>
            <wp:docPr id="23" name="image5.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graph&#10;&#10;Description automatically generated"/>
                    <pic:cNvPicPr preferRelativeResize="0"/>
                  </pic:nvPicPr>
                  <pic:blipFill>
                    <a:blip r:embed="rId46"/>
                    <a:srcRect/>
                    <a:stretch>
                      <a:fillRect/>
                    </a:stretch>
                  </pic:blipFill>
                  <pic:spPr>
                    <a:xfrm>
                      <a:off x="0" y="0"/>
                      <a:ext cx="5835950" cy="1009702"/>
                    </a:xfrm>
                    <a:prstGeom prst="rect">
                      <a:avLst/>
                    </a:prstGeom>
                    <a:ln/>
                  </pic:spPr>
                </pic:pic>
              </a:graphicData>
            </a:graphic>
          </wp:inline>
        </w:drawing>
      </w:r>
    </w:p>
    <w:p w14:paraId="086F5A41" w14:textId="77777777" w:rsidR="009C69AE" w:rsidRDefault="00000000">
      <w:pPr>
        <w:pBdr>
          <w:top w:val="nil"/>
          <w:left w:val="nil"/>
          <w:bottom w:val="nil"/>
          <w:right w:val="nil"/>
          <w:between w:val="nil"/>
        </w:pBdr>
        <w:spacing w:after="160" w:line="360" w:lineRule="auto"/>
        <w:ind w:left="720"/>
        <w:jc w:val="both"/>
        <w:rPr>
          <w:rFonts w:ascii="Times New Roman" w:eastAsia="Times New Roman" w:hAnsi="Times New Roman" w:cs="Times New Roman"/>
        </w:rPr>
      </w:pPr>
      <w:r>
        <w:rPr>
          <w:rFonts w:ascii="Times New Roman" w:eastAsia="Times New Roman" w:hAnsi="Times New Roman" w:cs="Times New Roman"/>
          <w:color w:val="000000"/>
        </w:rPr>
        <w:t>According to our analysis and survey, people’s likelihood to buy the lowest and middle price is highly close. Having a 27.4% likelihood for the lowest and 27.1% for the price level 2 of $109. Additionally, guests are open to paying the highest price of $114.45 in this scenario with a likelihood of 17.8%. We may say that all three likelihoods are pretty high compared to the other scenarios. Furthermore, we can notice that our survey presents us with a higher likelihood of the $114.45 price (19.9%) compared to the model one (17.8%). Thus, we could possibly conclude that people are open to this range of prices going from $103 to possibly $115.</w:t>
      </w:r>
    </w:p>
    <w:p w14:paraId="32E61454" w14:textId="77777777" w:rsidR="009C69AE" w:rsidRDefault="009C69AE">
      <w:pPr>
        <w:pBdr>
          <w:top w:val="nil"/>
          <w:left w:val="nil"/>
          <w:bottom w:val="nil"/>
          <w:right w:val="nil"/>
          <w:between w:val="nil"/>
        </w:pBdr>
        <w:spacing w:after="160" w:line="360" w:lineRule="auto"/>
        <w:ind w:left="720"/>
        <w:jc w:val="both"/>
        <w:rPr>
          <w:rFonts w:ascii="Times New Roman" w:eastAsia="Times New Roman" w:hAnsi="Times New Roman" w:cs="Times New Roman"/>
          <w:i/>
        </w:rPr>
      </w:pPr>
    </w:p>
    <w:p w14:paraId="3FA6B481" w14:textId="77777777" w:rsidR="009C69AE" w:rsidRDefault="009C69AE">
      <w:pPr>
        <w:pBdr>
          <w:top w:val="nil"/>
          <w:left w:val="nil"/>
          <w:bottom w:val="nil"/>
          <w:right w:val="nil"/>
          <w:between w:val="nil"/>
        </w:pBdr>
        <w:spacing w:after="160" w:line="360" w:lineRule="auto"/>
        <w:ind w:left="720"/>
        <w:jc w:val="both"/>
        <w:rPr>
          <w:rFonts w:ascii="Times New Roman" w:eastAsia="Times New Roman" w:hAnsi="Times New Roman" w:cs="Times New Roman"/>
          <w:i/>
        </w:rPr>
      </w:pPr>
    </w:p>
    <w:p w14:paraId="79679878" w14:textId="77777777" w:rsidR="009C69AE" w:rsidRDefault="009C69AE">
      <w:pPr>
        <w:pBdr>
          <w:top w:val="nil"/>
          <w:left w:val="nil"/>
          <w:bottom w:val="nil"/>
          <w:right w:val="nil"/>
          <w:between w:val="nil"/>
        </w:pBdr>
        <w:spacing w:after="160" w:line="360" w:lineRule="auto"/>
        <w:ind w:left="720"/>
        <w:jc w:val="both"/>
        <w:rPr>
          <w:rFonts w:ascii="Times New Roman" w:eastAsia="Times New Roman" w:hAnsi="Times New Roman" w:cs="Times New Roman"/>
          <w:i/>
        </w:rPr>
      </w:pPr>
    </w:p>
    <w:p w14:paraId="16512B1B" w14:textId="77777777" w:rsidR="009C69AE" w:rsidRDefault="009C69AE">
      <w:pPr>
        <w:pBdr>
          <w:top w:val="nil"/>
          <w:left w:val="nil"/>
          <w:bottom w:val="nil"/>
          <w:right w:val="nil"/>
          <w:between w:val="nil"/>
        </w:pBdr>
        <w:spacing w:after="160" w:line="360" w:lineRule="auto"/>
        <w:ind w:left="720"/>
        <w:jc w:val="both"/>
        <w:rPr>
          <w:rFonts w:ascii="Times New Roman" w:eastAsia="Times New Roman" w:hAnsi="Times New Roman" w:cs="Times New Roman"/>
          <w:i/>
        </w:rPr>
      </w:pPr>
    </w:p>
    <w:p w14:paraId="42EF79DC" w14:textId="77777777" w:rsidR="009C69AE" w:rsidRDefault="009C69AE">
      <w:pPr>
        <w:pBdr>
          <w:top w:val="nil"/>
          <w:left w:val="nil"/>
          <w:bottom w:val="nil"/>
          <w:right w:val="nil"/>
          <w:between w:val="nil"/>
        </w:pBdr>
        <w:spacing w:after="160" w:line="360" w:lineRule="auto"/>
        <w:ind w:left="720"/>
        <w:jc w:val="both"/>
        <w:rPr>
          <w:rFonts w:ascii="Times New Roman" w:eastAsia="Times New Roman" w:hAnsi="Times New Roman" w:cs="Times New Roman"/>
          <w:i/>
        </w:rPr>
      </w:pPr>
    </w:p>
    <w:p w14:paraId="7822B899" w14:textId="77777777" w:rsidR="009C69AE" w:rsidRDefault="009C69AE">
      <w:pPr>
        <w:pBdr>
          <w:top w:val="nil"/>
          <w:left w:val="nil"/>
          <w:bottom w:val="nil"/>
          <w:right w:val="nil"/>
          <w:between w:val="nil"/>
        </w:pBdr>
        <w:spacing w:after="160" w:line="360" w:lineRule="auto"/>
        <w:jc w:val="both"/>
        <w:rPr>
          <w:rFonts w:ascii="Times New Roman" w:eastAsia="Times New Roman" w:hAnsi="Times New Roman" w:cs="Times New Roman"/>
          <w:i/>
        </w:rPr>
      </w:pPr>
    </w:p>
    <w:p w14:paraId="6710B0F4" w14:textId="77777777" w:rsidR="009C69AE" w:rsidRDefault="00000000">
      <w:pPr>
        <w:pBdr>
          <w:top w:val="nil"/>
          <w:left w:val="nil"/>
          <w:bottom w:val="nil"/>
          <w:right w:val="nil"/>
          <w:between w:val="nil"/>
        </w:pBdr>
        <w:spacing w:after="160" w:line="360" w:lineRule="auto"/>
        <w:jc w:val="center"/>
        <w:rPr>
          <w:rFonts w:ascii="Times New Roman" w:eastAsia="Times New Roman" w:hAnsi="Times New Roman" w:cs="Times New Roman"/>
          <w:i/>
          <w:color w:val="000000"/>
        </w:rPr>
      </w:pPr>
      <w:r>
        <w:rPr>
          <w:rFonts w:ascii="Times New Roman" w:eastAsia="Times New Roman" w:hAnsi="Times New Roman" w:cs="Times New Roman"/>
          <w:i/>
          <w:color w:val="000000"/>
        </w:rPr>
        <w:t>Figure 30: Price optimization results and likelihood of Scenario 3.</w:t>
      </w:r>
    </w:p>
    <w:p w14:paraId="066165B9"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56DA154C" wp14:editId="076FEABE">
            <wp:extent cx="5753396" cy="2006703"/>
            <wp:effectExtent l="0" t="0" r="0" b="0"/>
            <wp:docPr id="24" name="image17.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screenshot of a graph&#10;&#10;Description automatically generated"/>
                    <pic:cNvPicPr preferRelativeResize="0"/>
                  </pic:nvPicPr>
                  <pic:blipFill>
                    <a:blip r:embed="rId47"/>
                    <a:srcRect/>
                    <a:stretch>
                      <a:fillRect/>
                    </a:stretch>
                  </pic:blipFill>
                  <pic:spPr>
                    <a:xfrm>
                      <a:off x="0" y="0"/>
                      <a:ext cx="5753396" cy="2006703"/>
                    </a:xfrm>
                    <a:prstGeom prst="rect">
                      <a:avLst/>
                    </a:prstGeom>
                    <a:ln/>
                  </pic:spPr>
                </pic:pic>
              </a:graphicData>
            </a:graphic>
          </wp:inline>
        </w:drawing>
      </w:r>
      <w:r>
        <w:rPr>
          <w:noProof/>
        </w:rPr>
        <mc:AlternateContent>
          <mc:Choice Requires="wps">
            <w:drawing>
              <wp:anchor distT="0" distB="0" distL="114300" distR="114300" simplePos="0" relativeHeight="251666432" behindDoc="0" locked="0" layoutInCell="1" hidden="0" allowOverlap="1" wp14:anchorId="6B8D1E3D" wp14:editId="1FCDF23D">
                <wp:simplePos x="0" y="0"/>
                <wp:positionH relativeFrom="column">
                  <wp:posOffset>1155700</wp:posOffset>
                </wp:positionH>
                <wp:positionV relativeFrom="paragraph">
                  <wp:posOffset>1714500</wp:posOffset>
                </wp:positionV>
                <wp:extent cx="461644" cy="158750"/>
                <wp:effectExtent l="0" t="0" r="0" b="0"/>
                <wp:wrapNone/>
                <wp:docPr id="6" name="Oval 6"/>
                <wp:cNvGraphicFramePr/>
                <a:graphic xmlns:a="http://schemas.openxmlformats.org/drawingml/2006/main">
                  <a:graphicData uri="http://schemas.microsoft.com/office/word/2010/wordprocessingShape">
                    <wps:wsp>
                      <wps:cNvSpPr/>
                      <wps:spPr>
                        <a:xfrm>
                          <a:off x="5121528" y="3706975"/>
                          <a:ext cx="448944" cy="146050"/>
                        </a:xfrm>
                        <a:prstGeom prst="ellipse">
                          <a:avLst/>
                        </a:prstGeom>
                        <a:noFill/>
                        <a:ln w="12700" cap="flat" cmpd="sng">
                          <a:solidFill>
                            <a:srgbClr val="4F81BD"/>
                          </a:solidFill>
                          <a:prstDash val="solid"/>
                          <a:round/>
                          <a:headEnd type="none" w="sm" len="sm"/>
                          <a:tailEnd type="none" w="sm" len="sm"/>
                        </a:ln>
                      </wps:spPr>
                      <wps:txbx>
                        <w:txbxContent>
                          <w:p w14:paraId="40E2C9DE" w14:textId="77777777" w:rsidR="009C69AE" w:rsidRDefault="009C69A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6B8D1E3D" id="Oval 6" o:spid="_x0000_s1032" style="position:absolute;left:0;text-align:left;margin-left:91pt;margin-top:135pt;width:36.35pt;height:1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" filled="f" strokecolor="#4f81bd" strokeweight="1pt">
                <v:stroke startarrowwidth="narrow" startarrowlength="short" endarrowwidth="narrow" endarrowlength="short"/>
                <v:textbox inset="2.53958mm,2.53958mm,2.53958mm,2.53958mm">
                  <w:txbxContent>
                    <w:p w14:paraId="40E2C9DE" w14:textId="77777777" w:rsidR="009C69AE" w:rsidRDefault="009C69AE">
                      <w:pPr>
                        <w:spacing w:line="240" w:lineRule="auto"/>
                        <w:textDirection w:val="btLr"/>
                      </w:pPr>
                    </w:p>
                  </w:txbxContent>
                </v:textbox>
              </v:oval>
            </w:pict>
          </mc:Fallback>
        </mc:AlternateContent>
      </w:r>
      <w:r>
        <w:rPr>
          <w:noProof/>
        </w:rPr>
        <mc:AlternateContent>
          <mc:Choice Requires="wps">
            <w:drawing>
              <wp:anchor distT="0" distB="0" distL="114300" distR="114300" simplePos="0" relativeHeight="251667456" behindDoc="0" locked="0" layoutInCell="1" hidden="0" allowOverlap="1" wp14:anchorId="3AD2CD2D" wp14:editId="441607F8">
                <wp:simplePos x="0" y="0"/>
                <wp:positionH relativeFrom="column">
                  <wp:posOffset>5029200</wp:posOffset>
                </wp:positionH>
                <wp:positionV relativeFrom="paragraph">
                  <wp:posOffset>1651000</wp:posOffset>
                </wp:positionV>
                <wp:extent cx="786765" cy="342900"/>
                <wp:effectExtent l="0" t="0" r="0" b="0"/>
                <wp:wrapNone/>
                <wp:docPr id="5" name="Oval 5"/>
                <wp:cNvGraphicFramePr/>
                <a:graphic xmlns:a="http://schemas.openxmlformats.org/drawingml/2006/main">
                  <a:graphicData uri="http://schemas.microsoft.com/office/word/2010/wordprocessingShape">
                    <wps:wsp>
                      <wps:cNvSpPr/>
                      <wps:spPr>
                        <a:xfrm>
                          <a:off x="4958968" y="3614900"/>
                          <a:ext cx="774065" cy="330200"/>
                        </a:xfrm>
                        <a:prstGeom prst="ellipse">
                          <a:avLst/>
                        </a:prstGeom>
                        <a:noFill/>
                        <a:ln w="12700" cap="flat" cmpd="sng">
                          <a:solidFill>
                            <a:srgbClr val="4F81BD"/>
                          </a:solidFill>
                          <a:prstDash val="solid"/>
                          <a:round/>
                          <a:headEnd type="none" w="sm" len="sm"/>
                          <a:tailEnd type="none" w="sm" len="sm"/>
                        </a:ln>
                      </wps:spPr>
                      <wps:txbx>
                        <w:txbxContent>
                          <w:p w14:paraId="27D825F8" w14:textId="77777777" w:rsidR="009C69AE" w:rsidRDefault="009C69A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AD2CD2D" id="Oval 5" o:spid="_x0000_s1033" style="position:absolute;left:0;text-align:left;margin-left:396pt;margin-top:130pt;width:61.95pt;height:2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" filled="f" strokecolor="#4f81bd" strokeweight="1pt">
                <v:stroke startarrowwidth="narrow" startarrowlength="short" endarrowwidth="narrow" endarrowlength="short"/>
                <v:textbox inset="2.53958mm,2.53958mm,2.53958mm,2.53958mm">
                  <w:txbxContent>
                    <w:p w14:paraId="27D825F8" w14:textId="77777777" w:rsidR="009C69AE" w:rsidRDefault="009C69AE">
                      <w:pPr>
                        <w:spacing w:line="240" w:lineRule="auto"/>
                        <w:textDirection w:val="btLr"/>
                      </w:pPr>
                    </w:p>
                  </w:txbxContent>
                </v:textbox>
              </v:oval>
            </w:pict>
          </mc:Fallback>
        </mc:AlternateContent>
      </w:r>
      <w:r>
        <w:rPr>
          <w:noProof/>
        </w:rPr>
        <mc:AlternateContent>
          <mc:Choice Requires="wps">
            <w:drawing>
              <wp:anchor distT="0" distB="0" distL="114300" distR="114300" simplePos="0" relativeHeight="251668480" behindDoc="0" locked="0" layoutInCell="1" hidden="0" allowOverlap="1" wp14:anchorId="1C3CA005" wp14:editId="5CD39B02">
                <wp:simplePos x="0" y="0"/>
                <wp:positionH relativeFrom="column">
                  <wp:posOffset>1943100</wp:posOffset>
                </wp:positionH>
                <wp:positionV relativeFrom="paragraph">
                  <wp:posOffset>1701800</wp:posOffset>
                </wp:positionV>
                <wp:extent cx="461644" cy="158750"/>
                <wp:effectExtent l="0" t="0" r="0" b="0"/>
                <wp:wrapNone/>
                <wp:docPr id="7" name="Oval 7"/>
                <wp:cNvGraphicFramePr/>
                <a:graphic xmlns:a="http://schemas.openxmlformats.org/drawingml/2006/main">
                  <a:graphicData uri="http://schemas.microsoft.com/office/word/2010/wordprocessingShape">
                    <wps:wsp>
                      <wps:cNvSpPr/>
                      <wps:spPr>
                        <a:xfrm>
                          <a:off x="5121528" y="3706975"/>
                          <a:ext cx="448944" cy="146050"/>
                        </a:xfrm>
                        <a:prstGeom prst="ellipse">
                          <a:avLst/>
                        </a:prstGeom>
                        <a:noFill/>
                        <a:ln w="12700" cap="flat" cmpd="sng">
                          <a:solidFill>
                            <a:srgbClr val="4F81BD"/>
                          </a:solidFill>
                          <a:prstDash val="solid"/>
                          <a:round/>
                          <a:headEnd type="none" w="sm" len="sm"/>
                          <a:tailEnd type="none" w="sm" len="sm"/>
                        </a:ln>
                      </wps:spPr>
                      <wps:txbx>
                        <w:txbxContent>
                          <w:p w14:paraId="5AD77FEA" w14:textId="77777777" w:rsidR="009C69AE" w:rsidRDefault="009C69A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1C3CA005" id="Oval 7" o:spid="_x0000_s1034" style="position:absolute;left:0;text-align:left;margin-left:153pt;margin-top:134pt;width:36.35pt;height:1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" filled="f" strokecolor="#4f81bd" strokeweight="1pt">
                <v:stroke startarrowwidth="narrow" startarrowlength="short" endarrowwidth="narrow" endarrowlength="short"/>
                <v:textbox inset="2.53958mm,2.53958mm,2.53958mm,2.53958mm">
                  <w:txbxContent>
                    <w:p w14:paraId="5AD77FEA" w14:textId="77777777" w:rsidR="009C69AE" w:rsidRDefault="009C69AE">
                      <w:pPr>
                        <w:spacing w:line="240" w:lineRule="auto"/>
                        <w:textDirection w:val="btLr"/>
                      </w:pPr>
                    </w:p>
                  </w:txbxContent>
                </v:textbox>
              </v:oval>
            </w:pict>
          </mc:Fallback>
        </mc:AlternateContent>
      </w:r>
    </w:p>
    <w:p w14:paraId="61881EF4" w14:textId="77777777" w:rsidR="009C69AE" w:rsidRDefault="00000000">
      <w:pPr>
        <w:pBdr>
          <w:top w:val="nil"/>
          <w:left w:val="nil"/>
          <w:bottom w:val="nil"/>
          <w:right w:val="nil"/>
          <w:between w:val="nil"/>
        </w:pBdr>
        <w:spacing w:after="160"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This optimization table suggests that the price with the most revenue and gross profit is $109.19. People are willing to pay this amount, according to Figures 8 and 9. The gross profit of this price provides the company with a benefit of 4% ($84,892,964) from the lowest price level of $103.55, which is a lot when you look at the dollar amount.</w:t>
      </w:r>
    </w:p>
    <w:p w14:paraId="3E18720C"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The outcomes of the survey applied to Qualtrics were attached as an appendix.</w:t>
      </w:r>
    </w:p>
    <w:p w14:paraId="4ADC166B"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Coming along, is the GE McKinsey matrix analysis’ data analysis and fundings, following the same pattern as the above techniques.</w:t>
      </w:r>
    </w:p>
    <w:p w14:paraId="0C782397" w14:textId="77777777" w:rsidR="004B1E3B" w:rsidRDefault="004B1E3B">
      <w:pPr>
        <w:pBdr>
          <w:top w:val="nil"/>
          <w:left w:val="nil"/>
          <w:bottom w:val="nil"/>
          <w:right w:val="nil"/>
          <w:between w:val="nil"/>
        </w:pBdr>
        <w:spacing w:after="160" w:line="360" w:lineRule="auto"/>
        <w:jc w:val="both"/>
        <w:rPr>
          <w:rFonts w:ascii="Times New Roman" w:eastAsia="Times New Roman" w:hAnsi="Times New Roman" w:cs="Times New Roman"/>
          <w:color w:val="000000"/>
        </w:rPr>
      </w:pPr>
    </w:p>
    <w:p w14:paraId="4D1EBE3C" w14:textId="77777777" w:rsidR="004B1E3B" w:rsidRDefault="004B1E3B">
      <w:pPr>
        <w:pBdr>
          <w:top w:val="nil"/>
          <w:left w:val="nil"/>
          <w:bottom w:val="nil"/>
          <w:right w:val="nil"/>
          <w:between w:val="nil"/>
        </w:pBdr>
        <w:spacing w:after="160" w:line="360" w:lineRule="auto"/>
        <w:jc w:val="both"/>
        <w:rPr>
          <w:rFonts w:ascii="Times New Roman" w:eastAsia="Times New Roman" w:hAnsi="Times New Roman" w:cs="Times New Roman"/>
          <w:color w:val="000000"/>
        </w:rPr>
      </w:pPr>
    </w:p>
    <w:p w14:paraId="308751FA" w14:textId="77777777" w:rsidR="004B1E3B" w:rsidRDefault="004B1E3B">
      <w:pPr>
        <w:pBdr>
          <w:top w:val="nil"/>
          <w:left w:val="nil"/>
          <w:bottom w:val="nil"/>
          <w:right w:val="nil"/>
          <w:between w:val="nil"/>
        </w:pBdr>
        <w:spacing w:after="160" w:line="360" w:lineRule="auto"/>
        <w:jc w:val="both"/>
        <w:rPr>
          <w:rFonts w:ascii="Times New Roman" w:eastAsia="Times New Roman" w:hAnsi="Times New Roman" w:cs="Times New Roman"/>
          <w:color w:val="000000"/>
        </w:rPr>
      </w:pPr>
    </w:p>
    <w:p w14:paraId="60B577F7" w14:textId="77777777" w:rsidR="004B1E3B" w:rsidRDefault="004B1E3B">
      <w:pPr>
        <w:pBdr>
          <w:top w:val="nil"/>
          <w:left w:val="nil"/>
          <w:bottom w:val="nil"/>
          <w:right w:val="nil"/>
          <w:between w:val="nil"/>
        </w:pBdr>
        <w:spacing w:after="160" w:line="360" w:lineRule="auto"/>
        <w:jc w:val="both"/>
        <w:rPr>
          <w:rFonts w:ascii="Times New Roman" w:eastAsia="Times New Roman" w:hAnsi="Times New Roman" w:cs="Times New Roman"/>
          <w:color w:val="000000"/>
        </w:rPr>
      </w:pPr>
    </w:p>
    <w:p w14:paraId="17F27635" w14:textId="77777777" w:rsidR="004B1E3B" w:rsidRDefault="004B1E3B">
      <w:pPr>
        <w:pBdr>
          <w:top w:val="nil"/>
          <w:left w:val="nil"/>
          <w:bottom w:val="nil"/>
          <w:right w:val="nil"/>
          <w:between w:val="nil"/>
        </w:pBdr>
        <w:spacing w:after="160" w:line="360" w:lineRule="auto"/>
        <w:jc w:val="both"/>
        <w:rPr>
          <w:rFonts w:ascii="Times New Roman" w:eastAsia="Times New Roman" w:hAnsi="Times New Roman" w:cs="Times New Roman"/>
          <w:color w:val="000000"/>
        </w:rPr>
      </w:pPr>
    </w:p>
    <w:p w14:paraId="5CA4F8C6" w14:textId="77777777" w:rsidR="004B1E3B" w:rsidRDefault="004B1E3B">
      <w:pPr>
        <w:pBdr>
          <w:top w:val="nil"/>
          <w:left w:val="nil"/>
          <w:bottom w:val="nil"/>
          <w:right w:val="nil"/>
          <w:between w:val="nil"/>
        </w:pBdr>
        <w:spacing w:after="160" w:line="360" w:lineRule="auto"/>
        <w:jc w:val="both"/>
        <w:rPr>
          <w:rFonts w:ascii="Times New Roman" w:eastAsia="Times New Roman" w:hAnsi="Times New Roman" w:cs="Times New Roman"/>
          <w:color w:val="000000"/>
        </w:rPr>
      </w:pPr>
    </w:p>
    <w:p w14:paraId="5C10082F" w14:textId="77777777" w:rsidR="004B1E3B" w:rsidRDefault="004B1E3B">
      <w:pPr>
        <w:pBdr>
          <w:top w:val="nil"/>
          <w:left w:val="nil"/>
          <w:bottom w:val="nil"/>
          <w:right w:val="nil"/>
          <w:between w:val="nil"/>
        </w:pBdr>
        <w:spacing w:after="160" w:line="360" w:lineRule="auto"/>
        <w:jc w:val="both"/>
        <w:rPr>
          <w:rFonts w:ascii="Times New Roman" w:eastAsia="Times New Roman" w:hAnsi="Times New Roman" w:cs="Times New Roman"/>
          <w:color w:val="000000"/>
        </w:rPr>
      </w:pPr>
    </w:p>
    <w:p w14:paraId="7BCB7E29" w14:textId="77777777" w:rsidR="004B1E3B" w:rsidRDefault="004B1E3B">
      <w:pPr>
        <w:pBdr>
          <w:top w:val="nil"/>
          <w:left w:val="nil"/>
          <w:bottom w:val="nil"/>
          <w:right w:val="nil"/>
          <w:between w:val="nil"/>
        </w:pBdr>
        <w:spacing w:after="160" w:line="360" w:lineRule="auto"/>
        <w:jc w:val="both"/>
        <w:rPr>
          <w:rFonts w:ascii="Times New Roman" w:eastAsia="Times New Roman" w:hAnsi="Times New Roman" w:cs="Times New Roman"/>
          <w:color w:val="000000"/>
        </w:rPr>
      </w:pPr>
    </w:p>
    <w:p w14:paraId="1DB7437A" w14:textId="77777777" w:rsidR="004B1E3B" w:rsidRDefault="004B1E3B">
      <w:pPr>
        <w:pStyle w:val="Heading2"/>
        <w:spacing w:line="360" w:lineRule="auto"/>
        <w:rPr>
          <w:rFonts w:ascii="Times New Roman" w:eastAsia="Times New Roman" w:hAnsi="Times New Roman" w:cs="Times New Roman"/>
          <w:b/>
          <w:sz w:val="22"/>
          <w:szCs w:val="22"/>
        </w:rPr>
      </w:pPr>
      <w:bookmarkStart w:id="24" w:name="_heading=h.3whwml4" w:colFirst="0" w:colLast="0"/>
      <w:bookmarkEnd w:id="24"/>
    </w:p>
    <w:p w14:paraId="311C9ED6" w14:textId="77777777" w:rsidR="004B1E3B" w:rsidRDefault="004B1E3B" w:rsidP="004B1E3B"/>
    <w:p w14:paraId="376BF331" w14:textId="77777777" w:rsidR="004B1E3B" w:rsidRPr="004B1E3B" w:rsidRDefault="004B1E3B" w:rsidP="004B1E3B"/>
    <w:p w14:paraId="7854DB76" w14:textId="5CFE2AA7" w:rsidR="009C69AE" w:rsidRDefault="00000000">
      <w:pPr>
        <w:pStyle w:val="Heading2"/>
        <w:spacing w:line="36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GE MCKINSEY MATRIX </w:t>
      </w:r>
      <w:r w:rsidR="004B1E3B">
        <w:rPr>
          <w:rFonts w:ascii="Times New Roman" w:eastAsia="Times New Roman" w:hAnsi="Times New Roman" w:cs="Times New Roman"/>
          <w:b/>
          <w:sz w:val="22"/>
          <w:szCs w:val="22"/>
        </w:rPr>
        <w:t xml:space="preserve">PRODUCT DEVELOPMENT </w:t>
      </w:r>
      <w:r>
        <w:rPr>
          <w:rFonts w:ascii="Times New Roman" w:eastAsia="Times New Roman" w:hAnsi="Times New Roman" w:cs="Times New Roman"/>
          <w:b/>
          <w:sz w:val="22"/>
          <w:szCs w:val="22"/>
        </w:rPr>
        <w:t>ANALYSIS</w:t>
      </w:r>
    </w:p>
    <w:p w14:paraId="6A7440D7" w14:textId="77777777" w:rsidR="009C69AE" w:rsidRDefault="00000000">
      <w:pPr>
        <w:spacing w:line="360" w:lineRule="auto"/>
        <w:jc w:val="both"/>
        <w:rPr>
          <w:rFonts w:ascii="Times New Roman" w:eastAsia="Times New Roman" w:hAnsi="Times New Roman" w:cs="Times New Roman"/>
          <w:b/>
          <w:i/>
        </w:rPr>
      </w:pPr>
      <w:r>
        <w:rPr>
          <w:rFonts w:ascii="Times New Roman" w:eastAsia="Times New Roman" w:hAnsi="Times New Roman" w:cs="Times New Roman"/>
          <w:b/>
          <w:i/>
        </w:rPr>
        <w:t>Table and Attributes:</w:t>
      </w:r>
    </w:p>
    <w:p w14:paraId="08E8656E"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Below is the table with relevant information which we used for our analysis. Each attribute is rated from 1(lowest) – 5 (highest). The ratings have been given according to the articles, annual reports, datasets like injury data, wait times data and also with the help of sentiment analysis of the reviews data.</w:t>
      </w:r>
      <w:r>
        <w:rPr>
          <w:noProof/>
        </w:rPr>
        <w:drawing>
          <wp:anchor distT="0" distB="0" distL="114300" distR="114300" simplePos="0" relativeHeight="251669504" behindDoc="0" locked="0" layoutInCell="1" hidden="0" allowOverlap="1" wp14:anchorId="3CEE8899" wp14:editId="25FB2C80">
            <wp:simplePos x="0" y="0"/>
            <wp:positionH relativeFrom="column">
              <wp:posOffset>-633729</wp:posOffset>
            </wp:positionH>
            <wp:positionV relativeFrom="paragraph">
              <wp:posOffset>1021714</wp:posOffset>
            </wp:positionV>
            <wp:extent cx="6949440" cy="2867025"/>
            <wp:effectExtent l="0" t="0" r="0" b="0"/>
            <wp:wrapSquare wrapText="bothSides" distT="0" distB="0" distL="114300" distR="114300"/>
            <wp:docPr id="11" name="image1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computer&#10;&#10;Description automatically generated"/>
                    <pic:cNvPicPr preferRelativeResize="0"/>
                  </pic:nvPicPr>
                  <pic:blipFill>
                    <a:blip r:embed="rId48"/>
                    <a:srcRect/>
                    <a:stretch>
                      <a:fillRect/>
                    </a:stretch>
                  </pic:blipFill>
                  <pic:spPr>
                    <a:xfrm>
                      <a:off x="0" y="0"/>
                      <a:ext cx="6949440" cy="2867025"/>
                    </a:xfrm>
                    <a:prstGeom prst="rect">
                      <a:avLst/>
                    </a:prstGeom>
                    <a:ln/>
                  </pic:spPr>
                </pic:pic>
              </a:graphicData>
            </a:graphic>
          </wp:anchor>
        </w:drawing>
      </w:r>
    </w:p>
    <w:p w14:paraId="5687E0F6" w14:textId="77777777" w:rsidR="009C69AE" w:rsidRDefault="009C69AE">
      <w:pPr>
        <w:spacing w:line="360" w:lineRule="auto"/>
        <w:jc w:val="both"/>
        <w:rPr>
          <w:rFonts w:ascii="Times New Roman" w:eastAsia="Times New Roman" w:hAnsi="Times New Roman" w:cs="Times New Roman"/>
        </w:rPr>
      </w:pPr>
    </w:p>
    <w:p w14:paraId="35CE1974" w14:textId="77777777" w:rsidR="009C69AE"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Now, given the table, </w:t>
      </w:r>
      <w:proofErr w:type="gramStart"/>
      <w:r>
        <w:rPr>
          <w:rFonts w:ascii="Times New Roman" w:eastAsia="Times New Roman" w:hAnsi="Times New Roman" w:cs="Times New Roman"/>
          <w:color w:val="000000"/>
        </w:rPr>
        <w:t>refining</w:t>
      </w:r>
      <w:proofErr w:type="gramEnd"/>
      <w:r>
        <w:rPr>
          <w:rFonts w:ascii="Times New Roman" w:eastAsia="Times New Roman" w:hAnsi="Times New Roman" w:cs="Times New Roman"/>
          <w:color w:val="000000"/>
        </w:rPr>
        <w:t xml:space="preserve"> the explanations for the attributes mentioned in the matrix.</w:t>
      </w:r>
    </w:p>
    <w:p w14:paraId="3EB35A0C" w14:textId="77777777" w:rsidR="009C69AE"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rPr>
        <w:t>Horizontal Rating Data (Disney Theme Park Profile):</w:t>
      </w:r>
    </w:p>
    <w:p w14:paraId="01924F36" w14:textId="77777777" w:rsidR="009C69AE" w:rsidRDefault="00000000">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i/>
          <w:color w:val="000000"/>
        </w:rPr>
        <w:t>Reputation:</w:t>
      </w:r>
      <w:r>
        <w:rPr>
          <w:rFonts w:ascii="Times New Roman" w:eastAsia="Times New Roman" w:hAnsi="Times New Roman" w:cs="Times New Roman"/>
          <w:color w:val="000000"/>
        </w:rPr>
        <w:t xml:space="preserve"> The various offerings of the theme park that are thought to be of high caliber or status. The ratings, which vary from 3 to 5, show how reputable each service is, with Live Shows and Interactive Experience receiving the highest ratings.</w:t>
      </w:r>
    </w:p>
    <w:p w14:paraId="64F57DB7" w14:textId="77777777" w:rsidR="009C69AE" w:rsidRDefault="00000000">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i/>
          <w:color w:val="000000"/>
        </w:rPr>
        <w:t>Brand Fit</w:t>
      </w:r>
      <w:r>
        <w:rPr>
          <w:rFonts w:ascii="Times New Roman" w:eastAsia="Times New Roman" w:hAnsi="Times New Roman" w:cs="Times New Roman"/>
          <w:color w:val="000000"/>
        </w:rPr>
        <w:t>: The degree to which a product or service complements Disney's image. The highest scores here indicate that Family Rides and Interactive Experience are the most in line with the Disney brand.</w:t>
      </w:r>
    </w:p>
    <w:p w14:paraId="38E4D10A" w14:textId="77777777" w:rsidR="009C69AE" w:rsidRDefault="00000000">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i/>
          <w:color w:val="000000"/>
        </w:rPr>
        <w:t>Market Share</w:t>
      </w:r>
      <w:r>
        <w:rPr>
          <w:rFonts w:ascii="Times New Roman" w:eastAsia="Times New Roman" w:hAnsi="Times New Roman" w:cs="Times New Roman"/>
          <w:color w:val="000000"/>
        </w:rPr>
        <w:t>: The amount of Disney's market share in each category is probably shown by this column. The top three categories—attractions, family rides, and interactive experiences—indicate a dominant market position.</w:t>
      </w:r>
    </w:p>
    <w:p w14:paraId="3D343FBB" w14:textId="77777777" w:rsidR="009C69AE" w:rsidRDefault="00000000">
      <w:pPr>
        <w:numPr>
          <w:ilvl w:val="0"/>
          <w:numId w:val="11"/>
        </w:num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i/>
          <w:color w:val="000000"/>
        </w:rPr>
        <w:t>Competitive Advantage</w:t>
      </w:r>
      <w:r>
        <w:rPr>
          <w:rFonts w:ascii="Times New Roman" w:eastAsia="Times New Roman" w:hAnsi="Times New Roman" w:cs="Times New Roman"/>
          <w:color w:val="000000"/>
        </w:rPr>
        <w:t>: This evaluates each product's position in relation to rivals. The fact that Family Rides and Interactive Experience had the highest ratings suggests that Disney has a significant competitive advantage in these areas.</w:t>
      </w:r>
    </w:p>
    <w:p w14:paraId="187DAD45" w14:textId="77777777" w:rsidR="009C69AE" w:rsidRDefault="00000000">
      <w:pPr>
        <w:spacing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Vertical Rating Data (Industry Profile):</w:t>
      </w:r>
    </w:p>
    <w:p w14:paraId="286CFCB8" w14:textId="77777777" w:rsidR="009C69AE" w:rsidRDefault="00000000">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i/>
          <w:color w:val="000000"/>
        </w:rPr>
        <w:t>Market Growth</w:t>
      </w:r>
      <w:r>
        <w:rPr>
          <w:rFonts w:ascii="Times New Roman" w:eastAsia="Times New Roman" w:hAnsi="Times New Roman" w:cs="Times New Roman"/>
          <w:color w:val="000000"/>
        </w:rPr>
        <w:t>: The prospective expansion of every category. The market sector with the highest score, Interactive Experience, appears to be expanding quickly.</w:t>
      </w:r>
    </w:p>
    <w:p w14:paraId="7827F1B6" w14:textId="77777777" w:rsidR="009C69AE" w:rsidRDefault="00000000">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i/>
          <w:color w:val="000000"/>
        </w:rPr>
        <w:t>Competitiveness</w:t>
      </w:r>
      <w:r>
        <w:rPr>
          <w:rFonts w:ascii="Times New Roman" w:eastAsia="Times New Roman" w:hAnsi="Times New Roman" w:cs="Times New Roman"/>
          <w:color w:val="000000"/>
        </w:rPr>
        <w:t>: Disney's products' capacity to fight in the larger market. The greatest ratings go to the interactive experience and thrill rides, indicating that these are competitive categories.</w:t>
      </w:r>
    </w:p>
    <w:p w14:paraId="2F70CF46" w14:textId="77777777" w:rsidR="009C69AE" w:rsidRDefault="00000000">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i/>
          <w:color w:val="000000"/>
        </w:rPr>
        <w:lastRenderedPageBreak/>
        <w:t>Historical Margins</w:t>
      </w:r>
      <w:r>
        <w:rPr>
          <w:rFonts w:ascii="Times New Roman" w:eastAsia="Times New Roman" w:hAnsi="Times New Roman" w:cs="Times New Roman"/>
          <w:color w:val="000000"/>
        </w:rPr>
        <w:t>: This probably alludes to long-term financial performance or profitability. Everywhere there is a consistent rating, it shows consistent performance.</w:t>
      </w:r>
    </w:p>
    <w:p w14:paraId="15CC8986" w14:textId="77777777" w:rsidR="009C69AE" w:rsidRDefault="00000000">
      <w:pPr>
        <w:numPr>
          <w:ilvl w:val="0"/>
          <w:numId w:val="12"/>
        </w:num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i/>
          <w:color w:val="000000"/>
        </w:rPr>
        <w:t>Market Size:</w:t>
      </w:r>
      <w:r>
        <w:rPr>
          <w:rFonts w:ascii="Times New Roman" w:eastAsia="Times New Roman" w:hAnsi="Times New Roman" w:cs="Times New Roman"/>
          <w:color w:val="000000"/>
        </w:rPr>
        <w:t xml:space="preserve"> Indicates the potential market share for each category as a whole. The categories with the greatest scores are Interactive Experience and Family Rides, suggesting a larger potential market.</w:t>
      </w:r>
    </w:p>
    <w:p w14:paraId="62C48C08"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 xml:space="preserve">Bubble Size: </w:t>
      </w:r>
      <w:r>
        <w:rPr>
          <w:rFonts w:ascii="Times New Roman" w:eastAsia="Times New Roman" w:hAnsi="Times New Roman" w:cs="Times New Roman"/>
        </w:rPr>
        <w:t>The market size of each item is shown by its relative size, with Family Rides having the greatest 'bubble size,' which indicates the largest market share. The bubble size is calculated by the ratio of particular category and the total number of rides in the industry.</w:t>
      </w:r>
    </w:p>
    <w:p w14:paraId="293CEB25"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Marketing Weights:</w:t>
      </w:r>
      <w:r>
        <w:rPr>
          <w:rFonts w:ascii="Times New Roman" w:eastAsia="Times New Roman" w:hAnsi="Times New Roman" w:cs="Times New Roman"/>
        </w:rPr>
        <w:t xml:space="preserve"> The ratings are given </w:t>
      </w:r>
      <w:proofErr w:type="gramStart"/>
      <w:r>
        <w:rPr>
          <w:rFonts w:ascii="Times New Roman" w:eastAsia="Times New Roman" w:hAnsi="Times New Roman" w:cs="Times New Roman"/>
        </w:rPr>
        <w:t>a weight</w:t>
      </w:r>
      <w:proofErr w:type="gramEnd"/>
      <w:r>
        <w:rPr>
          <w:rFonts w:ascii="Times New Roman" w:eastAsia="Times New Roman" w:hAnsi="Times New Roman" w:cs="Times New Roman"/>
        </w:rPr>
        <w:t xml:space="preserve"> in order to prioritize them based on how important they are from a marketing perspective. The biggest weights are assigned to reputation and competitiveness, indicating that these are the factors most important to marketing success.</w:t>
      </w:r>
    </w:p>
    <w:p w14:paraId="2115B4EC"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 xml:space="preserve">Financial Weights: </w:t>
      </w:r>
      <w:r>
        <w:rPr>
          <w:rFonts w:ascii="Times New Roman" w:eastAsia="Times New Roman" w:hAnsi="Times New Roman" w:cs="Times New Roman"/>
        </w:rPr>
        <w:t xml:space="preserve">The ratings are given </w:t>
      </w:r>
      <w:proofErr w:type="gramStart"/>
      <w:r>
        <w:rPr>
          <w:rFonts w:ascii="Times New Roman" w:eastAsia="Times New Roman" w:hAnsi="Times New Roman" w:cs="Times New Roman"/>
        </w:rPr>
        <w:t>a weight</w:t>
      </w:r>
      <w:proofErr w:type="gramEnd"/>
      <w:r>
        <w:rPr>
          <w:rFonts w:ascii="Times New Roman" w:eastAsia="Times New Roman" w:hAnsi="Times New Roman" w:cs="Times New Roman"/>
        </w:rPr>
        <w:t xml:space="preserve"> in order to prioritize them based on how important they are from a financial perspective. The two factors that are most valued are market share and competitive advantage, indicating that they are the main forces behind financial success.</w:t>
      </w:r>
    </w:p>
    <w:p w14:paraId="58CA8A57" w14:textId="77777777" w:rsidR="009C69AE" w:rsidRDefault="009C69AE">
      <w:pPr>
        <w:spacing w:line="360" w:lineRule="auto"/>
        <w:jc w:val="both"/>
        <w:rPr>
          <w:rFonts w:ascii="Times New Roman" w:eastAsia="Times New Roman" w:hAnsi="Times New Roman" w:cs="Times New Roman"/>
          <w:b/>
        </w:rPr>
      </w:pPr>
    </w:p>
    <w:p w14:paraId="6D2A05D1" w14:textId="77777777" w:rsidR="009C69AE" w:rsidRDefault="00000000">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Figure 31: GE McKinsey Matrix for Marketing Weights</w:t>
      </w:r>
    </w:p>
    <w:p w14:paraId="002E1772" w14:textId="77777777" w:rsidR="009C69AE"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FE6F8F4" wp14:editId="4AE962EF">
            <wp:extent cx="3975100" cy="3911600"/>
            <wp:effectExtent l="0" t="0" r="0" b="0"/>
            <wp:docPr id="25" name="image14.png" descr="A graph with colored circl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graph with colored circles&#10;&#10;Description automatically generated"/>
                    <pic:cNvPicPr preferRelativeResize="0"/>
                  </pic:nvPicPr>
                  <pic:blipFill>
                    <a:blip r:embed="rId49"/>
                    <a:srcRect/>
                    <a:stretch>
                      <a:fillRect/>
                    </a:stretch>
                  </pic:blipFill>
                  <pic:spPr>
                    <a:xfrm>
                      <a:off x="0" y="0"/>
                      <a:ext cx="3975100" cy="3911600"/>
                    </a:xfrm>
                    <a:prstGeom prst="rect">
                      <a:avLst/>
                    </a:prstGeom>
                    <a:ln/>
                  </pic:spPr>
                </pic:pic>
              </a:graphicData>
            </a:graphic>
          </wp:inline>
        </w:drawing>
      </w:r>
    </w:p>
    <w:p w14:paraId="03460EEA" w14:textId="77777777" w:rsidR="009C69AE" w:rsidRDefault="009C69AE">
      <w:pPr>
        <w:spacing w:line="360" w:lineRule="auto"/>
        <w:jc w:val="both"/>
        <w:rPr>
          <w:rFonts w:ascii="Times New Roman" w:eastAsia="Times New Roman" w:hAnsi="Times New Roman" w:cs="Times New Roman"/>
          <w:b/>
        </w:rPr>
      </w:pPr>
    </w:p>
    <w:p w14:paraId="31B6D7B7"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From the above GE McKinsey Matrix, we understand that,</w:t>
      </w:r>
    </w:p>
    <w:p w14:paraId="4E7E4BE1" w14:textId="77777777" w:rsidR="009C69AE"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From a marketing standpoint, Family Rides and Interactive Experiences are strong competitors and have a high level of market attractiveness, as indicated by their placement in the top right quadrant. Family Rides has a notably huge bubble, suggesting a high market share. This is because Family Rides is a major part of the amusement park industry.</w:t>
      </w:r>
    </w:p>
    <w:p w14:paraId="5E31CA78" w14:textId="77777777" w:rsidR="009C69AE"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While Family Rides have a stronger competitive edge and greater market appeal, Live Shows and Attractions are likewise positioned effectively.</w:t>
      </w:r>
    </w:p>
    <w:p w14:paraId="373149F1" w14:textId="77777777" w:rsidR="009C69AE"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In terms of marketing, thrill rides are in the lower-right quadrant, indicating a moderate level of market attractiveness but a lesser level of competitive strength. This could indicate the necessity for stronger marketing tactics or the presence of fierce rivalry.</w:t>
      </w:r>
    </w:p>
    <w:p w14:paraId="51C1389A" w14:textId="2DEAE45E" w:rsidR="009C69AE" w:rsidRPr="004B1E3B" w:rsidRDefault="00000000" w:rsidP="004B1E3B">
      <w:pPr>
        <w:numPr>
          <w:ilvl w:val="0"/>
          <w:numId w:val="1"/>
        </w:num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Because of their size and positioning, Family Rides are a crucial area of focus for marketing initiatives, as indicated by the bubble sizes, which may represent market share or revenue.</w:t>
      </w:r>
    </w:p>
    <w:p w14:paraId="7CA55212" w14:textId="77777777" w:rsidR="009C69AE" w:rsidRDefault="009C69AE">
      <w:pPr>
        <w:spacing w:line="360" w:lineRule="auto"/>
        <w:jc w:val="both"/>
        <w:rPr>
          <w:rFonts w:ascii="Times New Roman" w:eastAsia="Times New Roman" w:hAnsi="Times New Roman" w:cs="Times New Roman"/>
          <w:i/>
        </w:rPr>
      </w:pPr>
    </w:p>
    <w:p w14:paraId="6D4A6C7B" w14:textId="77777777" w:rsidR="009C69AE" w:rsidRDefault="00000000">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Figure 32: GE McKinsey Matrix for Financial Weights</w:t>
      </w:r>
    </w:p>
    <w:p w14:paraId="5B3092E8" w14:textId="77777777" w:rsidR="009C69AE"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68550CC" wp14:editId="7379AA7A">
            <wp:extent cx="4386263" cy="4489469"/>
            <wp:effectExtent l="0" t="0" r="0" b="0"/>
            <wp:docPr id="26" name="image9.png" descr="A graph with colored circl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graph with colored circles&#10;&#10;Description automatically generated"/>
                    <pic:cNvPicPr preferRelativeResize="0"/>
                  </pic:nvPicPr>
                  <pic:blipFill>
                    <a:blip r:embed="rId50"/>
                    <a:srcRect/>
                    <a:stretch>
                      <a:fillRect/>
                    </a:stretch>
                  </pic:blipFill>
                  <pic:spPr>
                    <a:xfrm>
                      <a:off x="0" y="0"/>
                      <a:ext cx="4386263" cy="4489469"/>
                    </a:xfrm>
                    <a:prstGeom prst="rect">
                      <a:avLst/>
                    </a:prstGeom>
                    <a:ln/>
                  </pic:spPr>
                </pic:pic>
              </a:graphicData>
            </a:graphic>
          </wp:inline>
        </w:drawing>
      </w:r>
    </w:p>
    <w:p w14:paraId="7180C198" w14:textId="77777777" w:rsidR="009C69AE" w:rsidRDefault="009C69AE">
      <w:pPr>
        <w:spacing w:line="360" w:lineRule="auto"/>
        <w:jc w:val="both"/>
        <w:rPr>
          <w:rFonts w:ascii="Times New Roman" w:eastAsia="Times New Roman" w:hAnsi="Times New Roman" w:cs="Times New Roman"/>
        </w:rPr>
      </w:pPr>
    </w:p>
    <w:p w14:paraId="066D5BA3" w14:textId="77777777" w:rsidR="004B1E3B" w:rsidRDefault="004B1E3B">
      <w:pPr>
        <w:spacing w:line="360" w:lineRule="auto"/>
        <w:jc w:val="both"/>
        <w:rPr>
          <w:rFonts w:ascii="Times New Roman" w:eastAsia="Times New Roman" w:hAnsi="Times New Roman" w:cs="Times New Roman"/>
        </w:rPr>
      </w:pPr>
    </w:p>
    <w:p w14:paraId="35850B8B" w14:textId="77777777" w:rsidR="004B1E3B" w:rsidRDefault="004B1E3B">
      <w:pPr>
        <w:spacing w:line="360" w:lineRule="auto"/>
        <w:jc w:val="both"/>
        <w:rPr>
          <w:rFonts w:ascii="Times New Roman" w:eastAsia="Times New Roman" w:hAnsi="Times New Roman" w:cs="Times New Roman"/>
        </w:rPr>
      </w:pPr>
    </w:p>
    <w:p w14:paraId="738FD2F6" w14:textId="17D73125"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From the above GE McKinsey Matrix, we understand that,</w:t>
      </w:r>
    </w:p>
    <w:p w14:paraId="6F9D1330" w14:textId="77777777" w:rsidR="009C69AE" w:rsidRDefault="00000000">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Once again, Family Rides and Interactive Experiences are in the upper right quadrant, demonstrating their high competitiveness and financial appeal. This implies that investing in these areas would likely yield a healthy return on investment and that they are high priorities.</w:t>
      </w:r>
    </w:p>
    <w:p w14:paraId="77F600F6" w14:textId="77777777" w:rsidR="009C69AE" w:rsidRDefault="00000000">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From a financial standpoint, live shows are positioned highly attractively in business but somewhat worse in terms of competitive power.</w:t>
      </w:r>
    </w:p>
    <w:p w14:paraId="338FC631" w14:textId="77777777" w:rsidR="009C69AE" w:rsidRDefault="00000000">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In the mid-to-lower right quadrant, attractions and thrill rides indicate a modest level of financial appeal and competitive power. This may suggest that in order to strengthen their positioning, these areas need to engage in strategic financial planning.</w:t>
      </w:r>
    </w:p>
    <w:p w14:paraId="2DB32423" w14:textId="77777777" w:rsidR="009C69AE" w:rsidRDefault="00000000">
      <w:pPr>
        <w:numPr>
          <w:ilvl w:val="0"/>
          <w:numId w:val="2"/>
        </w:num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Given their high industry attractiveness and competitive strength, both matrices recommend that Family Rides and Interactive Experiences be the primary emphasis of marketing and finance efforts. Live performances also seem to be a serious contender, especially in marketing terms.</w:t>
      </w:r>
    </w:p>
    <w:p w14:paraId="4C7E207D"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Concluding this section, we are further going to discuss the limitations and constraints that were encountered throughout the implementation of the techniques to later be able to suggest accurate recommendations for the company.</w:t>
      </w:r>
    </w:p>
    <w:p w14:paraId="1DB14A15" w14:textId="77777777" w:rsidR="009C69AE" w:rsidRDefault="00000000">
      <w:pPr>
        <w:keepNext/>
        <w:keepLines/>
        <w:pBdr>
          <w:top w:val="nil"/>
          <w:left w:val="nil"/>
          <w:bottom w:val="nil"/>
          <w:right w:val="nil"/>
          <w:between w:val="nil"/>
        </w:pBdr>
        <w:spacing w:before="400" w:after="120"/>
        <w:rPr>
          <w:rFonts w:ascii="Times New Roman" w:eastAsia="Times New Roman" w:hAnsi="Times New Roman" w:cs="Times New Roman"/>
          <w:b/>
          <w:color w:val="000000"/>
          <w:sz w:val="26"/>
          <w:szCs w:val="26"/>
        </w:rPr>
      </w:pPr>
      <w:bookmarkStart w:id="25" w:name="_heading=h.2bn6wsx" w:colFirst="0" w:colLast="0"/>
      <w:bookmarkEnd w:id="25"/>
      <w:r>
        <w:rPr>
          <w:rFonts w:ascii="Times New Roman" w:eastAsia="Times New Roman" w:hAnsi="Times New Roman" w:cs="Times New Roman"/>
          <w:b/>
          <w:color w:val="000000"/>
          <w:sz w:val="26"/>
          <w:szCs w:val="26"/>
        </w:rPr>
        <w:t>CONSTRAINTS</w:t>
      </w:r>
    </w:p>
    <w:p w14:paraId="3573C5F8" w14:textId="77777777" w:rsidR="009C69AE" w:rsidRDefault="00000000">
      <w:pPr>
        <w:pStyle w:val="Heading2"/>
        <w:spacing w:line="360" w:lineRule="auto"/>
        <w:jc w:val="both"/>
        <w:rPr>
          <w:rFonts w:ascii="Times New Roman" w:eastAsia="Times New Roman" w:hAnsi="Times New Roman" w:cs="Times New Roman"/>
          <w:b/>
          <w:sz w:val="22"/>
          <w:szCs w:val="22"/>
        </w:rPr>
      </w:pPr>
      <w:bookmarkStart w:id="26" w:name="_heading=h.qsh70q" w:colFirst="0" w:colLast="0"/>
      <w:bookmarkEnd w:id="26"/>
      <w:r>
        <w:rPr>
          <w:rFonts w:ascii="Times New Roman" w:eastAsia="Times New Roman" w:hAnsi="Times New Roman" w:cs="Times New Roman"/>
          <w:b/>
          <w:sz w:val="22"/>
          <w:szCs w:val="22"/>
        </w:rPr>
        <w:t>SENTIMENT ANALYSIS</w:t>
      </w:r>
    </w:p>
    <w:p w14:paraId="357E99BB" w14:textId="77777777" w:rsidR="009C69AE" w:rsidRDefault="00000000" w:rsidP="004B1E3B">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overall number of TripAdvisor reviews is staggering and difficult to obtain via web-scraping; thus, the scope of the sentiment analysis for the customers’ review data will cover the last five years of the eight above-mentioned Disney theme parks. All the customer reviews extracted through the web scrap are in raw format (JSON), and data-cleaning is performed on all these data points to prepare the data for sentiment analysis as previously mentioned above. </w:t>
      </w:r>
    </w:p>
    <w:p w14:paraId="54DC5E38" w14:textId="77777777" w:rsidR="009C69AE" w:rsidRDefault="009C69AE">
      <w:pPr>
        <w:spacing w:line="360" w:lineRule="auto"/>
        <w:jc w:val="both"/>
        <w:rPr>
          <w:rFonts w:ascii="Times New Roman" w:eastAsia="Times New Roman" w:hAnsi="Times New Roman" w:cs="Times New Roman"/>
        </w:rPr>
      </w:pPr>
    </w:p>
    <w:p w14:paraId="25176888"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 limitation in </w:t>
      </w:r>
      <w:proofErr w:type="spellStart"/>
      <w:r>
        <w:rPr>
          <w:rFonts w:ascii="Times New Roman" w:eastAsia="Times New Roman" w:hAnsi="Times New Roman" w:cs="Times New Roman"/>
        </w:rPr>
        <w:t>Enginius’s</w:t>
      </w:r>
      <w:proofErr w:type="spellEnd"/>
      <w:r>
        <w:rPr>
          <w:rFonts w:ascii="Times New Roman" w:eastAsia="Times New Roman" w:hAnsi="Times New Roman" w:cs="Times New Roman"/>
        </w:rPr>
        <w:t xml:space="preserve"> software was encountered regarding the use of big datasets. Only the latest 1000 reviews are considered for the analysis. These 1000 reviews span across three years, from 2020 to 2023, and represent the current sentiment of the customers. Despite this satisfactory condition, this sentiment analysis couldn’t be utilized to observe long-term deterioration or improvement in products or services offered in Disney theme parks.</w:t>
      </w:r>
    </w:p>
    <w:p w14:paraId="602DE66F" w14:textId="77777777" w:rsidR="009C69AE" w:rsidRDefault="00000000">
      <w:pPr>
        <w:pStyle w:val="Heading2"/>
        <w:spacing w:line="360" w:lineRule="auto"/>
        <w:jc w:val="both"/>
        <w:rPr>
          <w:rFonts w:ascii="Times New Roman" w:eastAsia="Times New Roman" w:hAnsi="Times New Roman" w:cs="Times New Roman"/>
          <w:b/>
          <w:sz w:val="22"/>
          <w:szCs w:val="22"/>
        </w:rPr>
      </w:pPr>
      <w:bookmarkStart w:id="27" w:name="_heading=h.3as4poj" w:colFirst="0" w:colLast="0"/>
      <w:bookmarkEnd w:id="27"/>
      <w:r>
        <w:rPr>
          <w:rFonts w:ascii="Times New Roman" w:eastAsia="Times New Roman" w:hAnsi="Times New Roman" w:cs="Times New Roman"/>
          <w:b/>
          <w:sz w:val="22"/>
          <w:szCs w:val="22"/>
        </w:rPr>
        <w:t>POSITIONING ANALYSIS</w:t>
      </w:r>
    </w:p>
    <w:p w14:paraId="5BEE1447" w14:textId="77777777" w:rsidR="009C69AE" w:rsidRDefault="00000000">
      <w:pPr>
        <w:spacing w:after="160" w:line="360" w:lineRule="auto"/>
        <w:jc w:val="both"/>
        <w:rPr>
          <w:rFonts w:ascii="Times New Roman" w:eastAsia="Times New Roman" w:hAnsi="Times New Roman" w:cs="Times New Roman"/>
        </w:rPr>
      </w:pPr>
      <w:r>
        <w:rPr>
          <w:rFonts w:ascii="Times New Roman" w:eastAsia="Times New Roman" w:hAnsi="Times New Roman" w:cs="Times New Roman"/>
        </w:rPr>
        <w:t xml:space="preserve">From the positioning analysis several limitations were uncovered. To begin with, the analysis did not consider factors such as temperature, time of the year, holiday season, number of visits etc. </w:t>
      </w:r>
      <w:r>
        <w:rPr>
          <w:rFonts w:ascii="Times New Roman" w:eastAsia="Times New Roman" w:hAnsi="Times New Roman" w:cs="Times New Roman"/>
        </w:rPr>
        <w:lastRenderedPageBreak/>
        <w:t>Additionally, each park of Disney World was not considered in isolation and Disney theme parks were looked at in general. Moreover, the size of competing players in terms of the market they serve, and number of visitors may not be identical, though they belong to the same Industry.</w:t>
      </w:r>
    </w:p>
    <w:p w14:paraId="578CCD78" w14:textId="77777777" w:rsidR="009C69AE" w:rsidRDefault="00000000">
      <w:pPr>
        <w:spacing w:after="160" w:line="360" w:lineRule="auto"/>
        <w:jc w:val="both"/>
        <w:rPr>
          <w:rFonts w:ascii="Times New Roman" w:eastAsia="Times New Roman" w:hAnsi="Times New Roman" w:cs="Times New Roman"/>
        </w:rPr>
      </w:pPr>
      <w:r>
        <w:rPr>
          <w:rFonts w:ascii="Times New Roman" w:eastAsia="Times New Roman" w:hAnsi="Times New Roman" w:cs="Times New Roman"/>
        </w:rPr>
        <w:t>Finally, there is an opportunity to look at sub characteristics of each of the attributes, or characteristics that caused a specific consumer behavior.</w:t>
      </w:r>
    </w:p>
    <w:p w14:paraId="4FB36117" w14:textId="77777777" w:rsidR="009C69AE" w:rsidRDefault="00000000">
      <w:pPr>
        <w:pStyle w:val="Heading2"/>
        <w:spacing w:line="360" w:lineRule="auto"/>
        <w:jc w:val="both"/>
        <w:rPr>
          <w:rFonts w:ascii="Times New Roman" w:eastAsia="Times New Roman" w:hAnsi="Times New Roman" w:cs="Times New Roman"/>
          <w:b/>
          <w:sz w:val="22"/>
          <w:szCs w:val="22"/>
        </w:rPr>
      </w:pPr>
      <w:bookmarkStart w:id="28" w:name="_heading=h.1pxezwc" w:colFirst="0" w:colLast="0"/>
      <w:bookmarkEnd w:id="28"/>
      <w:r>
        <w:rPr>
          <w:rFonts w:ascii="Times New Roman" w:eastAsia="Times New Roman" w:hAnsi="Times New Roman" w:cs="Times New Roman"/>
          <w:b/>
          <w:sz w:val="22"/>
          <w:szCs w:val="22"/>
        </w:rPr>
        <w:t>PRICE OPTIMIZATION ANALYSIS</w:t>
      </w:r>
    </w:p>
    <w:p w14:paraId="2FA089CC" w14:textId="77777777" w:rsidR="009C69AE" w:rsidRDefault="00000000" w:rsidP="004B1E3B">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Some overall constraints that may relate to all three scenarios could first correlate to implementing the data collection method, the survey. The sample size and time limitations could have influenced our results. Indeed, the time constraint followed a sample size of 81 answers. Maybe a larger sample could have helped increase the accuracy of our analysis and identify significant relationships among our data. Another restriction may be associated with cultural bias. Our survey does not show which individuals responded to our questionnaire; maybe they are older, young adults, or kids. This may have prejudiced the answers. Additionally, we do not know if these individuals are financially capable such as children. Furthermore, we do not have information about the cultural background of these people, maybe they have never lived in the United States and have no concrete knowledge of the economic situation of the country. We could consider this issue a lack of reliable research data.</w:t>
      </w:r>
    </w:p>
    <w:p w14:paraId="3CD313CD"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Another constraint is associated with the analysis system that we implemented. The </w:t>
      </w:r>
      <w:proofErr w:type="spellStart"/>
      <w:r>
        <w:rPr>
          <w:rFonts w:ascii="Times New Roman" w:eastAsia="Times New Roman" w:hAnsi="Times New Roman" w:cs="Times New Roman"/>
          <w:color w:val="000000"/>
        </w:rPr>
        <w:t>Enginius</w:t>
      </w:r>
      <w:proofErr w:type="spellEnd"/>
      <w:r>
        <w:rPr>
          <w:rFonts w:ascii="Times New Roman" w:eastAsia="Times New Roman" w:hAnsi="Times New Roman" w:cs="Times New Roman"/>
          <w:color w:val="000000"/>
        </w:rPr>
        <w:t xml:space="preserve"> software may not be feasible for this type of research. To begin with, it was discovered that this software does not consider a range of three prices but only four or more. It destabilized the whole survey’s success and issued a limitation to our outcome.</w:t>
      </w:r>
    </w:p>
    <w:p w14:paraId="08AB7E43"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Additionally, one major limitation is the overall economic environment. A few issues can be stated, correlating to the US and global situation. With higher inflation, the Walt Disney Company surged to higher ticket prices, supply costs, employee wages, staff cuts, and raw park costs. Indeed, the number of visits has decreased by 15% since 2022. (Kaiser A. &amp; Morelo G, 2023). Furthermore, the conflict situation in Palestine is affecting the company. A few days after the attack (October 7th), the Walt Disney Company donated $2 million to organizations providing humanitarian aid to Israel (Colopy, 2023), leading to a backlash boycott from several Middle Eastern, Asian, African, European, and South American populations. Agitating the company’s visits, revenues, and profits.</w:t>
      </w:r>
    </w:p>
    <w:p w14:paraId="36177B33" w14:textId="77777777" w:rsidR="009C69AE" w:rsidRDefault="00000000">
      <w:pPr>
        <w:pStyle w:val="Heading2"/>
        <w:spacing w:line="360" w:lineRule="auto"/>
        <w:jc w:val="both"/>
        <w:rPr>
          <w:rFonts w:ascii="Times New Roman" w:eastAsia="Times New Roman" w:hAnsi="Times New Roman" w:cs="Times New Roman"/>
          <w:b/>
          <w:sz w:val="22"/>
          <w:szCs w:val="22"/>
        </w:rPr>
      </w:pPr>
      <w:bookmarkStart w:id="29" w:name="_heading=h.49x2ik5" w:colFirst="0" w:colLast="0"/>
      <w:bookmarkEnd w:id="29"/>
      <w:r>
        <w:rPr>
          <w:rFonts w:ascii="Times New Roman" w:eastAsia="Times New Roman" w:hAnsi="Times New Roman" w:cs="Times New Roman"/>
          <w:b/>
          <w:sz w:val="22"/>
          <w:szCs w:val="22"/>
        </w:rPr>
        <w:t>GE MCKINSEY ANALYSIS</w:t>
      </w:r>
    </w:p>
    <w:p w14:paraId="3DDE2978" w14:textId="77777777" w:rsidR="009C69AE" w:rsidRDefault="00000000" w:rsidP="004B1E3B">
      <w:pPr>
        <w:pBdr>
          <w:top w:val="nil"/>
          <w:left w:val="nil"/>
          <w:bottom w:val="nil"/>
          <w:right w:val="nil"/>
          <w:between w:val="nil"/>
        </w:pBdr>
        <w:spacing w:line="360" w:lineRule="auto"/>
        <w:jc w:val="both"/>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The analysis</w:t>
      </w:r>
      <w:proofErr w:type="gramEnd"/>
      <w:r>
        <w:rPr>
          <w:rFonts w:ascii="Times New Roman" w:eastAsia="Times New Roman" w:hAnsi="Times New Roman" w:cs="Times New Roman"/>
          <w:color w:val="000000"/>
        </w:rPr>
        <w:t xml:space="preserve"> assumes that each factor is independent, but in reality, there can be a significant overlap. For instance, brand fit can directly influence reputation. The study is subjective and potentially biased because it depends on individual judgment to score factors like reputation, brand fit, market share, and </w:t>
      </w:r>
      <w:r>
        <w:rPr>
          <w:rFonts w:ascii="Times New Roman" w:eastAsia="Times New Roman" w:hAnsi="Times New Roman" w:cs="Times New Roman"/>
          <w:color w:val="000000"/>
        </w:rPr>
        <w:lastRenderedPageBreak/>
        <w:t xml:space="preserve">competitive advantage. Additionally, insufficient quantitative data makes conducting a thorough financial and market analysis difficult, which lowers the assessment's accuracy. </w:t>
      </w:r>
    </w:p>
    <w:p w14:paraId="0EE9C78C" w14:textId="77777777" w:rsidR="009C69AE" w:rsidRDefault="009C69AE">
      <w:pPr>
        <w:pBdr>
          <w:top w:val="nil"/>
          <w:left w:val="nil"/>
          <w:bottom w:val="nil"/>
          <w:right w:val="nil"/>
          <w:between w:val="nil"/>
        </w:pBdr>
        <w:spacing w:line="360" w:lineRule="auto"/>
        <w:jc w:val="both"/>
        <w:rPr>
          <w:rFonts w:ascii="Times New Roman" w:eastAsia="Times New Roman" w:hAnsi="Times New Roman" w:cs="Times New Roman"/>
          <w:color w:val="000000"/>
        </w:rPr>
      </w:pPr>
    </w:p>
    <w:p w14:paraId="39990F5D" w14:textId="77777777" w:rsidR="009C69AE"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Furthermore, the analysis's static character leaves out dynamic market shifts, which could eventually make the results less significant. It might not be accurate to represent corporate operations' complicated and multiple features with single ratings for complex attributes. Finally, how various park components are interdependent is not addressed, which can greatly impact overall performance and strategic choices.</w:t>
      </w:r>
    </w:p>
    <w:p w14:paraId="3FEF43E4" w14:textId="77777777" w:rsidR="009C69AE" w:rsidRDefault="009C69AE">
      <w:pPr>
        <w:pBdr>
          <w:top w:val="nil"/>
          <w:left w:val="nil"/>
          <w:bottom w:val="nil"/>
          <w:right w:val="nil"/>
          <w:between w:val="nil"/>
        </w:pBdr>
        <w:spacing w:line="360" w:lineRule="auto"/>
        <w:jc w:val="both"/>
        <w:rPr>
          <w:rFonts w:ascii="Times New Roman" w:eastAsia="Times New Roman" w:hAnsi="Times New Roman" w:cs="Times New Roman"/>
          <w:color w:val="000000"/>
        </w:rPr>
      </w:pPr>
    </w:p>
    <w:p w14:paraId="590C6B40" w14:textId="77777777" w:rsidR="009C69AE"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Several issues were confronted through the data analysis’ process, along with some appealing results. From the outcomes of the techniques, we were able to extract suggestions and the recommendations that Disney Parks may consider in order to remain a strong and unshakable competitor in the entertainment industry.</w:t>
      </w:r>
    </w:p>
    <w:p w14:paraId="4C7B65E5" w14:textId="77777777" w:rsidR="009C69AE" w:rsidRDefault="00000000">
      <w:pPr>
        <w:keepNext/>
        <w:keepLines/>
        <w:pBdr>
          <w:top w:val="nil"/>
          <w:left w:val="nil"/>
          <w:bottom w:val="nil"/>
          <w:right w:val="nil"/>
          <w:between w:val="nil"/>
        </w:pBdr>
        <w:spacing w:before="400" w:after="120"/>
        <w:rPr>
          <w:rFonts w:ascii="Times New Roman" w:eastAsia="Times New Roman" w:hAnsi="Times New Roman" w:cs="Times New Roman"/>
          <w:b/>
          <w:color w:val="000000"/>
          <w:sz w:val="26"/>
          <w:szCs w:val="26"/>
        </w:rPr>
      </w:pPr>
      <w:bookmarkStart w:id="30" w:name="_heading=h.2p2csry" w:colFirst="0" w:colLast="0"/>
      <w:bookmarkEnd w:id="30"/>
      <w:r>
        <w:rPr>
          <w:rFonts w:ascii="Times New Roman" w:eastAsia="Times New Roman" w:hAnsi="Times New Roman" w:cs="Times New Roman"/>
          <w:b/>
          <w:color w:val="000000"/>
          <w:sz w:val="26"/>
          <w:szCs w:val="26"/>
        </w:rPr>
        <w:t>RECOMMENDATIONS</w:t>
      </w:r>
    </w:p>
    <w:p w14:paraId="3500CE65" w14:textId="77777777" w:rsidR="009C69AE" w:rsidRDefault="00000000">
      <w:pPr>
        <w:pStyle w:val="Heading2"/>
        <w:spacing w:line="360" w:lineRule="auto"/>
        <w:rPr>
          <w:rFonts w:ascii="Times New Roman" w:eastAsia="Times New Roman" w:hAnsi="Times New Roman" w:cs="Times New Roman"/>
          <w:b/>
          <w:sz w:val="22"/>
          <w:szCs w:val="22"/>
        </w:rPr>
      </w:pPr>
      <w:bookmarkStart w:id="31" w:name="_heading=h.147n2zr" w:colFirst="0" w:colLast="0"/>
      <w:bookmarkEnd w:id="31"/>
      <w:r>
        <w:rPr>
          <w:rFonts w:ascii="Times New Roman" w:eastAsia="Times New Roman" w:hAnsi="Times New Roman" w:cs="Times New Roman"/>
          <w:b/>
          <w:sz w:val="22"/>
          <w:szCs w:val="22"/>
        </w:rPr>
        <w:t>SENTIMENT ANALYSIS</w:t>
      </w:r>
    </w:p>
    <w:p w14:paraId="01DBEF0F" w14:textId="4C18A8B0"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Based on the Sentiment Analysis, below are the recommendations to the Disney Marketing Team:</w:t>
      </w:r>
    </w:p>
    <w:p w14:paraId="6D6EC2ED" w14:textId="77777777" w:rsidR="009C69AE" w:rsidRDefault="00000000">
      <w:pPr>
        <w:spacing w:line="360" w:lineRule="auto"/>
        <w:jc w:val="both"/>
        <w:rPr>
          <w:rFonts w:ascii="Times New Roman" w:eastAsia="Times New Roman" w:hAnsi="Times New Roman" w:cs="Times New Roman"/>
          <w:i/>
        </w:rPr>
      </w:pPr>
      <w:r>
        <w:rPr>
          <w:rFonts w:ascii="Times New Roman" w:eastAsia="Times New Roman" w:hAnsi="Times New Roman" w:cs="Times New Roman"/>
          <w:i/>
        </w:rPr>
        <w:t xml:space="preserve">For the Disneyland Park: </w:t>
      </w:r>
    </w:p>
    <w:p w14:paraId="1BC07869" w14:textId="690C55EE"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One recommendation could be the creation of an event only focused on the Star Wars theme. It would be a cosplay event that would regroup all Star Wars fans. Different kiosks would feature the Star Wars franchise and protagonists (autographs, photos... etc.). Gifts and promotions over themed products will be offered, with a costume competition. These events could be implemented in colleges or high schools; it could be called </w:t>
      </w:r>
      <w:r w:rsidRPr="004B1E3B">
        <w:rPr>
          <w:rFonts w:ascii="Times New Roman" w:eastAsia="Times New Roman" w:hAnsi="Times New Roman" w:cs="Times New Roman"/>
          <w:b/>
          <w:bCs/>
        </w:rPr>
        <w:t xml:space="preserve">‘Cosmic con.’ </w:t>
      </w:r>
    </w:p>
    <w:p w14:paraId="41D81149"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Moreover, the company could consider investing more in Disneyland Park attractions by building different images for each attraction. For instance, having publicity with a famous actor over one of their other rides.</w:t>
      </w:r>
    </w:p>
    <w:p w14:paraId="4ADB03DD" w14:textId="19497E2E"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Another recommendation that could be suggested is the anticipation state that each guest goes through before coming to the park. Marketing should focus on trying to lead the guests to a state of positive, anxious suspense and hopefully meet their expectations when they set foot in the park.</w:t>
      </w:r>
    </w:p>
    <w:p w14:paraId="4F30071B"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Let us keep in mind that not all of the data was used in the analysis. Thus, another thought that could be suggested is to go over the negative reviews and understand what went wrong. We have some insight into these reviews, but a deeper analysis should be made. For instance, the company could consider implementing a new analysis only focused on negative reviews. It could help increase their understanding and help them figure out solutions accordingly.</w:t>
      </w:r>
    </w:p>
    <w:p w14:paraId="008D7E24" w14:textId="77777777" w:rsidR="009C69AE" w:rsidRDefault="009C69AE">
      <w:pPr>
        <w:spacing w:line="360" w:lineRule="auto"/>
        <w:jc w:val="both"/>
        <w:rPr>
          <w:rFonts w:ascii="Times New Roman" w:eastAsia="Times New Roman" w:hAnsi="Times New Roman" w:cs="Times New Roman"/>
        </w:rPr>
      </w:pPr>
    </w:p>
    <w:p w14:paraId="4F2CCAB3"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Furthermore, from the analysis, we noticed that one of the negative aspects of the ride experience is the wait times. A queuing analysis could be considered; this technique may help the company find a solution to decrease these time waits.</w:t>
      </w:r>
    </w:p>
    <w:p w14:paraId="04690189" w14:textId="77777777" w:rsidR="009C69AE" w:rsidRDefault="009C69AE">
      <w:pPr>
        <w:spacing w:line="360" w:lineRule="auto"/>
        <w:jc w:val="both"/>
        <w:rPr>
          <w:rFonts w:ascii="Times New Roman" w:eastAsia="Times New Roman" w:hAnsi="Times New Roman" w:cs="Times New Roman"/>
          <w:i/>
        </w:rPr>
      </w:pPr>
    </w:p>
    <w:p w14:paraId="4B6C8ECE" w14:textId="77777777" w:rsidR="009C69AE" w:rsidRDefault="00000000">
      <w:pPr>
        <w:spacing w:line="360" w:lineRule="auto"/>
        <w:jc w:val="both"/>
        <w:rPr>
          <w:rFonts w:ascii="Times New Roman" w:eastAsia="Times New Roman" w:hAnsi="Times New Roman" w:cs="Times New Roman"/>
          <w:i/>
        </w:rPr>
      </w:pPr>
      <w:r>
        <w:rPr>
          <w:rFonts w:ascii="Times New Roman" w:eastAsia="Times New Roman" w:hAnsi="Times New Roman" w:cs="Times New Roman"/>
          <w:i/>
        </w:rPr>
        <w:t>For the Magic Kingdom Park:</w:t>
      </w:r>
    </w:p>
    <w:p w14:paraId="1EAF4ADB" w14:textId="77777777" w:rsidR="009C69AE" w:rsidRDefault="00000000" w:rsidP="004B1E3B">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One suggestion could be to focus on the maintenance of the park and also have an extensive analysis only focusing on negative reviews. Our analysis shows guests are concerned about the park's cleanliness, attractions, and restaurants. Moreover, per the above recommendation, a </w:t>
      </w:r>
      <w:r w:rsidRPr="00503D17">
        <w:rPr>
          <w:rFonts w:ascii="Times New Roman" w:eastAsia="Times New Roman" w:hAnsi="Times New Roman" w:cs="Times New Roman"/>
          <w:b/>
          <w:bCs/>
        </w:rPr>
        <w:t>queuing analysis</w:t>
      </w:r>
      <w:r>
        <w:rPr>
          <w:rFonts w:ascii="Times New Roman" w:eastAsia="Times New Roman" w:hAnsi="Times New Roman" w:cs="Times New Roman"/>
        </w:rPr>
        <w:t xml:space="preserve"> could be applied to decrease waiting time and increase the productivity of the park’s attractions.</w:t>
      </w:r>
    </w:p>
    <w:p w14:paraId="45D77B1D" w14:textId="77777777" w:rsidR="009C69AE" w:rsidRDefault="009C69AE">
      <w:pPr>
        <w:spacing w:line="360" w:lineRule="auto"/>
        <w:jc w:val="both"/>
        <w:rPr>
          <w:rFonts w:ascii="Times New Roman" w:eastAsia="Times New Roman" w:hAnsi="Times New Roman" w:cs="Times New Roman"/>
        </w:rPr>
      </w:pPr>
    </w:p>
    <w:p w14:paraId="769AF347" w14:textId="77777777" w:rsidR="009C69AE" w:rsidRPr="00503D17" w:rsidRDefault="00000000">
      <w:pPr>
        <w:spacing w:line="360" w:lineRule="auto"/>
        <w:jc w:val="both"/>
        <w:rPr>
          <w:rFonts w:ascii="Times New Roman" w:eastAsia="Times New Roman" w:hAnsi="Times New Roman" w:cs="Times New Roman"/>
          <w:b/>
          <w:bCs/>
        </w:rPr>
      </w:pPr>
      <w:r>
        <w:rPr>
          <w:rFonts w:ascii="Times New Roman" w:eastAsia="Times New Roman" w:hAnsi="Times New Roman" w:cs="Times New Roman"/>
        </w:rPr>
        <w:t xml:space="preserve">Another recommendation could be </w:t>
      </w:r>
      <w:r w:rsidRPr="00503D17">
        <w:rPr>
          <w:rFonts w:ascii="Times New Roman" w:eastAsia="Times New Roman" w:hAnsi="Times New Roman" w:cs="Times New Roman"/>
          <w:b/>
          <w:bCs/>
        </w:rPr>
        <w:t>redesigning the fast-track system</w:t>
      </w:r>
      <w:r>
        <w:rPr>
          <w:rFonts w:ascii="Times New Roman" w:eastAsia="Times New Roman" w:hAnsi="Times New Roman" w:cs="Times New Roman"/>
        </w:rPr>
        <w:t>. We noticed many posts about the old fast-track operation; the company could consider reworking the design. Yet this time, it would be inspired by the former system but with additional refinements. Thus, we could suggest an overall recommendation for both parks, we understand that the high anticipation percentage could relate to the first visit experience. The company could launch a program to meet the high expectations of this big chunk of visitors. The ‘</w:t>
      </w:r>
      <w:r>
        <w:rPr>
          <w:rFonts w:ascii="Times New Roman" w:eastAsia="Times New Roman" w:hAnsi="Times New Roman" w:cs="Times New Roman"/>
          <w:b/>
        </w:rPr>
        <w:t>First and Fast</w:t>
      </w:r>
      <w:r>
        <w:rPr>
          <w:rFonts w:ascii="Times New Roman" w:eastAsia="Times New Roman" w:hAnsi="Times New Roman" w:cs="Times New Roman"/>
        </w:rPr>
        <w:t>’ program is recommended which gives the first-time visitors the privilege of taking the express lane for any three of their favorite rides without an express pass. This will ensure that the visitors have a privileged first-time experience and avoid any room for disappointment. From the fast past standpoint, we would suggest the company consider introducing a segmented fast-past system where Disney can charge different prices for different packages. Such as ‘Fast 1’, ‘Fast 2’ till ‘Fast 10’, each number represents the number of rides where the visitors can take the express lane just by spending a bit more. Similarly, they can also have express packages dedicated to different worlds of the theme parks such as ‘</w:t>
      </w:r>
      <w:r w:rsidRPr="00503D17">
        <w:rPr>
          <w:rFonts w:ascii="Times New Roman" w:eastAsia="Times New Roman" w:hAnsi="Times New Roman" w:cs="Times New Roman"/>
          <w:b/>
          <w:bCs/>
        </w:rPr>
        <w:t xml:space="preserve">Star War supreme’, ‘Dinosaur Dynamic’, ‘Frozen Fast’ and ‘Goofy Go’.  </w:t>
      </w:r>
    </w:p>
    <w:p w14:paraId="3173F2A4" w14:textId="77777777" w:rsidR="009C69AE" w:rsidRDefault="009C69AE">
      <w:pPr>
        <w:spacing w:line="360" w:lineRule="auto"/>
        <w:jc w:val="both"/>
        <w:rPr>
          <w:rFonts w:ascii="Times New Roman" w:eastAsia="Times New Roman" w:hAnsi="Times New Roman" w:cs="Times New Roman"/>
        </w:rPr>
      </w:pPr>
    </w:p>
    <w:p w14:paraId="48303D31"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Regarding specific attractions, the most recurrent ones are ‘Country Bear Jamboree,’ the ‘Haunted Mansion Pirate,’ ‘Big Thunder Mountain’ and ‘Peter Pan.’ We extracted some information from the analysis about these rides, specifically the ‘Haunted Mansion Pirate’ and ‘Big Thunder Mountain’ rides. The ‘Haunted Mansion Pirate’ seems to scare individuals, according to Figure 8, either because they are scared by the experience itself or by the functionality of the ride (if it is a long-dated ride). The ‘Big Thunder Mountain,’ on the other hand, was highly expected; it seems like this ride was closed (since it was first opened in 1980) but was reopened, and people could not wait to visit the park and experience it again. We may also consider the COVID-19 situation, where guests have been deprived of these rides for a few years now and cannot wait to experience them again. However, we could suggest refurbishing these attractions, specifically the ‘Haunting Mansion Pirate’, and increasing safety measures. There could also be some reconsideration of these attractions since some have been in the park for decades. </w:t>
      </w:r>
    </w:p>
    <w:p w14:paraId="7DA862CE" w14:textId="77777777" w:rsidR="009C69AE" w:rsidRDefault="009C69AE">
      <w:pPr>
        <w:spacing w:line="360" w:lineRule="auto"/>
        <w:jc w:val="both"/>
        <w:rPr>
          <w:rFonts w:ascii="Times New Roman" w:eastAsia="Times New Roman" w:hAnsi="Times New Roman" w:cs="Times New Roman"/>
        </w:rPr>
      </w:pPr>
    </w:p>
    <w:p w14:paraId="3FE36927"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Furthermore, we could also connect some of the above recommendations (Disneyland Park) with the Magic Kingdom Park and vice versa. </w:t>
      </w:r>
    </w:p>
    <w:p w14:paraId="1C7B7AB5" w14:textId="77777777" w:rsidR="00503D17" w:rsidRDefault="00503D17">
      <w:pPr>
        <w:spacing w:line="360" w:lineRule="auto"/>
        <w:jc w:val="both"/>
        <w:rPr>
          <w:rFonts w:ascii="Times New Roman" w:eastAsia="Times New Roman" w:hAnsi="Times New Roman" w:cs="Times New Roman"/>
        </w:rPr>
      </w:pPr>
    </w:p>
    <w:p w14:paraId="70CB1C75" w14:textId="59408D59" w:rsidR="009C69AE" w:rsidRDefault="00000000">
      <w:pPr>
        <w:spacing w:line="360" w:lineRule="auto"/>
        <w:jc w:val="both"/>
        <w:rPr>
          <w:rFonts w:ascii="Times New Roman" w:eastAsia="Times New Roman" w:hAnsi="Times New Roman" w:cs="Times New Roman"/>
          <w:b/>
        </w:rPr>
      </w:pPr>
      <w:r>
        <w:rPr>
          <w:rFonts w:ascii="Times New Roman" w:eastAsia="Times New Roman" w:hAnsi="Times New Roman" w:cs="Times New Roman"/>
          <w:b/>
        </w:rPr>
        <w:t>POSITIONING ANALYSIS</w:t>
      </w:r>
    </w:p>
    <w:p w14:paraId="3B0F9DA1" w14:textId="31E5D59C" w:rsidR="009C69AE" w:rsidRDefault="00000000" w:rsidP="00503D17">
      <w:pPr>
        <w:spacing w:line="360" w:lineRule="auto"/>
        <w:jc w:val="both"/>
        <w:rPr>
          <w:rFonts w:ascii="Times New Roman" w:eastAsia="Times New Roman" w:hAnsi="Times New Roman" w:cs="Times New Roman"/>
        </w:rPr>
      </w:pPr>
      <w:r>
        <w:rPr>
          <w:rFonts w:ascii="Times New Roman" w:eastAsia="Times New Roman" w:hAnsi="Times New Roman" w:cs="Times New Roman"/>
        </w:rPr>
        <w:t>As per the survey, the preferred attributes of an Ideal theme park would be a theme park of a reputed brand, inclined towards thrill and adventure experiences with a little focus on live entertainment and shows and with reasonable wait times and ticket prices. Additionally, Disney should focus on building smaller versions of parks at a more affordable price, where it is seen more like a place for a day out with friends and family rather than a vacation.</w:t>
      </w:r>
    </w:p>
    <w:p w14:paraId="611EFD55" w14:textId="77777777" w:rsidR="009C69AE" w:rsidRDefault="009C69AE">
      <w:pPr>
        <w:spacing w:line="360" w:lineRule="auto"/>
        <w:jc w:val="both"/>
        <w:rPr>
          <w:rFonts w:ascii="Times New Roman" w:eastAsia="Times New Roman" w:hAnsi="Times New Roman" w:cs="Times New Roman"/>
        </w:rPr>
      </w:pPr>
    </w:p>
    <w:p w14:paraId="7CE98988"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Another suggestion could relate to </w:t>
      </w:r>
      <w:r>
        <w:rPr>
          <w:rFonts w:ascii="Times New Roman" w:eastAsia="Times New Roman" w:hAnsi="Times New Roman" w:cs="Times New Roman"/>
          <w:b/>
        </w:rPr>
        <w:t>Disney’s Tales</w:t>
      </w:r>
      <w:r>
        <w:rPr>
          <w:rFonts w:ascii="Times New Roman" w:eastAsia="Times New Roman" w:hAnsi="Times New Roman" w:cs="Times New Roman"/>
        </w:rPr>
        <w:t>, a smaller version of parks that are more budget-friendly and can be dedicated to a single theme that covers different cities for greater accessibility. Such as:</w:t>
      </w:r>
    </w:p>
    <w:p w14:paraId="264E1693" w14:textId="77777777" w:rsidR="009C69AE" w:rsidRDefault="00000000">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Disney Adventure theme park</w:t>
      </w:r>
    </w:p>
    <w:p w14:paraId="1CC4DC19" w14:textId="77777777" w:rsidR="009C69AE" w:rsidRDefault="00000000">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Disney’s own water adventure park</w:t>
      </w:r>
    </w:p>
    <w:p w14:paraId="473C64A0" w14:textId="77777777" w:rsidR="009C69AE" w:rsidRDefault="00000000">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 real-time treasure hunt experience based on the movies of Indiana Jones/National Treasure</w:t>
      </w:r>
    </w:p>
    <w:p w14:paraId="72ED3B25" w14:textId="77777777" w:rsidR="009C69AE" w:rsidRDefault="00000000">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Frozen version of winter village in cities that are known for holiday </w:t>
      </w:r>
      <w:proofErr w:type="gramStart"/>
      <w:r>
        <w:rPr>
          <w:rFonts w:ascii="Times New Roman" w:eastAsia="Times New Roman" w:hAnsi="Times New Roman" w:cs="Times New Roman"/>
          <w:color w:val="000000"/>
        </w:rPr>
        <w:t>visits</w:t>
      </w:r>
      <w:proofErr w:type="gramEnd"/>
    </w:p>
    <w:p w14:paraId="1202DF4C" w14:textId="77777777" w:rsidR="009C69AE" w:rsidRDefault="009C69AE">
      <w:pPr>
        <w:spacing w:line="360" w:lineRule="auto"/>
        <w:jc w:val="both"/>
        <w:rPr>
          <w:rFonts w:ascii="Times New Roman" w:eastAsia="Times New Roman" w:hAnsi="Times New Roman" w:cs="Times New Roman"/>
        </w:rPr>
      </w:pPr>
    </w:p>
    <w:p w14:paraId="133D2CF8"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Moreover, the company may look at introducing these parks in different cities for broader reach and greater accessibility to people. A few ideas for these could be:</w:t>
      </w:r>
    </w:p>
    <w:p w14:paraId="2CF2EF13" w14:textId="77777777" w:rsidR="009C69AE" w:rsidRDefault="00000000">
      <w:pPr>
        <w:numPr>
          <w:ilvl w:val="0"/>
          <w:numId w:val="14"/>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 one similar to Disney Adventure theme park in California.</w:t>
      </w:r>
    </w:p>
    <w:p w14:paraId="7ECA8297" w14:textId="77777777" w:rsidR="009C69AE" w:rsidRDefault="00000000">
      <w:pPr>
        <w:numPr>
          <w:ilvl w:val="0"/>
          <w:numId w:val="14"/>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Disney’s own water adventure theme park for thrill and adventure seeking adults.</w:t>
      </w:r>
    </w:p>
    <w:p w14:paraId="3A00E121" w14:textId="77777777" w:rsidR="009C69AE" w:rsidRDefault="00000000">
      <w:pPr>
        <w:numPr>
          <w:ilvl w:val="0"/>
          <w:numId w:val="14"/>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 treasure-hunt experience based on Indiana Jones/National Treasure will be the first of its kind.</w:t>
      </w:r>
    </w:p>
    <w:p w14:paraId="4EC975A5" w14:textId="77777777" w:rsidR="009C69AE" w:rsidRDefault="00000000">
      <w:pPr>
        <w:numPr>
          <w:ilvl w:val="0"/>
          <w:numId w:val="14"/>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w:t>
      </w:r>
      <w:r w:rsidRPr="00503D17">
        <w:rPr>
          <w:rFonts w:ascii="Times New Roman" w:eastAsia="Times New Roman" w:hAnsi="Times New Roman" w:cs="Times New Roman"/>
          <w:b/>
          <w:bCs/>
          <w:color w:val="000000"/>
        </w:rPr>
        <w:t>frozen version of Winter villages</w:t>
      </w:r>
      <w:r>
        <w:rPr>
          <w:rFonts w:ascii="Times New Roman" w:eastAsia="Times New Roman" w:hAnsi="Times New Roman" w:cs="Times New Roman"/>
          <w:color w:val="000000"/>
        </w:rPr>
        <w:t xml:space="preserve"> is set up in a few prominent holiday places.</w:t>
      </w:r>
    </w:p>
    <w:p w14:paraId="21B31FCC" w14:textId="77777777" w:rsidR="009C69AE" w:rsidRDefault="00000000">
      <w:pPr>
        <w:numPr>
          <w:ilvl w:val="0"/>
          <w:numId w:val="14"/>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We know that </w:t>
      </w:r>
      <w:r w:rsidRPr="00503D17">
        <w:rPr>
          <w:rFonts w:ascii="Times New Roman" w:eastAsia="Times New Roman" w:hAnsi="Times New Roman" w:cs="Times New Roman"/>
          <w:b/>
          <w:bCs/>
          <w:color w:val="000000"/>
        </w:rPr>
        <w:t>Disney has its own 55+ community</w:t>
      </w:r>
      <w:r>
        <w:rPr>
          <w:rFonts w:ascii="Times New Roman" w:eastAsia="Times New Roman" w:hAnsi="Times New Roman" w:cs="Times New Roman"/>
          <w:color w:val="000000"/>
        </w:rPr>
        <w:t>, so why not create a section of the park in their interest in giving a traveling around the world experience for the retirees?</w:t>
      </w:r>
    </w:p>
    <w:p w14:paraId="6FD79B51" w14:textId="77777777" w:rsidR="009C69AE" w:rsidRDefault="00000000">
      <w:pPr>
        <w:numPr>
          <w:ilvl w:val="0"/>
          <w:numId w:val="14"/>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Some in-depth ideas could go as follows:</w:t>
      </w:r>
    </w:p>
    <w:p w14:paraId="3D6E53D5" w14:textId="77777777" w:rsidR="009C69AE" w:rsidRDefault="00000000">
      <w:pPr>
        <w:numPr>
          <w:ilvl w:val="0"/>
          <w:numId w:val="14"/>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It could start small by dedicating a few active adult-friendly activities, such as kayaking in its water park.</w:t>
      </w:r>
    </w:p>
    <w:p w14:paraId="4C92F150" w14:textId="77777777" w:rsidR="009C69AE" w:rsidRDefault="00000000">
      <w:pPr>
        <w:numPr>
          <w:ilvl w:val="0"/>
          <w:numId w:val="14"/>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Around the World Park: </w:t>
      </w:r>
      <w:r>
        <w:rPr>
          <w:rFonts w:ascii="Times New Roman" w:eastAsia="Times New Roman" w:hAnsi="Times New Roman" w:cs="Times New Roman"/>
          <w:color w:val="000000"/>
        </w:rPr>
        <w:t>Imagine a park with replicas of prominent cities of the world. The point of designing theme parks inspired by natural location would give them an experience of travel and also diverse cultures from different countries in one place.</w:t>
      </w:r>
    </w:p>
    <w:p w14:paraId="3C406939" w14:textId="73227621" w:rsidR="009C69AE" w:rsidRDefault="00000000">
      <w:pPr>
        <w:numPr>
          <w:ilvl w:val="0"/>
          <w:numId w:val="14"/>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Curating a </w:t>
      </w:r>
      <w:r w:rsidRPr="00503D17">
        <w:rPr>
          <w:rFonts w:ascii="Times New Roman" w:eastAsia="Times New Roman" w:hAnsi="Times New Roman" w:cs="Times New Roman"/>
          <w:b/>
          <w:bCs/>
          <w:color w:val="000000"/>
        </w:rPr>
        <w:t>Farm Holiday experience</w:t>
      </w:r>
      <w:r>
        <w:rPr>
          <w:rFonts w:ascii="Times New Roman" w:eastAsia="Times New Roman" w:hAnsi="Times New Roman" w:cs="Times New Roman"/>
          <w:color w:val="000000"/>
        </w:rPr>
        <w:t xml:space="preserve"> in a country</w:t>
      </w:r>
      <w:r w:rsidR="00503D17">
        <w:rPr>
          <w:rFonts w:ascii="Times New Roman" w:eastAsia="Times New Roman" w:hAnsi="Times New Roman" w:cs="Times New Roman"/>
          <w:color w:val="000000"/>
        </w:rPr>
        <w:t>-side town.</w:t>
      </w:r>
    </w:p>
    <w:p w14:paraId="0E117D69" w14:textId="77777777" w:rsidR="009C69AE" w:rsidRDefault="009C69AE">
      <w:pPr>
        <w:spacing w:line="360" w:lineRule="auto"/>
        <w:jc w:val="both"/>
        <w:rPr>
          <w:rFonts w:ascii="Times New Roman" w:eastAsia="Times New Roman" w:hAnsi="Times New Roman" w:cs="Times New Roman"/>
        </w:rPr>
      </w:pPr>
    </w:p>
    <w:p w14:paraId="5004E67B"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Since Disney scored the highest (5/5) rating on live entertainment and special shows, one recommendation towards it would be leveraging this core competency and possibly looking at a Disney carnival traveling to several cities on a periodic basis to attract new customers. This situation may build other revenue streams leveraging existing resources, making the company go easier on ticket pricing- other opportunities may be to look deeper into Disney land ceremonies.</w:t>
      </w:r>
    </w:p>
    <w:p w14:paraId="670AE582" w14:textId="77777777" w:rsidR="009C69AE" w:rsidRDefault="009C69AE">
      <w:pPr>
        <w:spacing w:line="360" w:lineRule="auto"/>
        <w:jc w:val="both"/>
        <w:rPr>
          <w:rFonts w:ascii="Times New Roman" w:eastAsia="Times New Roman" w:hAnsi="Times New Roman" w:cs="Times New Roman"/>
        </w:rPr>
      </w:pPr>
    </w:p>
    <w:p w14:paraId="28138A7D"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Furthermore, as we showed in our analysis, Disney is in a highly competitive market and has to stand out to remain at the top. Thus, an interesting suggestion could be </w:t>
      </w:r>
      <w:r>
        <w:rPr>
          <w:rFonts w:ascii="Times New Roman" w:eastAsia="Times New Roman" w:hAnsi="Times New Roman" w:cs="Times New Roman"/>
          <w:b/>
        </w:rPr>
        <w:t>Disney-themed Libraries</w:t>
      </w:r>
      <w:r>
        <w:rPr>
          <w:rFonts w:ascii="Times New Roman" w:eastAsia="Times New Roman" w:hAnsi="Times New Roman" w:cs="Times New Roman"/>
        </w:rPr>
        <w:t xml:space="preserve"> and Movie libraries, which will be one of their kind offerings in the Entertainment industry and can be an addition to its existing theme park to better use existing resources.</w:t>
      </w:r>
    </w:p>
    <w:p w14:paraId="10B4A438" w14:textId="77777777" w:rsidR="009C69AE" w:rsidRDefault="009C69AE">
      <w:pPr>
        <w:spacing w:line="360" w:lineRule="auto"/>
        <w:jc w:val="both"/>
        <w:rPr>
          <w:rFonts w:ascii="Times New Roman" w:eastAsia="Times New Roman" w:hAnsi="Times New Roman" w:cs="Times New Roman"/>
        </w:rPr>
      </w:pPr>
    </w:p>
    <w:p w14:paraId="7D0CC4C4"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Continuing our recommendation, we could suggest the company to consider implementing </w:t>
      </w:r>
      <w:r>
        <w:rPr>
          <w:rFonts w:ascii="Times New Roman" w:eastAsia="Times New Roman" w:hAnsi="Times New Roman" w:cs="Times New Roman"/>
          <w:b/>
        </w:rPr>
        <w:t>curating personalized Disney experiences</w:t>
      </w:r>
      <w:r>
        <w:rPr>
          <w:rFonts w:ascii="Times New Roman" w:eastAsia="Times New Roman" w:hAnsi="Times New Roman" w:cs="Times New Roman"/>
        </w:rPr>
        <w:t>, such as:</w:t>
      </w:r>
    </w:p>
    <w:p w14:paraId="6DE59DE5" w14:textId="77777777" w:rsidR="009C69AE" w:rsidRDefault="00000000">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Living the life of a Disney Family</w:t>
      </w:r>
      <w:r>
        <w:rPr>
          <w:rFonts w:ascii="Times New Roman" w:eastAsia="Times New Roman" w:hAnsi="Times New Roman" w:cs="Times New Roman"/>
          <w:color w:val="000000"/>
        </w:rPr>
        <w:t xml:space="preserve">-An Experience for Kids and Adults- building a life-like environment, food, living, and costumes based on a popular Disney movie/series. Ex: </w:t>
      </w:r>
      <w:proofErr w:type="spellStart"/>
      <w:r>
        <w:rPr>
          <w:rFonts w:ascii="Times New Roman" w:eastAsia="Times New Roman" w:hAnsi="Times New Roman" w:cs="Times New Roman"/>
          <w:color w:val="000000"/>
        </w:rPr>
        <w:t>Flinstones</w:t>
      </w:r>
      <w:proofErr w:type="spellEnd"/>
      <w:r>
        <w:rPr>
          <w:rFonts w:ascii="Times New Roman" w:eastAsia="Times New Roman" w:hAnsi="Times New Roman" w:cs="Times New Roman"/>
          <w:color w:val="000000"/>
        </w:rPr>
        <w:t xml:space="preserve"> Bedrock village set up in Arizona.</w:t>
      </w:r>
    </w:p>
    <w:p w14:paraId="1CE73C6D" w14:textId="77777777" w:rsidR="009C69AE" w:rsidRDefault="00000000">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Using AI, one can </w:t>
      </w:r>
      <w:r w:rsidRPr="00503D17">
        <w:rPr>
          <w:rFonts w:ascii="Times New Roman" w:eastAsia="Times New Roman" w:hAnsi="Times New Roman" w:cs="Times New Roman"/>
          <w:b/>
          <w:bCs/>
          <w:color w:val="000000"/>
        </w:rPr>
        <w:t>personalize the ride experience</w:t>
      </w:r>
      <w:r>
        <w:rPr>
          <w:rFonts w:ascii="Times New Roman" w:eastAsia="Times New Roman" w:hAnsi="Times New Roman" w:cs="Times New Roman"/>
          <w:color w:val="000000"/>
        </w:rPr>
        <w:t xml:space="preserve"> from a predefined set of characters by changing the characters based on the customer’s face and voice; this addresses the customers’ interest in an interactive experience.</w:t>
      </w:r>
    </w:p>
    <w:p w14:paraId="6E05DA2B" w14:textId="77777777" w:rsidR="009C69AE" w:rsidRDefault="009C69AE">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718F82C7"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Last but not least, </w:t>
      </w:r>
      <w:proofErr w:type="gramStart"/>
      <w:r>
        <w:rPr>
          <w:rFonts w:ascii="Times New Roman" w:eastAsia="Times New Roman" w:hAnsi="Times New Roman" w:cs="Times New Roman"/>
        </w:rPr>
        <w:t>an</w:t>
      </w:r>
      <w:proofErr w:type="gramEnd"/>
      <w:r>
        <w:rPr>
          <w:rFonts w:ascii="Times New Roman" w:eastAsia="Times New Roman" w:hAnsi="Times New Roman" w:cs="Times New Roman"/>
        </w:rPr>
        <w:t xml:space="preserve"> </w:t>
      </w:r>
      <w:r>
        <w:rPr>
          <w:rFonts w:ascii="Times New Roman" w:eastAsia="Times New Roman" w:hAnsi="Times New Roman" w:cs="Times New Roman"/>
          <w:b/>
        </w:rPr>
        <w:t>Get Onboard theme</w:t>
      </w:r>
      <w:r>
        <w:rPr>
          <w:rFonts w:ascii="Times New Roman" w:eastAsia="Times New Roman" w:hAnsi="Times New Roman" w:cs="Times New Roman"/>
        </w:rPr>
        <w:t xml:space="preserve"> park may be introduced. Based on a Life-Size board game experience designed for groups of people -Family entertainment covering different age groups. Such as games similar to Catan and Ticket-to-Ride in their new format.</w:t>
      </w:r>
    </w:p>
    <w:p w14:paraId="29990082" w14:textId="77777777" w:rsidR="009C69AE" w:rsidRDefault="009C69AE">
      <w:pPr>
        <w:spacing w:line="360" w:lineRule="auto"/>
        <w:jc w:val="both"/>
        <w:rPr>
          <w:rFonts w:ascii="Times New Roman" w:eastAsia="Times New Roman" w:hAnsi="Times New Roman" w:cs="Times New Roman"/>
        </w:rPr>
      </w:pPr>
    </w:p>
    <w:p w14:paraId="6DB54A93"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Finally, a few other recommendations from our analysis and customers all over the world include new theme parks associated to the latest movies that Disney designed, we have: </w:t>
      </w:r>
    </w:p>
    <w:p w14:paraId="5EFAD0F4" w14:textId="77777777" w:rsidR="009C69AE" w:rsidRDefault="00000000">
      <w:pPr>
        <w:numPr>
          <w:ilvl w:val="1"/>
          <w:numId w:val="19"/>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Zootopia land in Animal Kingdom</w:t>
      </w:r>
    </w:p>
    <w:p w14:paraId="572EFBAD" w14:textId="77777777" w:rsidR="009C69AE" w:rsidRDefault="00000000">
      <w:pPr>
        <w:numPr>
          <w:ilvl w:val="1"/>
          <w:numId w:val="19"/>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An experience themed around the movies Coco, Encanto, Up</w:t>
      </w:r>
    </w:p>
    <w:p w14:paraId="407A1049" w14:textId="77777777" w:rsidR="009C69AE" w:rsidRDefault="009C69AE">
      <w:pPr>
        <w:spacing w:line="360" w:lineRule="auto"/>
        <w:jc w:val="both"/>
        <w:rPr>
          <w:rFonts w:ascii="Times New Roman" w:eastAsia="Times New Roman" w:hAnsi="Times New Roman" w:cs="Times New Roman"/>
        </w:rPr>
      </w:pPr>
    </w:p>
    <w:p w14:paraId="25CFA4B3" w14:textId="77777777" w:rsidR="009C69AE" w:rsidRDefault="00000000">
      <w:pPr>
        <w:rPr>
          <w:rFonts w:ascii="Times New Roman" w:eastAsia="Times New Roman" w:hAnsi="Times New Roman" w:cs="Times New Roman"/>
        </w:rPr>
      </w:pPr>
      <w:r>
        <w:rPr>
          <w:rFonts w:ascii="Times New Roman" w:eastAsia="Times New Roman" w:hAnsi="Times New Roman" w:cs="Times New Roman"/>
        </w:rPr>
        <w:t>Following this positioning recommendation section a few more suggestions from the price optimization analysis perspective were delivered and will be introduced below.</w:t>
      </w:r>
    </w:p>
    <w:p w14:paraId="29EE3B40" w14:textId="77777777" w:rsidR="009C69AE" w:rsidRDefault="00000000">
      <w:pPr>
        <w:pStyle w:val="Heading2"/>
        <w:spacing w:line="360" w:lineRule="auto"/>
        <w:rPr>
          <w:rFonts w:ascii="Times New Roman" w:eastAsia="Times New Roman" w:hAnsi="Times New Roman" w:cs="Times New Roman"/>
          <w:b/>
          <w:sz w:val="22"/>
          <w:szCs w:val="22"/>
        </w:rPr>
      </w:pPr>
      <w:bookmarkStart w:id="32" w:name="_heading=h.23ckvvd" w:colFirst="0" w:colLast="0"/>
      <w:bookmarkEnd w:id="32"/>
      <w:r>
        <w:rPr>
          <w:rFonts w:ascii="Times New Roman" w:eastAsia="Times New Roman" w:hAnsi="Times New Roman" w:cs="Times New Roman"/>
          <w:b/>
          <w:sz w:val="22"/>
          <w:szCs w:val="22"/>
        </w:rPr>
        <w:t>PRICE OPTIMIZATION ANALYSIS</w:t>
      </w:r>
    </w:p>
    <w:p w14:paraId="3363C005" w14:textId="77777777" w:rsidR="009C69AE" w:rsidRDefault="00000000" w:rsidP="00503D17">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Recommendations that we may first suggest are connected to the survey. As explained above, our survey comprises three different scenarios. We are asking the participants to imagine themselves in these storylines. The survey may be improved by incorporating visuals and multimedia infographics to </w:t>
      </w:r>
      <w:r>
        <w:rPr>
          <w:rFonts w:ascii="Times New Roman" w:eastAsia="Times New Roman" w:hAnsi="Times New Roman" w:cs="Times New Roman"/>
          <w:color w:val="000000"/>
        </w:rPr>
        <w:lastRenderedPageBreak/>
        <w:t>ensure that the data collection method engages the respondents and breaks the routineness of the text. Moreover, another proposition would be to guarantee that the participants of the survey are only in a specific demographic (primarily the United States). Furthermore, as mentioned, restrictions were uncovered linked to the survey. Thus, we could suggest revising and repeating the entire survey.</w:t>
      </w:r>
    </w:p>
    <w:p w14:paraId="78FA18D7" w14:textId="77777777" w:rsidR="00503D17"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Another recommendation would be to advise the company to </w:t>
      </w:r>
      <w:r w:rsidRPr="00503D17">
        <w:rPr>
          <w:rFonts w:ascii="Times New Roman" w:eastAsia="Times New Roman" w:hAnsi="Times New Roman" w:cs="Times New Roman"/>
          <w:b/>
          <w:bCs/>
          <w:color w:val="000000"/>
        </w:rPr>
        <w:t>focus on the attractiveness of the Holiday and Typical scenarios</w:t>
      </w:r>
      <w:r>
        <w:rPr>
          <w:rFonts w:ascii="Times New Roman" w:eastAsia="Times New Roman" w:hAnsi="Times New Roman" w:cs="Times New Roman"/>
          <w:color w:val="000000"/>
        </w:rPr>
        <w:t xml:space="preserve">. Both results of these short stories reveal that people are not willing to pay higher prices. This outcome is affecting our analysis and results, making the models invalid. Therefore, a new pricing strategy for these timelines could be implemented. One suggestion could be to mitigate the price on customers by having price cuts internally or investing in processes that would diminish fixed costs in the long run. </w:t>
      </w:r>
    </w:p>
    <w:p w14:paraId="14CA5B62" w14:textId="0C1ABE10"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Running an amusement park is prominently associated with fixed costs, employees, ride costs, and electricity bills. Thus, the company may either invest in their employees by training them for productivity to avoid new salariats; or in rides, considering attractions that are energy efficient, decreasing electricity bills. Regarding the rides</w:t>
      </w:r>
      <w:r w:rsidRPr="00503D17">
        <w:rPr>
          <w:rFonts w:ascii="Times New Roman" w:eastAsia="Times New Roman" w:hAnsi="Times New Roman" w:cs="Times New Roman"/>
          <w:b/>
          <w:bCs/>
          <w:color w:val="000000"/>
        </w:rPr>
        <w:t>, solar-powered attractions</w:t>
      </w:r>
      <w:r>
        <w:rPr>
          <w:rFonts w:ascii="Times New Roman" w:eastAsia="Times New Roman" w:hAnsi="Times New Roman" w:cs="Times New Roman"/>
          <w:color w:val="000000"/>
        </w:rPr>
        <w:t xml:space="preserve"> may be considered, and being in Florida, this idea is practical with the persistent sun.</w:t>
      </w:r>
    </w:p>
    <w:p w14:paraId="322070BB"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Concerning the analysis, the most accurate model was the ‘</w:t>
      </w:r>
      <w:r w:rsidRPr="00503D17">
        <w:rPr>
          <w:rFonts w:ascii="Times New Roman" w:eastAsia="Times New Roman" w:hAnsi="Times New Roman" w:cs="Times New Roman"/>
          <w:b/>
          <w:bCs/>
          <w:color w:val="000000"/>
        </w:rPr>
        <w:t>Modest Scenario’</w:t>
      </w:r>
      <w:r>
        <w:rPr>
          <w:rFonts w:ascii="Times New Roman" w:eastAsia="Times New Roman" w:hAnsi="Times New Roman" w:cs="Times New Roman"/>
          <w:color w:val="000000"/>
        </w:rPr>
        <w:t>. For now, we could propose that the company reassess the prices of this script. Increasing it would benefit the company. It could be a counter to bridge some of our above recommendations. Accruing these prices may alleviate short-term losses associated with the Holiday and Typical scenarios.</w:t>
      </w:r>
    </w:p>
    <w:p w14:paraId="21917D44" w14:textId="77777777" w:rsidR="009C69AE" w:rsidRDefault="00000000">
      <w:pPr>
        <w:pBdr>
          <w:top w:val="nil"/>
          <w:left w:val="nil"/>
          <w:bottom w:val="nil"/>
          <w:right w:val="nil"/>
          <w:between w:val="nil"/>
        </w:pBdr>
        <w:spacing w:after="16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After discussing the recommendations from the price optimization technique, another perspective of these suggestions will be displayed in the following segment.</w:t>
      </w:r>
    </w:p>
    <w:p w14:paraId="657F708B" w14:textId="77777777" w:rsidR="009C69AE" w:rsidRDefault="00000000">
      <w:pPr>
        <w:pStyle w:val="Heading2"/>
        <w:spacing w:line="360" w:lineRule="auto"/>
        <w:rPr>
          <w:rFonts w:ascii="Times New Roman" w:eastAsia="Times New Roman" w:hAnsi="Times New Roman" w:cs="Times New Roman"/>
          <w:b/>
          <w:sz w:val="22"/>
          <w:szCs w:val="22"/>
        </w:rPr>
      </w:pPr>
      <w:bookmarkStart w:id="33" w:name="_heading=h.ihv636" w:colFirst="0" w:colLast="0"/>
      <w:bookmarkEnd w:id="33"/>
      <w:r>
        <w:rPr>
          <w:rFonts w:ascii="Times New Roman" w:eastAsia="Times New Roman" w:hAnsi="Times New Roman" w:cs="Times New Roman"/>
          <w:b/>
          <w:sz w:val="22"/>
          <w:szCs w:val="22"/>
        </w:rPr>
        <w:t>GE MCKINSEY MATRIX ANALYSIS</w:t>
      </w:r>
    </w:p>
    <w:p w14:paraId="650D7257" w14:textId="39DF2D61" w:rsidR="009C69AE" w:rsidRDefault="00000000" w:rsidP="00503D17">
      <w:pPr>
        <w:spacing w:line="360" w:lineRule="auto"/>
        <w:jc w:val="both"/>
        <w:rPr>
          <w:rFonts w:ascii="Times New Roman" w:eastAsia="Times New Roman" w:hAnsi="Times New Roman" w:cs="Times New Roman"/>
        </w:rPr>
      </w:pPr>
      <w:r>
        <w:rPr>
          <w:rFonts w:ascii="Times New Roman" w:eastAsia="Times New Roman" w:hAnsi="Times New Roman" w:cs="Times New Roman"/>
        </w:rPr>
        <w:t>Given Disney's market dominance in family rides and interactive experiences, there's a compelling case for continued investment or increased funding in these areas. Concurrently</w:t>
      </w:r>
      <w:r w:rsidRPr="00503D17">
        <w:rPr>
          <w:rFonts w:ascii="Times New Roman" w:eastAsia="Times New Roman" w:hAnsi="Times New Roman" w:cs="Times New Roman"/>
          <w:b/>
          <w:bCs/>
        </w:rPr>
        <w:t>, implementing a focused marketing strategy for Thrill Rides</w:t>
      </w:r>
      <w:r>
        <w:rPr>
          <w:rFonts w:ascii="Times New Roman" w:eastAsia="Times New Roman" w:hAnsi="Times New Roman" w:cs="Times New Roman"/>
        </w:rPr>
        <w:t xml:space="preserve"> will enhance their competitive edge and overall market allure. Moreover, a thorough examination of Live Shows' financials offers the potential for cost reduction and revenue amplification without compromising their quality. </w:t>
      </w:r>
    </w:p>
    <w:p w14:paraId="4FE85862" w14:textId="77777777" w:rsidR="009C69AE" w:rsidRDefault="009C69AE">
      <w:pPr>
        <w:spacing w:line="360" w:lineRule="auto"/>
        <w:jc w:val="both"/>
        <w:rPr>
          <w:rFonts w:ascii="Times New Roman" w:eastAsia="Times New Roman" w:hAnsi="Times New Roman" w:cs="Times New Roman"/>
        </w:rPr>
      </w:pPr>
    </w:p>
    <w:p w14:paraId="1F938D35"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Optimizing existing attractions through technological advancements and refurbishments will significantly bolster Disney's competitive positioning. </w:t>
      </w:r>
      <w:r w:rsidRPr="00503D17">
        <w:rPr>
          <w:rFonts w:ascii="Times New Roman" w:eastAsia="Times New Roman" w:hAnsi="Times New Roman" w:cs="Times New Roman"/>
          <w:b/>
          <w:bCs/>
        </w:rPr>
        <w:t>Crafting distinct marketing messages that underscore Disney's unique value proposition in Thrill Rides and Attractions</w:t>
      </w:r>
      <w:r>
        <w:rPr>
          <w:rFonts w:ascii="Times New Roman" w:eastAsia="Times New Roman" w:hAnsi="Times New Roman" w:cs="Times New Roman"/>
        </w:rPr>
        <w:t xml:space="preserve"> is imperative for sustained market impact. Disney can effectively create personalized experiences and deploy targeted marketing campaigns by harnessing data analytics to grasp customer preferences. </w:t>
      </w:r>
    </w:p>
    <w:p w14:paraId="7A9CE96A" w14:textId="77777777" w:rsidR="009C69AE" w:rsidRDefault="009C69AE">
      <w:pPr>
        <w:spacing w:line="360" w:lineRule="auto"/>
        <w:jc w:val="both"/>
        <w:rPr>
          <w:rFonts w:ascii="Times New Roman" w:eastAsia="Times New Roman" w:hAnsi="Times New Roman" w:cs="Times New Roman"/>
        </w:rPr>
      </w:pPr>
    </w:p>
    <w:p w14:paraId="70B38C6E"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Furthermore, investing in cutting-edge technologies for expanded interactive experiences will undoubtedly attract fresh clientele and diverse income sources. </w:t>
      </w:r>
      <w:r w:rsidRPr="00503D17">
        <w:rPr>
          <w:rFonts w:ascii="Times New Roman" w:eastAsia="Times New Roman" w:hAnsi="Times New Roman" w:cs="Times New Roman"/>
          <w:b/>
          <w:bCs/>
        </w:rPr>
        <w:t>Collaborating with tech businesses or brands</w:t>
      </w:r>
      <w:r>
        <w:rPr>
          <w:rFonts w:ascii="Times New Roman" w:eastAsia="Times New Roman" w:hAnsi="Times New Roman" w:cs="Times New Roman"/>
        </w:rPr>
        <w:t xml:space="preserve"> can further elevate financial appeal and competitiveness in the market. </w:t>
      </w:r>
    </w:p>
    <w:p w14:paraId="501F47B3" w14:textId="41DCB69C"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Simultaneously, </w:t>
      </w:r>
      <w:r w:rsidRPr="00503D17">
        <w:rPr>
          <w:rFonts w:ascii="Times New Roman" w:eastAsia="Times New Roman" w:hAnsi="Times New Roman" w:cs="Times New Roman"/>
          <w:b/>
          <w:bCs/>
        </w:rPr>
        <w:t>deploying cost-management techniques</w:t>
      </w:r>
      <w:r>
        <w:rPr>
          <w:rFonts w:ascii="Times New Roman" w:eastAsia="Times New Roman" w:hAnsi="Times New Roman" w:cs="Times New Roman"/>
        </w:rPr>
        <w:t xml:space="preserve"> across offerings, particularly those with less financial influence, is essential for maintaining a balanced cost-to-revenue ratio. </w:t>
      </w:r>
    </w:p>
    <w:p w14:paraId="56B45ED3" w14:textId="4B564661"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Finally, continual emphasis on innovation across all domains remains pivotal to upholding Disney's position as an industry leader amidst evolving customer expectations and technological advancements.</w:t>
      </w:r>
    </w:p>
    <w:p w14:paraId="60A6B68B"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Before finalizing this project, a conclusion that regroups all our suggestions into distinct thoughts will be presented.</w:t>
      </w:r>
    </w:p>
    <w:p w14:paraId="76B5CFEE" w14:textId="77777777" w:rsidR="009C69AE" w:rsidRDefault="00000000">
      <w:pPr>
        <w:keepNext/>
        <w:keepLines/>
        <w:pBdr>
          <w:top w:val="nil"/>
          <w:left w:val="nil"/>
          <w:bottom w:val="nil"/>
          <w:right w:val="nil"/>
          <w:between w:val="nil"/>
        </w:pBdr>
        <w:spacing w:before="400" w:after="120"/>
        <w:rPr>
          <w:rFonts w:ascii="Times New Roman" w:eastAsia="Times New Roman" w:hAnsi="Times New Roman" w:cs="Times New Roman"/>
          <w:b/>
          <w:color w:val="000000"/>
          <w:sz w:val="26"/>
          <w:szCs w:val="26"/>
        </w:rPr>
      </w:pPr>
      <w:bookmarkStart w:id="34" w:name="_heading=h.32hioqz" w:colFirst="0" w:colLast="0"/>
      <w:bookmarkEnd w:id="34"/>
      <w:r>
        <w:rPr>
          <w:rFonts w:ascii="Times New Roman" w:eastAsia="Times New Roman" w:hAnsi="Times New Roman" w:cs="Times New Roman"/>
          <w:b/>
          <w:color w:val="000000"/>
          <w:sz w:val="26"/>
          <w:szCs w:val="26"/>
        </w:rPr>
        <w:t>CONCLUSION</w:t>
      </w:r>
    </w:p>
    <w:p w14:paraId="37F6CAB5" w14:textId="77777777" w:rsidR="009C69AE" w:rsidRDefault="00000000" w:rsidP="00503D17">
      <w:pPr>
        <w:spacing w:line="360" w:lineRule="auto"/>
        <w:jc w:val="both"/>
        <w:rPr>
          <w:rFonts w:ascii="Times New Roman" w:eastAsia="Times New Roman" w:hAnsi="Times New Roman" w:cs="Times New Roman"/>
        </w:rPr>
      </w:pPr>
      <w:r>
        <w:rPr>
          <w:rFonts w:ascii="Times New Roman" w:eastAsia="Times New Roman" w:hAnsi="Times New Roman" w:cs="Times New Roman"/>
        </w:rPr>
        <w:t>After performing an extensive analysis of Disney Parks using sentiment analysis, positioning analysis, price optimization and GE McKinsey Matrix analysis techniques of Marketing Analytics, we will now look at answering the ultimate business question of redefining the pricing, positioning, and product development strategies of Disney Parks.</w:t>
      </w:r>
    </w:p>
    <w:p w14:paraId="11CB554D" w14:textId="77777777" w:rsidR="009C69AE"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After recommending analysis-wise specific and unique actions Disney Parks could look at implementing, we would like to present a broader perspective, that is a few strategic actions Disney parks need to consider with regard to its pricing, positioning, and product strategy.</w:t>
      </w:r>
    </w:p>
    <w:p w14:paraId="409432C1" w14:textId="77777777" w:rsidR="009C69AE" w:rsidRDefault="009C69AE">
      <w:pPr>
        <w:spacing w:line="360" w:lineRule="auto"/>
        <w:jc w:val="both"/>
        <w:rPr>
          <w:rFonts w:ascii="Times New Roman" w:eastAsia="Times New Roman" w:hAnsi="Times New Roman" w:cs="Times New Roman"/>
          <w:b/>
        </w:rPr>
      </w:pPr>
    </w:p>
    <w:p w14:paraId="106BF068" w14:textId="77777777" w:rsidR="009C69AE" w:rsidRDefault="00000000">
      <w:pPr>
        <w:spacing w:line="360" w:lineRule="auto"/>
        <w:jc w:val="both"/>
        <w:rPr>
          <w:rFonts w:ascii="Times New Roman" w:eastAsia="Times New Roman" w:hAnsi="Times New Roman" w:cs="Times New Roman"/>
          <w:b/>
        </w:rPr>
      </w:pPr>
      <w:r>
        <w:rPr>
          <w:rFonts w:ascii="Times New Roman" w:eastAsia="Times New Roman" w:hAnsi="Times New Roman" w:cs="Times New Roman"/>
          <w:b/>
        </w:rPr>
        <w:t>PRICING IMPLICATIONS</w:t>
      </w:r>
    </w:p>
    <w:p w14:paraId="17F2748A" w14:textId="77777777" w:rsidR="009C69AE" w:rsidRDefault="00000000">
      <w:p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b/>
        </w:rPr>
        <w:t>Segmentation-based pricing:</w:t>
      </w:r>
      <w:r>
        <w:rPr>
          <w:rFonts w:ascii="Times New Roman" w:eastAsia="Times New Roman" w:hAnsi="Times New Roman" w:cs="Times New Roman"/>
        </w:rPr>
        <w:t xml:space="preserve"> Price segmentation based on different scenarios reviewed in price optimization analysis. Pricing to be based on occasion of visit and willingness of target customers to pay to be considered.</w:t>
      </w:r>
    </w:p>
    <w:p w14:paraId="4B6D92CC" w14:textId="77777777" w:rsidR="009C69AE"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Express Pass:</w:t>
      </w:r>
      <w:r>
        <w:rPr>
          <w:rFonts w:ascii="Times New Roman" w:eastAsia="Times New Roman" w:hAnsi="Times New Roman" w:cs="Times New Roman"/>
          <w:color w:val="000000"/>
        </w:rPr>
        <w:t xml:space="preserve"> Categorizing </w:t>
      </w:r>
      <w:proofErr w:type="spellStart"/>
      <w:r>
        <w:rPr>
          <w:rFonts w:ascii="Times New Roman" w:eastAsia="Times New Roman" w:hAnsi="Times New Roman" w:cs="Times New Roman"/>
          <w:color w:val="000000"/>
        </w:rPr>
        <w:t>FastPass</w:t>
      </w:r>
      <w:proofErr w:type="spellEnd"/>
      <w:r>
        <w:rPr>
          <w:rFonts w:ascii="Times New Roman" w:eastAsia="Times New Roman" w:hAnsi="Times New Roman" w:cs="Times New Roman"/>
          <w:color w:val="000000"/>
        </w:rPr>
        <w:t xml:space="preserve"> and Max pass based on consumer’s visit and interests.</w:t>
      </w:r>
    </w:p>
    <w:p w14:paraId="45A56C95" w14:textId="77777777" w:rsidR="009C69AE"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Cost Optimization:</w:t>
      </w:r>
      <w:r>
        <w:rPr>
          <w:rFonts w:ascii="Times New Roman" w:eastAsia="Times New Roman" w:hAnsi="Times New Roman" w:cs="Times New Roman"/>
          <w:color w:val="000000"/>
        </w:rPr>
        <w:t xml:space="preserve"> Reviewing cost optimization models and trying to cut down on fixed costs. Thus, reducing the impact of costs on pricing.</w:t>
      </w:r>
    </w:p>
    <w:p w14:paraId="76436D1D" w14:textId="77777777" w:rsidR="009C69AE" w:rsidRDefault="009C69AE">
      <w:pPr>
        <w:pBdr>
          <w:top w:val="nil"/>
          <w:left w:val="nil"/>
          <w:bottom w:val="nil"/>
          <w:right w:val="nil"/>
          <w:between w:val="nil"/>
        </w:pBdr>
        <w:spacing w:line="360" w:lineRule="auto"/>
        <w:jc w:val="both"/>
        <w:rPr>
          <w:rFonts w:ascii="Times New Roman" w:eastAsia="Times New Roman" w:hAnsi="Times New Roman" w:cs="Times New Roman"/>
          <w:color w:val="000000"/>
        </w:rPr>
      </w:pPr>
    </w:p>
    <w:p w14:paraId="13BDDB56" w14:textId="77777777" w:rsidR="009C69AE" w:rsidRDefault="00000000">
      <w:pPr>
        <w:pBdr>
          <w:top w:val="nil"/>
          <w:left w:val="nil"/>
          <w:bottom w:val="nil"/>
          <w:right w:val="nil"/>
          <w:between w:val="nil"/>
        </w:pBdr>
        <w:spacing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POSITIONING IMPLICATIONS</w:t>
      </w:r>
    </w:p>
    <w:p w14:paraId="759437FF" w14:textId="77777777" w:rsidR="009C69AE"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Consumer Preferences:</w:t>
      </w:r>
      <w:r>
        <w:rPr>
          <w:rFonts w:ascii="Times New Roman" w:eastAsia="Times New Roman" w:hAnsi="Times New Roman" w:cs="Times New Roman"/>
          <w:color w:val="000000"/>
        </w:rPr>
        <w:t xml:space="preserve"> Introducing smaller size entertainment options with greater accessibility, since consumers are looking for a shorter length of vacation, moderate pricing, and lesser ride wait-times. New ventures should explore different Geographical markets providing greater accessibility to different customer groups.</w:t>
      </w:r>
    </w:p>
    <w:p w14:paraId="523535F6" w14:textId="77777777" w:rsidR="009C69AE"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New Target Groups:</w:t>
      </w:r>
      <w:r>
        <w:rPr>
          <w:rFonts w:ascii="Times New Roman" w:eastAsia="Times New Roman" w:hAnsi="Times New Roman" w:cs="Times New Roman"/>
          <w:color w:val="000000"/>
        </w:rPr>
        <w:t xml:space="preserve"> Shifting focus from kids to other customer groups such as Adults, 55+, Family etc.</w:t>
      </w:r>
    </w:p>
    <w:p w14:paraId="5E63EFD0" w14:textId="77777777" w:rsidR="009C69AE"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Repositioning Entertainment Offering:</w:t>
      </w:r>
      <w:r>
        <w:rPr>
          <w:rFonts w:ascii="Times New Roman" w:eastAsia="Times New Roman" w:hAnsi="Times New Roman" w:cs="Times New Roman"/>
          <w:color w:val="000000"/>
        </w:rPr>
        <w:t xml:space="preserve"> Innovating newer avenues of entertainment leveraging the existing resources and competencies of theme parks.</w:t>
      </w:r>
    </w:p>
    <w:p w14:paraId="3A4E3BBC" w14:textId="77777777" w:rsidR="009C69AE" w:rsidRDefault="009C69AE">
      <w:pPr>
        <w:pBdr>
          <w:top w:val="nil"/>
          <w:left w:val="nil"/>
          <w:bottom w:val="nil"/>
          <w:right w:val="nil"/>
          <w:between w:val="nil"/>
        </w:pBdr>
        <w:spacing w:line="360" w:lineRule="auto"/>
        <w:jc w:val="both"/>
        <w:rPr>
          <w:rFonts w:ascii="Times New Roman" w:eastAsia="Times New Roman" w:hAnsi="Times New Roman" w:cs="Times New Roman"/>
          <w:b/>
        </w:rPr>
      </w:pPr>
    </w:p>
    <w:p w14:paraId="665665EC" w14:textId="77777777" w:rsidR="009C69AE" w:rsidRDefault="00000000">
      <w:pPr>
        <w:pBdr>
          <w:top w:val="nil"/>
          <w:left w:val="nil"/>
          <w:bottom w:val="nil"/>
          <w:right w:val="nil"/>
          <w:between w:val="nil"/>
        </w:pBdr>
        <w:spacing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PRODUCT DEVELOPMENT IMPLICATIONS:</w:t>
      </w:r>
    </w:p>
    <w:p w14:paraId="1B910BA4" w14:textId="77777777" w:rsidR="009C69AE"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Interactive and Family-based offerings:</w:t>
      </w:r>
      <w:r>
        <w:rPr>
          <w:rFonts w:ascii="Times New Roman" w:eastAsia="Times New Roman" w:hAnsi="Times New Roman" w:cs="Times New Roman"/>
          <w:color w:val="000000"/>
        </w:rPr>
        <w:t xml:space="preserve"> Focusing on Family and Group Entertainment. Not to forget the element of thrill and adventure in product innovations.</w:t>
      </w:r>
    </w:p>
    <w:p w14:paraId="2678648D" w14:textId="77777777" w:rsidR="009C69AE"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Product Portfolio Analysis:</w:t>
      </w:r>
      <w:r>
        <w:rPr>
          <w:rFonts w:ascii="Times New Roman" w:eastAsia="Times New Roman" w:hAnsi="Times New Roman" w:cs="Times New Roman"/>
          <w:color w:val="000000"/>
        </w:rPr>
        <w:t xml:space="preserve"> Analyze existing product portfolio and look at cutting down on resources and using them more effectively for others or for building newer ones. BCG Matrix analysis would be ideal for categorizing existing product range based on their financial and market performance.</w:t>
      </w:r>
    </w:p>
    <w:p w14:paraId="73B6441F" w14:textId="77777777" w:rsidR="009C69AE"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Going the tech way</w:t>
      </w:r>
      <w:r>
        <w:rPr>
          <w:rFonts w:ascii="Times New Roman" w:eastAsia="Times New Roman" w:hAnsi="Times New Roman" w:cs="Times New Roman"/>
          <w:color w:val="000000"/>
        </w:rPr>
        <w:t>: Enhancing existing experiences making them more interactive, exploring ways to offer personalized experiences. Revamping existing ones using AI and other technological advancements</w:t>
      </w:r>
    </w:p>
    <w:p w14:paraId="32603D5E" w14:textId="77777777" w:rsidR="009C69AE" w:rsidRDefault="009C69AE">
      <w:pPr>
        <w:widowControl w:val="0"/>
        <w:pBdr>
          <w:top w:val="nil"/>
          <w:left w:val="nil"/>
          <w:bottom w:val="nil"/>
          <w:right w:val="nil"/>
          <w:between w:val="nil"/>
        </w:pBdr>
        <w:spacing w:line="240" w:lineRule="auto"/>
        <w:rPr>
          <w:rFonts w:ascii="Times New Roman" w:eastAsia="Times New Roman" w:hAnsi="Times New Roman" w:cs="Times New Roman"/>
          <w:color w:val="000000"/>
        </w:rPr>
      </w:pPr>
    </w:p>
    <w:p w14:paraId="311F0C67" w14:textId="77777777" w:rsidR="009C69AE" w:rsidRDefault="009C69AE">
      <w:pPr>
        <w:widowControl w:val="0"/>
        <w:pBdr>
          <w:top w:val="nil"/>
          <w:left w:val="nil"/>
          <w:bottom w:val="nil"/>
          <w:right w:val="nil"/>
          <w:between w:val="nil"/>
        </w:pBdr>
        <w:spacing w:line="240" w:lineRule="auto"/>
        <w:rPr>
          <w:rFonts w:ascii="Times New Roman" w:eastAsia="Times New Roman" w:hAnsi="Times New Roman" w:cs="Times New Roman"/>
          <w:color w:val="000000"/>
        </w:rPr>
      </w:pPr>
    </w:p>
    <w:p w14:paraId="0F2B8950" w14:textId="77777777" w:rsidR="009C69AE" w:rsidRDefault="009C69AE">
      <w:pPr>
        <w:widowControl w:val="0"/>
        <w:pBdr>
          <w:top w:val="nil"/>
          <w:left w:val="nil"/>
          <w:bottom w:val="nil"/>
          <w:right w:val="nil"/>
          <w:between w:val="nil"/>
        </w:pBdr>
        <w:spacing w:line="240" w:lineRule="auto"/>
        <w:rPr>
          <w:rFonts w:ascii="Times New Roman" w:eastAsia="Times New Roman" w:hAnsi="Times New Roman" w:cs="Times New Roman"/>
          <w:color w:val="000000"/>
        </w:rPr>
      </w:pPr>
    </w:p>
    <w:p w14:paraId="143F76E4" w14:textId="77777777" w:rsidR="009C69AE" w:rsidRDefault="009C69AE">
      <w:pPr>
        <w:keepNext/>
        <w:keepLines/>
        <w:pBdr>
          <w:top w:val="nil"/>
          <w:left w:val="nil"/>
          <w:bottom w:val="nil"/>
          <w:right w:val="nil"/>
          <w:between w:val="nil"/>
        </w:pBdr>
        <w:spacing w:before="400" w:after="120"/>
        <w:rPr>
          <w:rFonts w:ascii="Times New Roman" w:eastAsia="Times New Roman" w:hAnsi="Times New Roman" w:cs="Times New Roman"/>
          <w:b/>
          <w:sz w:val="26"/>
          <w:szCs w:val="26"/>
        </w:rPr>
      </w:pPr>
      <w:bookmarkStart w:id="35" w:name="_heading=h.ty4m1nagd9jm" w:colFirst="0" w:colLast="0"/>
      <w:bookmarkEnd w:id="35"/>
    </w:p>
    <w:p w14:paraId="2DBA799C" w14:textId="77777777" w:rsidR="00503D17" w:rsidRDefault="00503D17">
      <w:pPr>
        <w:keepNext/>
        <w:keepLines/>
        <w:pBdr>
          <w:top w:val="nil"/>
          <w:left w:val="nil"/>
          <w:bottom w:val="nil"/>
          <w:right w:val="nil"/>
          <w:between w:val="nil"/>
        </w:pBdr>
        <w:spacing w:before="400" w:after="120" w:line="240" w:lineRule="auto"/>
        <w:rPr>
          <w:rFonts w:ascii="Times New Roman" w:eastAsia="Times New Roman" w:hAnsi="Times New Roman" w:cs="Times New Roman"/>
          <w:b/>
          <w:sz w:val="26"/>
          <w:szCs w:val="26"/>
        </w:rPr>
      </w:pPr>
      <w:bookmarkStart w:id="36" w:name="_heading=h.o2ii04ggtsi5" w:colFirst="0" w:colLast="0"/>
      <w:bookmarkEnd w:id="36"/>
    </w:p>
    <w:p w14:paraId="0D01E537" w14:textId="77777777" w:rsidR="00503D17" w:rsidRDefault="00503D17" w:rsidP="00503D17">
      <w:pPr>
        <w:keepNext/>
        <w:keepLines/>
        <w:pBdr>
          <w:top w:val="nil"/>
          <w:left w:val="nil"/>
          <w:bottom w:val="nil"/>
          <w:right w:val="nil"/>
          <w:between w:val="nil"/>
        </w:pBdr>
        <w:spacing w:before="400" w:after="12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APPENDIX</w:t>
      </w:r>
    </w:p>
    <w:p w14:paraId="1CC3284E" w14:textId="77777777" w:rsidR="00503D17" w:rsidRDefault="00503D17" w:rsidP="00503D17">
      <w:pPr>
        <w:numPr>
          <w:ilvl w:val="0"/>
          <w:numId w:val="10"/>
        </w:numPr>
        <w:pBdr>
          <w:top w:val="nil"/>
          <w:left w:val="nil"/>
          <w:bottom w:val="nil"/>
          <w:right w:val="nil"/>
          <w:between w:val="nil"/>
        </w:pBdr>
        <w:spacing w:line="240" w:lineRule="auto"/>
        <w:rPr>
          <w:rFonts w:ascii="Times New Roman" w:eastAsia="Times New Roman" w:hAnsi="Times New Roman" w:cs="Times New Roman"/>
          <w:color w:val="000000"/>
          <w:u w:val="single"/>
        </w:rPr>
      </w:pPr>
      <w:r>
        <w:rPr>
          <w:rFonts w:ascii="Times New Roman" w:eastAsia="Times New Roman" w:hAnsi="Times New Roman" w:cs="Times New Roman"/>
          <w:color w:val="000000"/>
          <w:sz w:val="24"/>
          <w:szCs w:val="24"/>
          <w:u w:val="single"/>
        </w:rPr>
        <w:t>Positioning analysis survey</w:t>
      </w:r>
    </w:p>
    <w:p w14:paraId="05EDEA18" w14:textId="77777777" w:rsidR="00503D17" w:rsidRDefault="00503D17" w:rsidP="00503D17">
      <w:pPr>
        <w:pBdr>
          <w:top w:val="nil"/>
          <w:left w:val="nil"/>
          <w:bottom w:val="nil"/>
          <w:right w:val="nil"/>
          <w:between w:val="nil"/>
        </w:pBdr>
        <w:spacing w:line="240" w:lineRule="auto"/>
        <w:ind w:left="720"/>
        <w:rPr>
          <w:rFonts w:ascii="Times New Roman" w:eastAsia="Times New Roman" w:hAnsi="Times New Roman" w:cs="Times New Roman"/>
          <w:color w:val="000000"/>
          <w:u w:val="single"/>
        </w:rPr>
      </w:pPr>
    </w:p>
    <w:p w14:paraId="133A3F36" w14:textId="77777777" w:rsidR="00503D17" w:rsidRDefault="00503D17" w:rsidP="00503D17">
      <w:pPr>
        <w:rPr>
          <w:rFonts w:ascii="Times New Roman" w:eastAsia="Times New Roman" w:hAnsi="Times New Roman" w:cs="Times New Roman"/>
          <w:i/>
        </w:rPr>
      </w:pPr>
      <w:r>
        <w:rPr>
          <w:rFonts w:ascii="Times New Roman" w:eastAsia="Times New Roman" w:hAnsi="Times New Roman" w:cs="Times New Roman"/>
          <w:i/>
        </w:rPr>
        <w:t xml:space="preserve">Appendix 1: ‘Disney Theme Parks’ preference ranks in Google </w:t>
      </w:r>
      <w:proofErr w:type="gramStart"/>
      <w:r>
        <w:rPr>
          <w:rFonts w:ascii="Times New Roman" w:eastAsia="Times New Roman" w:hAnsi="Times New Roman" w:cs="Times New Roman"/>
          <w:i/>
        </w:rPr>
        <w:t>surveys</w:t>
      </w:r>
      <w:proofErr w:type="gramEnd"/>
      <w:r>
        <w:rPr>
          <w:rFonts w:ascii="Times New Roman" w:eastAsia="Times New Roman" w:hAnsi="Times New Roman" w:cs="Times New Roman"/>
          <w:i/>
        </w:rPr>
        <w:t xml:space="preserve">    </w:t>
      </w:r>
    </w:p>
    <w:p w14:paraId="3C97BFB4" w14:textId="77777777" w:rsidR="00503D17" w:rsidRDefault="00503D17" w:rsidP="00503D17">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C77FA58" wp14:editId="61CBC720">
            <wp:extent cx="5733415" cy="5944235"/>
            <wp:effectExtent l="0" t="0" r="0" b="0"/>
            <wp:docPr id="27" name="image18.png" descr="A white sheet with black text and circl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white sheet with black text and circles&#10;&#10;Description automatically generated"/>
                    <pic:cNvPicPr preferRelativeResize="0"/>
                  </pic:nvPicPr>
                  <pic:blipFill>
                    <a:blip r:embed="rId51"/>
                    <a:srcRect/>
                    <a:stretch>
                      <a:fillRect/>
                    </a:stretch>
                  </pic:blipFill>
                  <pic:spPr>
                    <a:xfrm>
                      <a:off x="0" y="0"/>
                      <a:ext cx="5733415" cy="5944235"/>
                    </a:xfrm>
                    <a:prstGeom prst="rect">
                      <a:avLst/>
                    </a:prstGeom>
                    <a:ln/>
                  </pic:spPr>
                </pic:pic>
              </a:graphicData>
            </a:graphic>
          </wp:inline>
        </w:drawing>
      </w:r>
      <w:r>
        <w:rPr>
          <w:rFonts w:ascii="Times New Roman" w:eastAsia="Times New Roman" w:hAnsi="Times New Roman" w:cs="Times New Roman"/>
        </w:rPr>
        <w:t xml:space="preserve"> </w:t>
      </w:r>
    </w:p>
    <w:p w14:paraId="24A22200" w14:textId="77777777" w:rsidR="00503D17" w:rsidRDefault="00503D17" w:rsidP="00503D17">
      <w:pPr>
        <w:rPr>
          <w:rFonts w:ascii="Times New Roman" w:eastAsia="Times New Roman" w:hAnsi="Times New Roman" w:cs="Times New Roman"/>
          <w:i/>
        </w:rPr>
      </w:pPr>
    </w:p>
    <w:p w14:paraId="7AFF2A05" w14:textId="77777777" w:rsidR="00503D17" w:rsidRDefault="00503D17" w:rsidP="00503D17">
      <w:pPr>
        <w:rPr>
          <w:rFonts w:ascii="Times New Roman" w:eastAsia="Times New Roman" w:hAnsi="Times New Roman" w:cs="Times New Roman"/>
          <w:i/>
        </w:rPr>
      </w:pPr>
    </w:p>
    <w:p w14:paraId="29FC01B8" w14:textId="77777777" w:rsidR="00503D17" w:rsidRDefault="00503D17" w:rsidP="00503D17">
      <w:pPr>
        <w:rPr>
          <w:rFonts w:ascii="Times New Roman" w:eastAsia="Times New Roman" w:hAnsi="Times New Roman" w:cs="Times New Roman"/>
          <w:i/>
        </w:rPr>
      </w:pPr>
    </w:p>
    <w:p w14:paraId="43DACC15" w14:textId="77777777" w:rsidR="00503D17" w:rsidRDefault="00503D17" w:rsidP="00503D17">
      <w:pPr>
        <w:rPr>
          <w:rFonts w:ascii="Times New Roman" w:eastAsia="Times New Roman" w:hAnsi="Times New Roman" w:cs="Times New Roman"/>
          <w:i/>
        </w:rPr>
      </w:pPr>
    </w:p>
    <w:p w14:paraId="3BD40C1C" w14:textId="77777777" w:rsidR="00503D17" w:rsidRDefault="00503D17" w:rsidP="00503D17">
      <w:pPr>
        <w:rPr>
          <w:rFonts w:ascii="Times New Roman" w:eastAsia="Times New Roman" w:hAnsi="Times New Roman" w:cs="Times New Roman"/>
          <w:i/>
        </w:rPr>
      </w:pPr>
    </w:p>
    <w:p w14:paraId="50E156C7" w14:textId="77777777" w:rsidR="00503D17" w:rsidRDefault="00503D17" w:rsidP="00503D17">
      <w:pPr>
        <w:rPr>
          <w:rFonts w:ascii="Times New Roman" w:eastAsia="Times New Roman" w:hAnsi="Times New Roman" w:cs="Times New Roman"/>
          <w:i/>
        </w:rPr>
      </w:pPr>
    </w:p>
    <w:p w14:paraId="6FCAEA81" w14:textId="77777777" w:rsidR="00503D17" w:rsidRDefault="00503D17" w:rsidP="00503D17">
      <w:pPr>
        <w:rPr>
          <w:rFonts w:ascii="Times New Roman" w:eastAsia="Times New Roman" w:hAnsi="Times New Roman" w:cs="Times New Roman"/>
          <w:i/>
        </w:rPr>
      </w:pPr>
    </w:p>
    <w:p w14:paraId="56934B60" w14:textId="77777777" w:rsidR="00503D17" w:rsidRDefault="00503D17" w:rsidP="00503D17">
      <w:pPr>
        <w:rPr>
          <w:rFonts w:ascii="Times New Roman" w:eastAsia="Times New Roman" w:hAnsi="Times New Roman" w:cs="Times New Roman"/>
          <w:i/>
        </w:rPr>
      </w:pPr>
    </w:p>
    <w:p w14:paraId="6BBF8D18" w14:textId="77777777" w:rsidR="00503D17" w:rsidRDefault="00503D17" w:rsidP="00503D17">
      <w:pPr>
        <w:rPr>
          <w:rFonts w:ascii="Times New Roman" w:eastAsia="Times New Roman" w:hAnsi="Times New Roman" w:cs="Times New Roman"/>
          <w:i/>
        </w:rPr>
      </w:pPr>
    </w:p>
    <w:p w14:paraId="2E94CF26" w14:textId="77777777" w:rsidR="00503D17" w:rsidRDefault="00503D17" w:rsidP="00503D17">
      <w:pPr>
        <w:rPr>
          <w:rFonts w:ascii="Times New Roman" w:eastAsia="Times New Roman" w:hAnsi="Times New Roman" w:cs="Times New Roman"/>
          <w:i/>
        </w:rPr>
      </w:pPr>
      <w:r>
        <w:rPr>
          <w:rFonts w:ascii="Times New Roman" w:eastAsia="Times New Roman" w:hAnsi="Times New Roman" w:cs="Times New Roman"/>
          <w:i/>
        </w:rPr>
        <w:t xml:space="preserve">Appendix 2: ‘Six Flags’ preference ranks in Google </w:t>
      </w:r>
      <w:proofErr w:type="gramStart"/>
      <w:r>
        <w:rPr>
          <w:rFonts w:ascii="Times New Roman" w:eastAsia="Times New Roman" w:hAnsi="Times New Roman" w:cs="Times New Roman"/>
          <w:i/>
        </w:rPr>
        <w:t>surveys</w:t>
      </w:r>
      <w:proofErr w:type="gramEnd"/>
      <w:r>
        <w:rPr>
          <w:rFonts w:ascii="Times New Roman" w:eastAsia="Times New Roman" w:hAnsi="Times New Roman" w:cs="Times New Roman"/>
          <w:i/>
        </w:rPr>
        <w:t xml:space="preserve">   </w:t>
      </w:r>
    </w:p>
    <w:p w14:paraId="1DDBC158" w14:textId="77777777" w:rsidR="00503D17" w:rsidRDefault="00503D17" w:rsidP="00503D17">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1A30990" wp14:editId="46B2CB94">
            <wp:extent cx="5733415" cy="5744210"/>
            <wp:effectExtent l="0" t="0" r="0" b="0"/>
            <wp:docPr id="28" name="image24.png" descr="A white sheet with black circles and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4.png" descr="A white sheet with black circles and text&#10;&#10;Description automatically generated with medium confidence"/>
                    <pic:cNvPicPr preferRelativeResize="0"/>
                  </pic:nvPicPr>
                  <pic:blipFill>
                    <a:blip r:embed="rId52"/>
                    <a:srcRect/>
                    <a:stretch>
                      <a:fillRect/>
                    </a:stretch>
                  </pic:blipFill>
                  <pic:spPr>
                    <a:xfrm>
                      <a:off x="0" y="0"/>
                      <a:ext cx="5733415" cy="5744210"/>
                    </a:xfrm>
                    <a:prstGeom prst="rect">
                      <a:avLst/>
                    </a:prstGeom>
                    <a:ln/>
                  </pic:spPr>
                </pic:pic>
              </a:graphicData>
            </a:graphic>
          </wp:inline>
        </w:drawing>
      </w:r>
    </w:p>
    <w:p w14:paraId="12950CF6" w14:textId="77777777" w:rsidR="00503D17" w:rsidRDefault="00503D17" w:rsidP="00503D17">
      <w:pPr>
        <w:rPr>
          <w:rFonts w:ascii="Times New Roman" w:eastAsia="Times New Roman" w:hAnsi="Times New Roman" w:cs="Times New Roman"/>
          <w:i/>
        </w:rPr>
      </w:pPr>
    </w:p>
    <w:p w14:paraId="7B1EF17C" w14:textId="77777777" w:rsidR="00503D17" w:rsidRDefault="00503D17" w:rsidP="00503D17">
      <w:pPr>
        <w:rPr>
          <w:rFonts w:ascii="Times New Roman" w:eastAsia="Times New Roman" w:hAnsi="Times New Roman" w:cs="Times New Roman"/>
          <w:i/>
        </w:rPr>
      </w:pPr>
    </w:p>
    <w:p w14:paraId="6D23241F" w14:textId="77777777" w:rsidR="00503D17" w:rsidRDefault="00503D17" w:rsidP="00503D17">
      <w:pPr>
        <w:rPr>
          <w:rFonts w:ascii="Times New Roman" w:eastAsia="Times New Roman" w:hAnsi="Times New Roman" w:cs="Times New Roman"/>
          <w:i/>
        </w:rPr>
      </w:pPr>
    </w:p>
    <w:p w14:paraId="782D9FB0" w14:textId="77777777" w:rsidR="00503D17" w:rsidRDefault="00503D17" w:rsidP="00503D17">
      <w:pPr>
        <w:rPr>
          <w:rFonts w:ascii="Times New Roman" w:eastAsia="Times New Roman" w:hAnsi="Times New Roman" w:cs="Times New Roman"/>
          <w:i/>
        </w:rPr>
      </w:pPr>
    </w:p>
    <w:p w14:paraId="09540878" w14:textId="77777777" w:rsidR="00503D17" w:rsidRDefault="00503D17" w:rsidP="00503D17">
      <w:pPr>
        <w:rPr>
          <w:rFonts w:ascii="Times New Roman" w:eastAsia="Times New Roman" w:hAnsi="Times New Roman" w:cs="Times New Roman"/>
          <w:i/>
        </w:rPr>
      </w:pPr>
    </w:p>
    <w:p w14:paraId="77D59BDD" w14:textId="77777777" w:rsidR="00503D17" w:rsidRDefault="00503D17" w:rsidP="00503D17">
      <w:pPr>
        <w:rPr>
          <w:rFonts w:ascii="Times New Roman" w:eastAsia="Times New Roman" w:hAnsi="Times New Roman" w:cs="Times New Roman"/>
          <w:i/>
        </w:rPr>
      </w:pPr>
    </w:p>
    <w:p w14:paraId="58C956EF" w14:textId="77777777" w:rsidR="00503D17" w:rsidRDefault="00503D17" w:rsidP="00503D17">
      <w:pPr>
        <w:rPr>
          <w:rFonts w:ascii="Times New Roman" w:eastAsia="Times New Roman" w:hAnsi="Times New Roman" w:cs="Times New Roman"/>
          <w:i/>
        </w:rPr>
      </w:pPr>
    </w:p>
    <w:p w14:paraId="3F18ED29" w14:textId="77777777" w:rsidR="00503D17" w:rsidRDefault="00503D17" w:rsidP="00503D17">
      <w:pPr>
        <w:rPr>
          <w:rFonts w:ascii="Times New Roman" w:eastAsia="Times New Roman" w:hAnsi="Times New Roman" w:cs="Times New Roman"/>
          <w:i/>
        </w:rPr>
      </w:pPr>
    </w:p>
    <w:p w14:paraId="3A4F0BAC" w14:textId="77777777" w:rsidR="00503D17" w:rsidRDefault="00503D17" w:rsidP="00503D17">
      <w:pPr>
        <w:rPr>
          <w:rFonts w:ascii="Times New Roman" w:eastAsia="Times New Roman" w:hAnsi="Times New Roman" w:cs="Times New Roman"/>
          <w:i/>
        </w:rPr>
      </w:pPr>
    </w:p>
    <w:p w14:paraId="057F8DCB" w14:textId="77777777" w:rsidR="00503D17" w:rsidRDefault="00503D17" w:rsidP="00503D17">
      <w:pPr>
        <w:rPr>
          <w:rFonts w:ascii="Times New Roman" w:eastAsia="Times New Roman" w:hAnsi="Times New Roman" w:cs="Times New Roman"/>
          <w:i/>
        </w:rPr>
      </w:pPr>
    </w:p>
    <w:p w14:paraId="096F6317" w14:textId="77777777" w:rsidR="00503D17" w:rsidRDefault="00503D17" w:rsidP="00503D17">
      <w:pPr>
        <w:rPr>
          <w:rFonts w:ascii="Times New Roman" w:eastAsia="Times New Roman" w:hAnsi="Times New Roman" w:cs="Times New Roman"/>
          <w:i/>
        </w:rPr>
      </w:pPr>
    </w:p>
    <w:p w14:paraId="113921A1" w14:textId="77777777" w:rsidR="00503D17" w:rsidRDefault="00503D17" w:rsidP="00503D17">
      <w:pPr>
        <w:rPr>
          <w:rFonts w:ascii="Times New Roman" w:eastAsia="Times New Roman" w:hAnsi="Times New Roman" w:cs="Times New Roman"/>
          <w:i/>
        </w:rPr>
      </w:pPr>
    </w:p>
    <w:p w14:paraId="57CBE0C6" w14:textId="77777777" w:rsidR="00503D17" w:rsidRDefault="00503D17" w:rsidP="00503D17">
      <w:pPr>
        <w:rPr>
          <w:rFonts w:ascii="Times New Roman" w:eastAsia="Times New Roman" w:hAnsi="Times New Roman" w:cs="Times New Roman"/>
          <w:i/>
        </w:rPr>
      </w:pPr>
    </w:p>
    <w:p w14:paraId="437AEA1D" w14:textId="77777777" w:rsidR="00503D17" w:rsidRDefault="00503D17" w:rsidP="00503D17">
      <w:pPr>
        <w:rPr>
          <w:rFonts w:ascii="Times New Roman" w:eastAsia="Times New Roman" w:hAnsi="Times New Roman" w:cs="Times New Roman"/>
          <w:i/>
        </w:rPr>
      </w:pPr>
    </w:p>
    <w:p w14:paraId="5D7440BC" w14:textId="77777777" w:rsidR="00503D17" w:rsidRDefault="00503D17" w:rsidP="00503D17">
      <w:pPr>
        <w:rPr>
          <w:rFonts w:ascii="Times New Roman" w:eastAsia="Times New Roman" w:hAnsi="Times New Roman" w:cs="Times New Roman"/>
          <w:i/>
        </w:rPr>
      </w:pPr>
    </w:p>
    <w:p w14:paraId="4FE46335" w14:textId="77777777" w:rsidR="00503D17" w:rsidRDefault="00503D17" w:rsidP="00503D17">
      <w:pPr>
        <w:rPr>
          <w:rFonts w:ascii="Times New Roman" w:eastAsia="Times New Roman" w:hAnsi="Times New Roman" w:cs="Times New Roman"/>
          <w:i/>
        </w:rPr>
      </w:pPr>
      <w:r>
        <w:rPr>
          <w:rFonts w:ascii="Times New Roman" w:eastAsia="Times New Roman" w:hAnsi="Times New Roman" w:cs="Times New Roman"/>
          <w:i/>
        </w:rPr>
        <w:lastRenderedPageBreak/>
        <w:t xml:space="preserve">Appendix 3: ‘Hershey Parks’ preference ranks in Google </w:t>
      </w:r>
      <w:proofErr w:type="gramStart"/>
      <w:r>
        <w:rPr>
          <w:rFonts w:ascii="Times New Roman" w:eastAsia="Times New Roman" w:hAnsi="Times New Roman" w:cs="Times New Roman"/>
          <w:i/>
        </w:rPr>
        <w:t>surveys</w:t>
      </w:r>
      <w:proofErr w:type="gramEnd"/>
      <w:r>
        <w:rPr>
          <w:rFonts w:ascii="Times New Roman" w:eastAsia="Times New Roman" w:hAnsi="Times New Roman" w:cs="Times New Roman"/>
          <w:i/>
        </w:rPr>
        <w:t xml:space="preserve">  </w:t>
      </w:r>
    </w:p>
    <w:p w14:paraId="07BECC36" w14:textId="77777777" w:rsidR="00503D17" w:rsidRDefault="00503D17" w:rsidP="00503D1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438C6AE" wp14:editId="212AD9DA">
            <wp:extent cx="5733415" cy="5925820"/>
            <wp:effectExtent l="0" t="0" r="0" b="0"/>
            <wp:docPr id="13" name="image15.png" descr="A white sheet with black text and circl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white sheet with black text and circles&#10;&#10;Description automatically generated"/>
                    <pic:cNvPicPr preferRelativeResize="0"/>
                  </pic:nvPicPr>
                  <pic:blipFill>
                    <a:blip r:embed="rId53"/>
                    <a:srcRect/>
                    <a:stretch>
                      <a:fillRect/>
                    </a:stretch>
                  </pic:blipFill>
                  <pic:spPr>
                    <a:xfrm>
                      <a:off x="0" y="0"/>
                      <a:ext cx="5733415" cy="5925820"/>
                    </a:xfrm>
                    <a:prstGeom prst="rect">
                      <a:avLst/>
                    </a:prstGeom>
                    <a:ln/>
                  </pic:spPr>
                </pic:pic>
              </a:graphicData>
            </a:graphic>
          </wp:inline>
        </w:drawing>
      </w:r>
    </w:p>
    <w:p w14:paraId="3DACF2EF" w14:textId="77777777" w:rsidR="00503D17" w:rsidRDefault="00503D17" w:rsidP="00503D17">
      <w:pPr>
        <w:rPr>
          <w:rFonts w:ascii="Times New Roman" w:eastAsia="Times New Roman" w:hAnsi="Times New Roman" w:cs="Times New Roman"/>
          <w:i/>
        </w:rPr>
      </w:pPr>
    </w:p>
    <w:p w14:paraId="2EF080F5" w14:textId="77777777" w:rsidR="00503D17" w:rsidRDefault="00503D17" w:rsidP="00503D17">
      <w:pPr>
        <w:rPr>
          <w:rFonts w:ascii="Times New Roman" w:eastAsia="Times New Roman" w:hAnsi="Times New Roman" w:cs="Times New Roman"/>
          <w:i/>
        </w:rPr>
      </w:pPr>
    </w:p>
    <w:p w14:paraId="5B901171" w14:textId="77777777" w:rsidR="00503D17" w:rsidRDefault="00503D17" w:rsidP="00503D17">
      <w:pPr>
        <w:rPr>
          <w:rFonts w:ascii="Times New Roman" w:eastAsia="Times New Roman" w:hAnsi="Times New Roman" w:cs="Times New Roman"/>
          <w:i/>
        </w:rPr>
      </w:pPr>
    </w:p>
    <w:p w14:paraId="40F9FF1B" w14:textId="77777777" w:rsidR="00503D17" w:rsidRDefault="00503D17" w:rsidP="00503D17">
      <w:pPr>
        <w:rPr>
          <w:rFonts w:ascii="Times New Roman" w:eastAsia="Times New Roman" w:hAnsi="Times New Roman" w:cs="Times New Roman"/>
          <w:i/>
        </w:rPr>
      </w:pPr>
    </w:p>
    <w:p w14:paraId="51BC8D98" w14:textId="77777777" w:rsidR="00503D17" w:rsidRDefault="00503D17" w:rsidP="00503D17">
      <w:pPr>
        <w:rPr>
          <w:rFonts w:ascii="Times New Roman" w:eastAsia="Times New Roman" w:hAnsi="Times New Roman" w:cs="Times New Roman"/>
          <w:i/>
        </w:rPr>
      </w:pPr>
    </w:p>
    <w:p w14:paraId="4990D171" w14:textId="77777777" w:rsidR="00503D17" w:rsidRDefault="00503D17" w:rsidP="00503D17">
      <w:pPr>
        <w:rPr>
          <w:rFonts w:ascii="Times New Roman" w:eastAsia="Times New Roman" w:hAnsi="Times New Roman" w:cs="Times New Roman"/>
          <w:i/>
        </w:rPr>
      </w:pPr>
    </w:p>
    <w:p w14:paraId="53BFB1FE" w14:textId="77777777" w:rsidR="00503D17" w:rsidRDefault="00503D17" w:rsidP="00503D17">
      <w:pPr>
        <w:rPr>
          <w:rFonts w:ascii="Times New Roman" w:eastAsia="Times New Roman" w:hAnsi="Times New Roman" w:cs="Times New Roman"/>
          <w:i/>
        </w:rPr>
      </w:pPr>
    </w:p>
    <w:p w14:paraId="7C1C4439" w14:textId="77777777" w:rsidR="00503D17" w:rsidRDefault="00503D17" w:rsidP="00503D17">
      <w:pPr>
        <w:rPr>
          <w:rFonts w:ascii="Times New Roman" w:eastAsia="Times New Roman" w:hAnsi="Times New Roman" w:cs="Times New Roman"/>
          <w:i/>
        </w:rPr>
      </w:pPr>
    </w:p>
    <w:p w14:paraId="63722E93" w14:textId="77777777" w:rsidR="00503D17" w:rsidRDefault="00503D17" w:rsidP="00503D17">
      <w:pPr>
        <w:rPr>
          <w:rFonts w:ascii="Times New Roman" w:eastAsia="Times New Roman" w:hAnsi="Times New Roman" w:cs="Times New Roman"/>
          <w:i/>
        </w:rPr>
      </w:pPr>
    </w:p>
    <w:p w14:paraId="2E719E96" w14:textId="77777777" w:rsidR="00503D17" w:rsidRDefault="00503D17" w:rsidP="00503D17">
      <w:pPr>
        <w:rPr>
          <w:rFonts w:ascii="Times New Roman" w:eastAsia="Times New Roman" w:hAnsi="Times New Roman" w:cs="Times New Roman"/>
          <w:i/>
        </w:rPr>
      </w:pPr>
    </w:p>
    <w:p w14:paraId="57DDAA85" w14:textId="77777777" w:rsidR="00503D17" w:rsidRDefault="00503D17" w:rsidP="00503D17">
      <w:pPr>
        <w:rPr>
          <w:rFonts w:ascii="Times New Roman" w:eastAsia="Times New Roman" w:hAnsi="Times New Roman" w:cs="Times New Roman"/>
          <w:i/>
        </w:rPr>
      </w:pPr>
    </w:p>
    <w:p w14:paraId="6DE39BD6" w14:textId="77777777" w:rsidR="00503D17" w:rsidRDefault="00503D17" w:rsidP="00503D17">
      <w:pPr>
        <w:rPr>
          <w:rFonts w:ascii="Times New Roman" w:eastAsia="Times New Roman" w:hAnsi="Times New Roman" w:cs="Times New Roman"/>
          <w:i/>
        </w:rPr>
      </w:pPr>
    </w:p>
    <w:p w14:paraId="4FDE53AE" w14:textId="77777777" w:rsidR="00503D17" w:rsidRDefault="00503D17" w:rsidP="00503D17">
      <w:pPr>
        <w:rPr>
          <w:rFonts w:ascii="Times New Roman" w:eastAsia="Times New Roman" w:hAnsi="Times New Roman" w:cs="Times New Roman"/>
          <w:i/>
        </w:rPr>
      </w:pPr>
    </w:p>
    <w:p w14:paraId="1F3D2CA1" w14:textId="77777777" w:rsidR="00503D17" w:rsidRDefault="00503D17" w:rsidP="00503D17">
      <w:pPr>
        <w:rPr>
          <w:rFonts w:ascii="Times New Roman" w:eastAsia="Times New Roman" w:hAnsi="Times New Roman" w:cs="Times New Roman"/>
          <w:i/>
        </w:rPr>
      </w:pPr>
    </w:p>
    <w:p w14:paraId="08E5DDFB" w14:textId="77777777" w:rsidR="00503D17" w:rsidRDefault="00503D17" w:rsidP="00503D17">
      <w:pPr>
        <w:rPr>
          <w:rFonts w:ascii="Times New Roman" w:eastAsia="Times New Roman" w:hAnsi="Times New Roman" w:cs="Times New Roman"/>
          <w:i/>
        </w:rPr>
      </w:pPr>
      <w:r>
        <w:rPr>
          <w:rFonts w:ascii="Times New Roman" w:eastAsia="Times New Roman" w:hAnsi="Times New Roman" w:cs="Times New Roman"/>
          <w:i/>
        </w:rPr>
        <w:t xml:space="preserve">Appendix 4: ‘Universal Studio’ preference ranks in Google </w:t>
      </w:r>
      <w:proofErr w:type="gramStart"/>
      <w:r>
        <w:rPr>
          <w:rFonts w:ascii="Times New Roman" w:eastAsia="Times New Roman" w:hAnsi="Times New Roman" w:cs="Times New Roman"/>
          <w:i/>
        </w:rPr>
        <w:t>surveys</w:t>
      </w:r>
      <w:proofErr w:type="gramEnd"/>
      <w:r>
        <w:rPr>
          <w:rFonts w:ascii="Times New Roman" w:eastAsia="Times New Roman" w:hAnsi="Times New Roman" w:cs="Times New Roman"/>
          <w:i/>
        </w:rPr>
        <w:t xml:space="preserve">  </w:t>
      </w:r>
    </w:p>
    <w:p w14:paraId="75819037" w14:textId="77777777" w:rsidR="00503D17" w:rsidRDefault="00503D17" w:rsidP="00503D1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3F45578" wp14:editId="4F7F84D4">
            <wp:extent cx="5733415" cy="5738495"/>
            <wp:effectExtent l="0" t="0" r="0" b="0"/>
            <wp:docPr id="14" name="image3.png" descr="A white sheet with black text and circl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png" descr="A white sheet with black text and circles&#10;&#10;Description automatically generated with medium confidence"/>
                    <pic:cNvPicPr preferRelativeResize="0"/>
                  </pic:nvPicPr>
                  <pic:blipFill>
                    <a:blip r:embed="rId54"/>
                    <a:srcRect/>
                    <a:stretch>
                      <a:fillRect/>
                    </a:stretch>
                  </pic:blipFill>
                  <pic:spPr>
                    <a:xfrm>
                      <a:off x="0" y="0"/>
                      <a:ext cx="5733415" cy="5738495"/>
                    </a:xfrm>
                    <a:prstGeom prst="rect">
                      <a:avLst/>
                    </a:prstGeom>
                    <a:ln/>
                  </pic:spPr>
                </pic:pic>
              </a:graphicData>
            </a:graphic>
          </wp:inline>
        </w:drawing>
      </w:r>
    </w:p>
    <w:p w14:paraId="06868A5E" w14:textId="77777777" w:rsidR="00503D17" w:rsidRDefault="00503D17" w:rsidP="00503D17">
      <w:pPr>
        <w:rPr>
          <w:rFonts w:ascii="Times New Roman" w:eastAsia="Times New Roman" w:hAnsi="Times New Roman" w:cs="Times New Roman"/>
          <w:i/>
        </w:rPr>
      </w:pPr>
    </w:p>
    <w:p w14:paraId="7276D957" w14:textId="77777777" w:rsidR="00503D17" w:rsidRDefault="00503D17" w:rsidP="00503D17">
      <w:pPr>
        <w:rPr>
          <w:rFonts w:ascii="Times New Roman" w:eastAsia="Times New Roman" w:hAnsi="Times New Roman" w:cs="Times New Roman"/>
          <w:i/>
        </w:rPr>
      </w:pPr>
    </w:p>
    <w:p w14:paraId="547CCA5A" w14:textId="77777777" w:rsidR="00503D17" w:rsidRDefault="00503D17" w:rsidP="00503D17">
      <w:pPr>
        <w:rPr>
          <w:rFonts w:ascii="Times New Roman" w:eastAsia="Times New Roman" w:hAnsi="Times New Roman" w:cs="Times New Roman"/>
          <w:i/>
        </w:rPr>
      </w:pPr>
    </w:p>
    <w:p w14:paraId="526BC053" w14:textId="77777777" w:rsidR="00503D17" w:rsidRDefault="00503D17" w:rsidP="00503D17">
      <w:pPr>
        <w:rPr>
          <w:rFonts w:ascii="Times New Roman" w:eastAsia="Times New Roman" w:hAnsi="Times New Roman" w:cs="Times New Roman"/>
          <w:i/>
        </w:rPr>
      </w:pPr>
    </w:p>
    <w:p w14:paraId="0ABE23FF" w14:textId="77777777" w:rsidR="00503D17" w:rsidRDefault="00503D17" w:rsidP="00503D17">
      <w:pPr>
        <w:rPr>
          <w:rFonts w:ascii="Times New Roman" w:eastAsia="Times New Roman" w:hAnsi="Times New Roman" w:cs="Times New Roman"/>
          <w:i/>
        </w:rPr>
      </w:pPr>
    </w:p>
    <w:p w14:paraId="3B779A12" w14:textId="77777777" w:rsidR="00503D17" w:rsidRDefault="00503D17" w:rsidP="00503D17">
      <w:pPr>
        <w:rPr>
          <w:rFonts w:ascii="Times New Roman" w:eastAsia="Times New Roman" w:hAnsi="Times New Roman" w:cs="Times New Roman"/>
          <w:i/>
        </w:rPr>
      </w:pPr>
    </w:p>
    <w:p w14:paraId="765E735C" w14:textId="77777777" w:rsidR="00503D17" w:rsidRDefault="00503D17" w:rsidP="00503D17">
      <w:pPr>
        <w:rPr>
          <w:rFonts w:ascii="Times New Roman" w:eastAsia="Times New Roman" w:hAnsi="Times New Roman" w:cs="Times New Roman"/>
          <w:i/>
        </w:rPr>
      </w:pPr>
    </w:p>
    <w:p w14:paraId="207C93EC" w14:textId="77777777" w:rsidR="00503D17" w:rsidRDefault="00503D17" w:rsidP="00503D17">
      <w:pPr>
        <w:rPr>
          <w:rFonts w:ascii="Times New Roman" w:eastAsia="Times New Roman" w:hAnsi="Times New Roman" w:cs="Times New Roman"/>
          <w:i/>
        </w:rPr>
      </w:pPr>
    </w:p>
    <w:p w14:paraId="6643962E" w14:textId="77777777" w:rsidR="00503D17" w:rsidRDefault="00503D17" w:rsidP="00503D17">
      <w:pPr>
        <w:rPr>
          <w:rFonts w:ascii="Times New Roman" w:eastAsia="Times New Roman" w:hAnsi="Times New Roman" w:cs="Times New Roman"/>
          <w:i/>
        </w:rPr>
      </w:pPr>
    </w:p>
    <w:p w14:paraId="49E54D8F" w14:textId="77777777" w:rsidR="00503D17" w:rsidRDefault="00503D17" w:rsidP="00503D17">
      <w:pPr>
        <w:rPr>
          <w:rFonts w:ascii="Times New Roman" w:eastAsia="Times New Roman" w:hAnsi="Times New Roman" w:cs="Times New Roman"/>
          <w:i/>
        </w:rPr>
      </w:pPr>
    </w:p>
    <w:p w14:paraId="7CDD4189" w14:textId="77777777" w:rsidR="00503D17" w:rsidRDefault="00503D17" w:rsidP="00503D17">
      <w:pPr>
        <w:rPr>
          <w:rFonts w:ascii="Times New Roman" w:eastAsia="Times New Roman" w:hAnsi="Times New Roman" w:cs="Times New Roman"/>
          <w:i/>
        </w:rPr>
      </w:pPr>
    </w:p>
    <w:p w14:paraId="4F2815C3" w14:textId="77777777" w:rsidR="00503D17" w:rsidRDefault="00503D17" w:rsidP="00503D17">
      <w:pPr>
        <w:rPr>
          <w:rFonts w:ascii="Times New Roman" w:eastAsia="Times New Roman" w:hAnsi="Times New Roman" w:cs="Times New Roman"/>
          <w:i/>
        </w:rPr>
      </w:pPr>
    </w:p>
    <w:p w14:paraId="4FD7B062" w14:textId="77777777" w:rsidR="00503D17" w:rsidRDefault="00503D17" w:rsidP="00503D17">
      <w:pPr>
        <w:rPr>
          <w:rFonts w:ascii="Times New Roman" w:eastAsia="Times New Roman" w:hAnsi="Times New Roman" w:cs="Times New Roman"/>
          <w:i/>
        </w:rPr>
      </w:pPr>
    </w:p>
    <w:p w14:paraId="20967193" w14:textId="77777777" w:rsidR="00503D17" w:rsidRDefault="00503D17" w:rsidP="00503D17">
      <w:pPr>
        <w:rPr>
          <w:rFonts w:ascii="Times New Roman" w:eastAsia="Times New Roman" w:hAnsi="Times New Roman" w:cs="Times New Roman"/>
          <w:i/>
        </w:rPr>
      </w:pPr>
    </w:p>
    <w:p w14:paraId="468FE34D" w14:textId="77777777" w:rsidR="00503D17" w:rsidRDefault="00503D17" w:rsidP="00503D17">
      <w:pPr>
        <w:rPr>
          <w:rFonts w:ascii="Times New Roman" w:eastAsia="Times New Roman" w:hAnsi="Times New Roman" w:cs="Times New Roman"/>
          <w:i/>
        </w:rPr>
      </w:pPr>
    </w:p>
    <w:p w14:paraId="190FE514" w14:textId="77777777" w:rsidR="00503D17" w:rsidRDefault="00503D17" w:rsidP="00503D17">
      <w:pPr>
        <w:rPr>
          <w:rFonts w:ascii="Times New Roman" w:eastAsia="Times New Roman" w:hAnsi="Times New Roman" w:cs="Times New Roman"/>
          <w:i/>
        </w:rPr>
      </w:pPr>
      <w:r>
        <w:rPr>
          <w:rFonts w:ascii="Times New Roman" w:eastAsia="Times New Roman" w:hAnsi="Times New Roman" w:cs="Times New Roman"/>
          <w:i/>
        </w:rPr>
        <w:t xml:space="preserve">Appendix 5: ‘Lego Land’ preference ranks in Google </w:t>
      </w:r>
      <w:proofErr w:type="gramStart"/>
      <w:r>
        <w:rPr>
          <w:rFonts w:ascii="Times New Roman" w:eastAsia="Times New Roman" w:hAnsi="Times New Roman" w:cs="Times New Roman"/>
          <w:i/>
        </w:rPr>
        <w:t>surveys</w:t>
      </w:r>
      <w:proofErr w:type="gramEnd"/>
      <w:r>
        <w:rPr>
          <w:rFonts w:ascii="Times New Roman" w:eastAsia="Times New Roman" w:hAnsi="Times New Roman" w:cs="Times New Roman"/>
          <w:i/>
        </w:rPr>
        <w:t xml:space="preserve">  </w:t>
      </w:r>
    </w:p>
    <w:p w14:paraId="11D3FD85" w14:textId="77777777" w:rsidR="00503D17" w:rsidRDefault="00503D17" w:rsidP="00503D1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A17A79C" wp14:editId="2885E969">
            <wp:extent cx="5733415" cy="5733415"/>
            <wp:effectExtent l="0" t="0" r="0" b="0"/>
            <wp:docPr id="15" name="image13.png" descr="A white sheet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white sheet with black text&#10;&#10;Description automatically generated"/>
                    <pic:cNvPicPr preferRelativeResize="0"/>
                  </pic:nvPicPr>
                  <pic:blipFill>
                    <a:blip r:embed="rId55"/>
                    <a:srcRect/>
                    <a:stretch>
                      <a:fillRect/>
                    </a:stretch>
                  </pic:blipFill>
                  <pic:spPr>
                    <a:xfrm>
                      <a:off x="0" y="0"/>
                      <a:ext cx="5733415" cy="5733415"/>
                    </a:xfrm>
                    <a:prstGeom prst="rect">
                      <a:avLst/>
                    </a:prstGeom>
                    <a:ln/>
                  </pic:spPr>
                </pic:pic>
              </a:graphicData>
            </a:graphic>
          </wp:inline>
        </w:drawing>
      </w:r>
    </w:p>
    <w:p w14:paraId="0CB19536" w14:textId="77777777" w:rsidR="00503D17" w:rsidRDefault="00503D17" w:rsidP="00503D17">
      <w:pPr>
        <w:rPr>
          <w:rFonts w:ascii="Times New Roman" w:eastAsia="Times New Roman" w:hAnsi="Times New Roman" w:cs="Times New Roman"/>
        </w:rPr>
      </w:pPr>
    </w:p>
    <w:p w14:paraId="13B5ED72" w14:textId="77777777" w:rsidR="00503D17" w:rsidRDefault="00503D17" w:rsidP="00503D17">
      <w:pPr>
        <w:rPr>
          <w:rFonts w:ascii="Times New Roman" w:eastAsia="Times New Roman" w:hAnsi="Times New Roman" w:cs="Times New Roman"/>
        </w:rPr>
      </w:pPr>
    </w:p>
    <w:p w14:paraId="4562E410" w14:textId="77777777" w:rsidR="00503D17" w:rsidRDefault="00503D17" w:rsidP="00503D17">
      <w:pPr>
        <w:rPr>
          <w:rFonts w:ascii="Times New Roman" w:eastAsia="Times New Roman" w:hAnsi="Times New Roman" w:cs="Times New Roman"/>
        </w:rPr>
      </w:pPr>
    </w:p>
    <w:p w14:paraId="7DD415BF" w14:textId="77777777" w:rsidR="00503D17" w:rsidRDefault="00503D17" w:rsidP="00503D17">
      <w:pPr>
        <w:rPr>
          <w:rFonts w:ascii="Times New Roman" w:eastAsia="Times New Roman" w:hAnsi="Times New Roman" w:cs="Times New Roman"/>
        </w:rPr>
      </w:pPr>
    </w:p>
    <w:p w14:paraId="4C533BB8" w14:textId="77777777" w:rsidR="00503D17" w:rsidRDefault="00503D17" w:rsidP="00503D17">
      <w:pPr>
        <w:rPr>
          <w:rFonts w:ascii="Times New Roman" w:eastAsia="Times New Roman" w:hAnsi="Times New Roman" w:cs="Times New Roman"/>
        </w:rPr>
      </w:pPr>
    </w:p>
    <w:p w14:paraId="3026DB16" w14:textId="77777777" w:rsidR="00503D17" w:rsidRDefault="00503D17" w:rsidP="00503D17">
      <w:pPr>
        <w:rPr>
          <w:rFonts w:ascii="Times New Roman" w:eastAsia="Times New Roman" w:hAnsi="Times New Roman" w:cs="Times New Roman"/>
        </w:rPr>
      </w:pPr>
    </w:p>
    <w:p w14:paraId="5DAF9B47" w14:textId="77777777" w:rsidR="00503D17" w:rsidRDefault="00503D17" w:rsidP="00503D17">
      <w:pPr>
        <w:rPr>
          <w:rFonts w:ascii="Times New Roman" w:eastAsia="Times New Roman" w:hAnsi="Times New Roman" w:cs="Times New Roman"/>
        </w:rPr>
      </w:pPr>
    </w:p>
    <w:p w14:paraId="34E4ED27" w14:textId="77777777" w:rsidR="00503D17" w:rsidRDefault="00503D17" w:rsidP="00503D17">
      <w:pPr>
        <w:rPr>
          <w:rFonts w:ascii="Times New Roman" w:eastAsia="Times New Roman" w:hAnsi="Times New Roman" w:cs="Times New Roman"/>
        </w:rPr>
      </w:pPr>
    </w:p>
    <w:p w14:paraId="4D6ABC65" w14:textId="77777777" w:rsidR="00503D17" w:rsidRDefault="00503D17" w:rsidP="00503D17">
      <w:pPr>
        <w:rPr>
          <w:rFonts w:ascii="Times New Roman" w:eastAsia="Times New Roman" w:hAnsi="Times New Roman" w:cs="Times New Roman"/>
        </w:rPr>
      </w:pPr>
    </w:p>
    <w:p w14:paraId="12CA569F" w14:textId="77777777" w:rsidR="00503D17" w:rsidRDefault="00503D17" w:rsidP="00503D17">
      <w:pPr>
        <w:rPr>
          <w:rFonts w:ascii="Times New Roman" w:eastAsia="Times New Roman" w:hAnsi="Times New Roman" w:cs="Times New Roman"/>
        </w:rPr>
      </w:pPr>
    </w:p>
    <w:p w14:paraId="7769C2C3" w14:textId="77777777" w:rsidR="00503D17" w:rsidRDefault="00503D17" w:rsidP="00503D17">
      <w:pPr>
        <w:rPr>
          <w:rFonts w:ascii="Times New Roman" w:eastAsia="Times New Roman" w:hAnsi="Times New Roman" w:cs="Times New Roman"/>
        </w:rPr>
      </w:pPr>
    </w:p>
    <w:p w14:paraId="2F61AB1A" w14:textId="77777777" w:rsidR="00503D17" w:rsidRDefault="00503D17" w:rsidP="00503D17">
      <w:pPr>
        <w:rPr>
          <w:rFonts w:ascii="Times New Roman" w:eastAsia="Times New Roman" w:hAnsi="Times New Roman" w:cs="Times New Roman"/>
        </w:rPr>
      </w:pPr>
    </w:p>
    <w:p w14:paraId="50EDCC73" w14:textId="77777777" w:rsidR="00503D17" w:rsidRDefault="00503D17" w:rsidP="00503D17">
      <w:pPr>
        <w:rPr>
          <w:rFonts w:ascii="Times New Roman" w:eastAsia="Times New Roman" w:hAnsi="Times New Roman" w:cs="Times New Roman"/>
        </w:rPr>
      </w:pPr>
    </w:p>
    <w:p w14:paraId="4DC946F8" w14:textId="77777777" w:rsidR="00503D17" w:rsidRDefault="00503D17" w:rsidP="00503D17">
      <w:pPr>
        <w:rPr>
          <w:rFonts w:ascii="Times New Roman" w:eastAsia="Times New Roman" w:hAnsi="Times New Roman" w:cs="Times New Roman"/>
        </w:rPr>
      </w:pPr>
    </w:p>
    <w:p w14:paraId="3DB48736" w14:textId="77777777" w:rsidR="00503D17" w:rsidRDefault="00503D17" w:rsidP="00503D17">
      <w:pPr>
        <w:rPr>
          <w:rFonts w:ascii="Times New Roman" w:eastAsia="Times New Roman" w:hAnsi="Times New Roman" w:cs="Times New Roman"/>
        </w:rPr>
      </w:pPr>
    </w:p>
    <w:p w14:paraId="51B40AC4" w14:textId="77777777" w:rsidR="00503D17" w:rsidRDefault="00503D17" w:rsidP="00503D17">
      <w:pPr>
        <w:numPr>
          <w:ilvl w:val="0"/>
          <w:numId w:val="10"/>
        </w:numPr>
        <w:pBdr>
          <w:top w:val="nil"/>
          <w:left w:val="nil"/>
          <w:bottom w:val="nil"/>
          <w:right w:val="nil"/>
          <w:between w:val="nil"/>
        </w:pBdr>
        <w:rPr>
          <w:rFonts w:ascii="Times New Roman" w:eastAsia="Times New Roman" w:hAnsi="Times New Roman" w:cs="Times New Roman"/>
          <w:color w:val="000000"/>
          <w:u w:val="single"/>
        </w:rPr>
      </w:pPr>
      <w:r>
        <w:rPr>
          <w:rFonts w:ascii="Times New Roman" w:eastAsia="Times New Roman" w:hAnsi="Times New Roman" w:cs="Times New Roman"/>
          <w:color w:val="000000"/>
          <w:sz w:val="24"/>
          <w:szCs w:val="24"/>
          <w:u w:val="single"/>
        </w:rPr>
        <w:t>Price optimization survey</w:t>
      </w:r>
    </w:p>
    <w:p w14:paraId="030DED7B" w14:textId="77777777" w:rsidR="00503D17" w:rsidRDefault="00503D17" w:rsidP="00503D17">
      <w:pPr>
        <w:pBdr>
          <w:top w:val="nil"/>
          <w:left w:val="nil"/>
          <w:bottom w:val="nil"/>
          <w:right w:val="nil"/>
          <w:between w:val="nil"/>
        </w:pBdr>
        <w:ind w:left="720"/>
        <w:rPr>
          <w:rFonts w:ascii="Times New Roman" w:eastAsia="Times New Roman" w:hAnsi="Times New Roman" w:cs="Times New Roman"/>
          <w:color w:val="000000"/>
          <w:u w:val="single"/>
        </w:rPr>
      </w:pPr>
    </w:p>
    <w:p w14:paraId="485C26DB" w14:textId="77777777" w:rsidR="00503D17" w:rsidRDefault="00503D17" w:rsidP="00503D17">
      <w:pPr>
        <w:rPr>
          <w:rFonts w:ascii="Times New Roman" w:eastAsia="Times New Roman" w:hAnsi="Times New Roman" w:cs="Times New Roman"/>
          <w:i/>
        </w:rPr>
      </w:pPr>
      <w:r>
        <w:rPr>
          <w:rFonts w:ascii="Times New Roman" w:eastAsia="Times New Roman" w:hAnsi="Times New Roman" w:cs="Times New Roman"/>
          <w:i/>
        </w:rPr>
        <w:t xml:space="preserve">Appendix 6: The ‘Holiday Scenario’ in Qualtrics </w:t>
      </w:r>
    </w:p>
    <w:p w14:paraId="124B689E" w14:textId="77777777" w:rsidR="00503D17" w:rsidRDefault="00503D17" w:rsidP="00503D1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4581D8A" wp14:editId="3371FA0B">
            <wp:extent cx="5733415" cy="2000885"/>
            <wp:effectExtent l="0" t="0" r="0" b="0"/>
            <wp:docPr id="16" name="image16.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 screen&#10;&#10;Description automatically generated"/>
                    <pic:cNvPicPr preferRelativeResize="0"/>
                  </pic:nvPicPr>
                  <pic:blipFill>
                    <a:blip r:embed="rId56"/>
                    <a:srcRect/>
                    <a:stretch>
                      <a:fillRect/>
                    </a:stretch>
                  </pic:blipFill>
                  <pic:spPr>
                    <a:xfrm>
                      <a:off x="0" y="0"/>
                      <a:ext cx="5733415" cy="2000885"/>
                    </a:xfrm>
                    <a:prstGeom prst="rect">
                      <a:avLst/>
                    </a:prstGeom>
                    <a:ln/>
                  </pic:spPr>
                </pic:pic>
              </a:graphicData>
            </a:graphic>
          </wp:inline>
        </w:drawing>
      </w:r>
    </w:p>
    <w:p w14:paraId="71F943B2" w14:textId="77777777" w:rsidR="00503D17" w:rsidRDefault="00503D17" w:rsidP="00503D17">
      <w:pPr>
        <w:rPr>
          <w:rFonts w:ascii="Times New Roman" w:eastAsia="Times New Roman" w:hAnsi="Times New Roman" w:cs="Times New Roman"/>
        </w:rPr>
      </w:pPr>
    </w:p>
    <w:p w14:paraId="02A6FCC1" w14:textId="77777777" w:rsidR="00503D17" w:rsidRDefault="00503D17" w:rsidP="00503D17">
      <w:pPr>
        <w:rPr>
          <w:rFonts w:ascii="Times New Roman" w:eastAsia="Times New Roman" w:hAnsi="Times New Roman" w:cs="Times New Roman"/>
          <w:i/>
        </w:rPr>
      </w:pPr>
      <w:r>
        <w:rPr>
          <w:rFonts w:ascii="Times New Roman" w:eastAsia="Times New Roman" w:hAnsi="Times New Roman" w:cs="Times New Roman"/>
          <w:i/>
        </w:rPr>
        <w:t xml:space="preserve">Appendix 7: The ‘Typical Scenario’ in Qualtrics </w:t>
      </w:r>
    </w:p>
    <w:p w14:paraId="5B3B199B" w14:textId="77777777" w:rsidR="00503D17" w:rsidRDefault="00503D17" w:rsidP="00503D1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69259B4" wp14:editId="278822D6">
            <wp:extent cx="5733415" cy="2211705"/>
            <wp:effectExtent l="0" t="0" r="0" b="0"/>
            <wp:docPr id="17"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57"/>
                    <a:srcRect/>
                    <a:stretch>
                      <a:fillRect/>
                    </a:stretch>
                  </pic:blipFill>
                  <pic:spPr>
                    <a:xfrm>
                      <a:off x="0" y="0"/>
                      <a:ext cx="5733415" cy="2211705"/>
                    </a:xfrm>
                    <a:prstGeom prst="rect">
                      <a:avLst/>
                    </a:prstGeom>
                    <a:ln/>
                  </pic:spPr>
                </pic:pic>
              </a:graphicData>
            </a:graphic>
          </wp:inline>
        </w:drawing>
      </w:r>
    </w:p>
    <w:p w14:paraId="05523092" w14:textId="77777777" w:rsidR="00503D17" w:rsidRDefault="00503D17" w:rsidP="00503D17">
      <w:pPr>
        <w:rPr>
          <w:rFonts w:ascii="Times New Roman" w:eastAsia="Times New Roman" w:hAnsi="Times New Roman" w:cs="Times New Roman"/>
        </w:rPr>
      </w:pPr>
    </w:p>
    <w:p w14:paraId="3D1E12AD" w14:textId="77777777" w:rsidR="00503D17" w:rsidRDefault="00503D17" w:rsidP="00503D17">
      <w:pPr>
        <w:rPr>
          <w:rFonts w:ascii="Times New Roman" w:eastAsia="Times New Roman" w:hAnsi="Times New Roman" w:cs="Times New Roman"/>
          <w:i/>
        </w:rPr>
      </w:pPr>
      <w:r>
        <w:rPr>
          <w:rFonts w:ascii="Times New Roman" w:eastAsia="Times New Roman" w:hAnsi="Times New Roman" w:cs="Times New Roman"/>
          <w:i/>
        </w:rPr>
        <w:t xml:space="preserve">Appendix 8: The ‘Modest Scenario’ in Qualtrics </w:t>
      </w:r>
    </w:p>
    <w:p w14:paraId="45BF552F" w14:textId="77777777" w:rsidR="00503D17" w:rsidRDefault="00503D17" w:rsidP="00503D1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CAD3A6B" wp14:editId="0CA6EA13">
            <wp:extent cx="5733415" cy="2174240"/>
            <wp:effectExtent l="0" t="0" r="0" b="0"/>
            <wp:docPr id="18" name="image6.png" descr="A screenshot of a surve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survey&#10;&#10;Description automatically generated"/>
                    <pic:cNvPicPr preferRelativeResize="0"/>
                  </pic:nvPicPr>
                  <pic:blipFill>
                    <a:blip r:embed="rId58"/>
                    <a:srcRect/>
                    <a:stretch>
                      <a:fillRect/>
                    </a:stretch>
                  </pic:blipFill>
                  <pic:spPr>
                    <a:xfrm>
                      <a:off x="0" y="0"/>
                      <a:ext cx="5733415" cy="2174240"/>
                    </a:xfrm>
                    <a:prstGeom prst="rect">
                      <a:avLst/>
                    </a:prstGeom>
                    <a:ln/>
                  </pic:spPr>
                </pic:pic>
              </a:graphicData>
            </a:graphic>
          </wp:inline>
        </w:drawing>
      </w:r>
    </w:p>
    <w:p w14:paraId="5833B9D9" w14:textId="77777777" w:rsidR="00503D17" w:rsidRDefault="00503D17" w:rsidP="00503D17">
      <w:pPr>
        <w:rPr>
          <w:rFonts w:ascii="Times New Roman" w:eastAsia="Times New Roman" w:hAnsi="Times New Roman" w:cs="Times New Roman"/>
        </w:rPr>
      </w:pPr>
    </w:p>
    <w:p w14:paraId="536DA880" w14:textId="77777777" w:rsidR="00503D17" w:rsidRDefault="00503D17" w:rsidP="00503D17">
      <w:pPr>
        <w:rPr>
          <w:rFonts w:ascii="Times New Roman" w:eastAsia="Times New Roman" w:hAnsi="Times New Roman" w:cs="Times New Roman"/>
        </w:rPr>
      </w:pPr>
    </w:p>
    <w:p w14:paraId="30E61B34" w14:textId="77777777" w:rsidR="00503D17" w:rsidRDefault="00503D17" w:rsidP="00503D17">
      <w:pPr>
        <w:rPr>
          <w:rFonts w:ascii="Times New Roman" w:eastAsia="Times New Roman" w:hAnsi="Times New Roman" w:cs="Times New Roman"/>
        </w:rPr>
      </w:pPr>
    </w:p>
    <w:p w14:paraId="06AE7887" w14:textId="77777777" w:rsidR="00503D17" w:rsidRDefault="00503D17" w:rsidP="00503D17">
      <w:pPr>
        <w:rPr>
          <w:rFonts w:ascii="Times New Roman" w:eastAsia="Times New Roman" w:hAnsi="Times New Roman" w:cs="Times New Roman"/>
        </w:rPr>
      </w:pPr>
    </w:p>
    <w:p w14:paraId="6E529653" w14:textId="77777777" w:rsidR="00503D17" w:rsidRDefault="00503D17" w:rsidP="00503D17">
      <w:pPr>
        <w:rPr>
          <w:rFonts w:ascii="Times New Roman" w:eastAsia="Times New Roman" w:hAnsi="Times New Roman" w:cs="Times New Roman"/>
        </w:rPr>
      </w:pPr>
    </w:p>
    <w:p w14:paraId="715DF2B3" w14:textId="77777777" w:rsidR="00503D17" w:rsidRDefault="00503D17" w:rsidP="00503D17">
      <w:pPr>
        <w:rPr>
          <w:rFonts w:ascii="Times New Roman" w:eastAsia="Times New Roman" w:hAnsi="Times New Roman" w:cs="Times New Roman"/>
          <w:i/>
        </w:rPr>
      </w:pPr>
      <w:r>
        <w:rPr>
          <w:rFonts w:ascii="Times New Roman" w:eastAsia="Times New Roman" w:hAnsi="Times New Roman" w:cs="Times New Roman"/>
          <w:i/>
        </w:rPr>
        <w:t xml:space="preserve">Appendix 9: Overall outcome of the ‘Holiday Scenario’ in Qualtrics </w:t>
      </w:r>
      <w:r>
        <w:rPr>
          <w:noProof/>
        </w:rPr>
        <w:drawing>
          <wp:anchor distT="0" distB="0" distL="114300" distR="114300" simplePos="0" relativeHeight="251671552" behindDoc="0" locked="0" layoutInCell="1" hidden="0" allowOverlap="1" wp14:anchorId="7A6E8E26" wp14:editId="7E50514B">
            <wp:simplePos x="0" y="0"/>
            <wp:positionH relativeFrom="column">
              <wp:posOffset>-482599</wp:posOffset>
            </wp:positionH>
            <wp:positionV relativeFrom="paragraph">
              <wp:posOffset>285750</wp:posOffset>
            </wp:positionV>
            <wp:extent cx="6536386" cy="1974888"/>
            <wp:effectExtent l="0" t="0" r="0" b="0"/>
            <wp:wrapSquare wrapText="bothSides" distT="0" distB="0" distL="114300" distR="114300"/>
            <wp:docPr id="33" name="image28.png" descr="A colorful bars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A colorful bars on a white background&#10;&#10;Description automatically generated"/>
                    <pic:cNvPicPr preferRelativeResize="0"/>
                  </pic:nvPicPr>
                  <pic:blipFill>
                    <a:blip r:embed="rId59"/>
                    <a:srcRect/>
                    <a:stretch>
                      <a:fillRect/>
                    </a:stretch>
                  </pic:blipFill>
                  <pic:spPr>
                    <a:xfrm>
                      <a:off x="0" y="0"/>
                      <a:ext cx="6536386" cy="1974888"/>
                    </a:xfrm>
                    <a:prstGeom prst="rect">
                      <a:avLst/>
                    </a:prstGeom>
                    <a:ln/>
                  </pic:spPr>
                </pic:pic>
              </a:graphicData>
            </a:graphic>
          </wp:anchor>
        </w:drawing>
      </w:r>
    </w:p>
    <w:p w14:paraId="3C34A34E" w14:textId="77777777" w:rsidR="00503D17" w:rsidRDefault="00503D17" w:rsidP="00503D17">
      <w:pPr>
        <w:rPr>
          <w:rFonts w:ascii="Times New Roman" w:eastAsia="Times New Roman" w:hAnsi="Times New Roman" w:cs="Times New Roman"/>
          <w:sz w:val="26"/>
          <w:szCs w:val="26"/>
        </w:rPr>
      </w:pPr>
    </w:p>
    <w:p w14:paraId="4A69BEED" w14:textId="77777777" w:rsidR="00503D17" w:rsidRDefault="00503D17" w:rsidP="00503D17">
      <w:pPr>
        <w:rPr>
          <w:rFonts w:ascii="Times New Roman" w:eastAsia="Times New Roman" w:hAnsi="Times New Roman" w:cs="Times New Roman"/>
        </w:rPr>
      </w:pPr>
    </w:p>
    <w:p w14:paraId="55CE70E6" w14:textId="77777777" w:rsidR="00503D17" w:rsidRDefault="00503D17" w:rsidP="00503D17">
      <w:pPr>
        <w:rPr>
          <w:rFonts w:ascii="Times New Roman" w:eastAsia="Times New Roman" w:hAnsi="Times New Roman" w:cs="Times New Roman"/>
          <w:i/>
        </w:rPr>
      </w:pPr>
      <w:r>
        <w:rPr>
          <w:rFonts w:ascii="Times New Roman" w:eastAsia="Times New Roman" w:hAnsi="Times New Roman" w:cs="Times New Roman"/>
          <w:i/>
        </w:rPr>
        <w:t>Appendix 10: Likelihood outcome of the ‘Holiday Scenario’ in Qualtrics</w:t>
      </w:r>
      <w:r>
        <w:rPr>
          <w:noProof/>
        </w:rPr>
        <w:drawing>
          <wp:anchor distT="0" distB="0" distL="114300" distR="114300" simplePos="0" relativeHeight="251672576" behindDoc="0" locked="0" layoutInCell="1" hidden="0" allowOverlap="1" wp14:anchorId="6A4BB66F" wp14:editId="75A2BAD4">
            <wp:simplePos x="0" y="0"/>
            <wp:positionH relativeFrom="column">
              <wp:posOffset>-527049</wp:posOffset>
            </wp:positionH>
            <wp:positionV relativeFrom="paragraph">
              <wp:posOffset>263525</wp:posOffset>
            </wp:positionV>
            <wp:extent cx="7018020" cy="1263650"/>
            <wp:effectExtent l="0" t="0" r="0" b="0"/>
            <wp:wrapSquare wrapText="bothSides" distT="0" distB="0" distL="114300" distR="114300"/>
            <wp:docPr id="32" name="image2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screenshot of a computer&#10;&#10;Description automatically generated"/>
                    <pic:cNvPicPr preferRelativeResize="0"/>
                  </pic:nvPicPr>
                  <pic:blipFill>
                    <a:blip r:embed="rId60"/>
                    <a:srcRect/>
                    <a:stretch>
                      <a:fillRect/>
                    </a:stretch>
                  </pic:blipFill>
                  <pic:spPr>
                    <a:xfrm>
                      <a:off x="0" y="0"/>
                      <a:ext cx="7018020" cy="1263650"/>
                    </a:xfrm>
                    <a:prstGeom prst="rect">
                      <a:avLst/>
                    </a:prstGeom>
                    <a:ln/>
                  </pic:spPr>
                </pic:pic>
              </a:graphicData>
            </a:graphic>
          </wp:anchor>
        </w:drawing>
      </w:r>
    </w:p>
    <w:p w14:paraId="6BCE097C" w14:textId="77777777" w:rsidR="00503D17" w:rsidRDefault="00503D17" w:rsidP="00503D17">
      <w:pPr>
        <w:rPr>
          <w:rFonts w:ascii="Times New Roman" w:eastAsia="Times New Roman" w:hAnsi="Times New Roman" w:cs="Times New Roman"/>
          <w:i/>
        </w:rPr>
      </w:pPr>
    </w:p>
    <w:p w14:paraId="5A4EC365" w14:textId="77777777" w:rsidR="00503D17" w:rsidRDefault="00503D17" w:rsidP="00503D17">
      <w:pPr>
        <w:rPr>
          <w:rFonts w:ascii="Times New Roman" w:eastAsia="Times New Roman" w:hAnsi="Times New Roman" w:cs="Times New Roman"/>
        </w:rPr>
      </w:pPr>
    </w:p>
    <w:p w14:paraId="1AAAE285" w14:textId="77777777" w:rsidR="00503D17" w:rsidRDefault="00503D17" w:rsidP="00503D17">
      <w:pPr>
        <w:rPr>
          <w:rFonts w:ascii="Times New Roman" w:eastAsia="Times New Roman" w:hAnsi="Times New Roman" w:cs="Times New Roman"/>
          <w:i/>
        </w:rPr>
      </w:pPr>
      <w:r>
        <w:rPr>
          <w:rFonts w:ascii="Times New Roman" w:eastAsia="Times New Roman" w:hAnsi="Times New Roman" w:cs="Times New Roman"/>
          <w:i/>
        </w:rPr>
        <w:t>Appendix 11: Price outcome of the ‘Holiday Scenario’ in Qualtrics</w:t>
      </w:r>
      <w:r>
        <w:rPr>
          <w:noProof/>
        </w:rPr>
        <w:drawing>
          <wp:anchor distT="0" distB="0" distL="114300" distR="114300" simplePos="0" relativeHeight="251673600" behindDoc="0" locked="0" layoutInCell="1" hidden="0" allowOverlap="1" wp14:anchorId="7EE6568A" wp14:editId="6592F254">
            <wp:simplePos x="0" y="0"/>
            <wp:positionH relativeFrom="column">
              <wp:posOffset>-511809</wp:posOffset>
            </wp:positionH>
            <wp:positionV relativeFrom="paragraph">
              <wp:posOffset>328930</wp:posOffset>
            </wp:positionV>
            <wp:extent cx="6942455" cy="1181100"/>
            <wp:effectExtent l="0" t="0" r="0" b="0"/>
            <wp:wrapSquare wrapText="bothSides" distT="0" distB="0" distL="114300" distR="114300"/>
            <wp:docPr id="31" name="image1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screenshot of a computer&#10;&#10;Description automatically generated"/>
                    <pic:cNvPicPr preferRelativeResize="0"/>
                  </pic:nvPicPr>
                  <pic:blipFill>
                    <a:blip r:embed="rId61"/>
                    <a:srcRect/>
                    <a:stretch>
                      <a:fillRect/>
                    </a:stretch>
                  </pic:blipFill>
                  <pic:spPr>
                    <a:xfrm>
                      <a:off x="0" y="0"/>
                      <a:ext cx="6942455" cy="1181100"/>
                    </a:xfrm>
                    <a:prstGeom prst="rect">
                      <a:avLst/>
                    </a:prstGeom>
                    <a:ln/>
                  </pic:spPr>
                </pic:pic>
              </a:graphicData>
            </a:graphic>
          </wp:anchor>
        </w:drawing>
      </w:r>
    </w:p>
    <w:p w14:paraId="28C0C037" w14:textId="77777777" w:rsidR="00503D17" w:rsidRDefault="00503D17" w:rsidP="00503D17">
      <w:pPr>
        <w:rPr>
          <w:rFonts w:ascii="Times New Roman" w:eastAsia="Times New Roman" w:hAnsi="Times New Roman" w:cs="Times New Roman"/>
        </w:rPr>
      </w:pPr>
    </w:p>
    <w:p w14:paraId="059AC4CB" w14:textId="77777777" w:rsidR="00503D17" w:rsidRDefault="00503D17" w:rsidP="00503D17">
      <w:pPr>
        <w:rPr>
          <w:rFonts w:ascii="Times New Roman" w:eastAsia="Times New Roman" w:hAnsi="Times New Roman" w:cs="Times New Roman"/>
        </w:rPr>
      </w:pPr>
    </w:p>
    <w:p w14:paraId="1D7C45D0" w14:textId="77777777" w:rsidR="00503D17" w:rsidRDefault="00503D17" w:rsidP="00503D17">
      <w:pPr>
        <w:rPr>
          <w:rFonts w:ascii="Times New Roman" w:eastAsia="Times New Roman" w:hAnsi="Times New Roman" w:cs="Times New Roman"/>
        </w:rPr>
      </w:pPr>
      <w:r>
        <w:rPr>
          <w:rFonts w:ascii="Times New Roman" w:eastAsia="Times New Roman" w:hAnsi="Times New Roman" w:cs="Times New Roman"/>
          <w:i/>
        </w:rPr>
        <w:lastRenderedPageBreak/>
        <w:t xml:space="preserve">Appendix 12: Overall outcome of the ‘Typical Scenario’ in Qualtrics </w:t>
      </w:r>
      <w:r>
        <w:rPr>
          <w:noProof/>
        </w:rPr>
        <w:drawing>
          <wp:anchor distT="0" distB="0" distL="114300" distR="114300" simplePos="0" relativeHeight="251674624" behindDoc="0" locked="0" layoutInCell="1" hidden="0" allowOverlap="1" wp14:anchorId="516766A4" wp14:editId="06D99186">
            <wp:simplePos x="0" y="0"/>
            <wp:positionH relativeFrom="column">
              <wp:posOffset>-642619</wp:posOffset>
            </wp:positionH>
            <wp:positionV relativeFrom="paragraph">
              <wp:posOffset>309880</wp:posOffset>
            </wp:positionV>
            <wp:extent cx="7021830" cy="2038350"/>
            <wp:effectExtent l="0" t="0" r="0" b="0"/>
            <wp:wrapSquare wrapText="bothSides" distT="0" distB="0" distL="114300" distR="114300"/>
            <wp:docPr id="45" name="image35.png" descr="A colorful bar chart with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5.png" descr="A colorful bar chart with text&#10;&#10;Description automatically generated with medium confidence"/>
                    <pic:cNvPicPr preferRelativeResize="0"/>
                  </pic:nvPicPr>
                  <pic:blipFill>
                    <a:blip r:embed="rId62"/>
                    <a:srcRect/>
                    <a:stretch>
                      <a:fillRect/>
                    </a:stretch>
                  </pic:blipFill>
                  <pic:spPr>
                    <a:xfrm>
                      <a:off x="0" y="0"/>
                      <a:ext cx="7021830" cy="2038350"/>
                    </a:xfrm>
                    <a:prstGeom prst="rect">
                      <a:avLst/>
                    </a:prstGeom>
                    <a:ln/>
                  </pic:spPr>
                </pic:pic>
              </a:graphicData>
            </a:graphic>
          </wp:anchor>
        </w:drawing>
      </w:r>
    </w:p>
    <w:p w14:paraId="438EFA87" w14:textId="77777777" w:rsidR="00503D17" w:rsidRDefault="00503D17" w:rsidP="00503D17">
      <w:pPr>
        <w:rPr>
          <w:rFonts w:ascii="Times New Roman" w:eastAsia="Times New Roman" w:hAnsi="Times New Roman" w:cs="Times New Roman"/>
          <w:i/>
        </w:rPr>
      </w:pPr>
      <w:r>
        <w:rPr>
          <w:rFonts w:ascii="Times New Roman" w:eastAsia="Times New Roman" w:hAnsi="Times New Roman" w:cs="Times New Roman"/>
          <w:i/>
        </w:rPr>
        <w:t>Appendix 13: Likelihood outcome of the ‘Typical Scenario’ in Qualtrics</w:t>
      </w:r>
      <w:r>
        <w:rPr>
          <w:noProof/>
        </w:rPr>
        <w:drawing>
          <wp:anchor distT="0" distB="0" distL="114300" distR="114300" simplePos="0" relativeHeight="251675648" behindDoc="0" locked="0" layoutInCell="1" hidden="0" allowOverlap="1" wp14:anchorId="63B08364" wp14:editId="05AD78A3">
            <wp:simplePos x="0" y="0"/>
            <wp:positionH relativeFrom="column">
              <wp:posOffset>-723899</wp:posOffset>
            </wp:positionH>
            <wp:positionV relativeFrom="paragraph">
              <wp:posOffset>335280</wp:posOffset>
            </wp:positionV>
            <wp:extent cx="7103110" cy="1339850"/>
            <wp:effectExtent l="0" t="0" r="0" b="0"/>
            <wp:wrapSquare wrapText="bothSides" distT="0" distB="0" distL="114300" distR="114300"/>
            <wp:docPr id="29" name="image20.png" descr="A white background with black and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white background with black and white text&#10;&#10;Description automatically generated"/>
                    <pic:cNvPicPr preferRelativeResize="0"/>
                  </pic:nvPicPr>
                  <pic:blipFill>
                    <a:blip r:embed="rId63"/>
                    <a:srcRect/>
                    <a:stretch>
                      <a:fillRect/>
                    </a:stretch>
                  </pic:blipFill>
                  <pic:spPr>
                    <a:xfrm>
                      <a:off x="0" y="0"/>
                      <a:ext cx="7103110" cy="1339850"/>
                    </a:xfrm>
                    <a:prstGeom prst="rect">
                      <a:avLst/>
                    </a:prstGeom>
                    <a:ln/>
                  </pic:spPr>
                </pic:pic>
              </a:graphicData>
            </a:graphic>
          </wp:anchor>
        </w:drawing>
      </w:r>
    </w:p>
    <w:p w14:paraId="5F2DEF33" w14:textId="77777777" w:rsidR="00503D17" w:rsidRDefault="00503D17" w:rsidP="00503D17">
      <w:pPr>
        <w:rPr>
          <w:rFonts w:ascii="Times New Roman" w:eastAsia="Times New Roman" w:hAnsi="Times New Roman" w:cs="Times New Roman"/>
        </w:rPr>
      </w:pPr>
    </w:p>
    <w:p w14:paraId="003E4F6C" w14:textId="77777777" w:rsidR="00503D17" w:rsidRDefault="00503D17" w:rsidP="00503D17">
      <w:pPr>
        <w:rPr>
          <w:rFonts w:ascii="Times New Roman" w:eastAsia="Times New Roman" w:hAnsi="Times New Roman" w:cs="Times New Roman"/>
        </w:rPr>
      </w:pPr>
    </w:p>
    <w:p w14:paraId="7179982E" w14:textId="77777777" w:rsidR="00503D17" w:rsidRDefault="00503D17" w:rsidP="00503D17">
      <w:pPr>
        <w:rPr>
          <w:rFonts w:ascii="Times New Roman" w:eastAsia="Times New Roman" w:hAnsi="Times New Roman" w:cs="Times New Roman"/>
          <w:i/>
        </w:rPr>
      </w:pPr>
      <w:r>
        <w:rPr>
          <w:rFonts w:ascii="Times New Roman" w:eastAsia="Times New Roman" w:hAnsi="Times New Roman" w:cs="Times New Roman"/>
          <w:i/>
        </w:rPr>
        <w:t>Appendix 14: Price outcome of the ‘Typical Scenario’ in Qualtrics</w:t>
      </w:r>
      <w:r>
        <w:rPr>
          <w:noProof/>
        </w:rPr>
        <w:drawing>
          <wp:anchor distT="0" distB="0" distL="114300" distR="114300" simplePos="0" relativeHeight="251676672" behindDoc="0" locked="0" layoutInCell="1" hidden="0" allowOverlap="1" wp14:anchorId="6AF9A881" wp14:editId="06C24BE9">
            <wp:simplePos x="0" y="0"/>
            <wp:positionH relativeFrom="column">
              <wp:posOffset>-666749</wp:posOffset>
            </wp:positionH>
            <wp:positionV relativeFrom="paragraph">
              <wp:posOffset>233680</wp:posOffset>
            </wp:positionV>
            <wp:extent cx="7090410" cy="1257300"/>
            <wp:effectExtent l="0" t="0" r="0" b="0"/>
            <wp:wrapSquare wrapText="bothSides" distT="0" distB="0" distL="114300" distR="114300"/>
            <wp:docPr id="34" name="image29.png" descr="A white background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A white background with black text&#10;&#10;Description automatically generated"/>
                    <pic:cNvPicPr preferRelativeResize="0"/>
                  </pic:nvPicPr>
                  <pic:blipFill>
                    <a:blip r:embed="rId64"/>
                    <a:srcRect/>
                    <a:stretch>
                      <a:fillRect/>
                    </a:stretch>
                  </pic:blipFill>
                  <pic:spPr>
                    <a:xfrm>
                      <a:off x="0" y="0"/>
                      <a:ext cx="7090410" cy="1257300"/>
                    </a:xfrm>
                    <a:prstGeom prst="rect">
                      <a:avLst/>
                    </a:prstGeom>
                    <a:ln/>
                  </pic:spPr>
                </pic:pic>
              </a:graphicData>
            </a:graphic>
          </wp:anchor>
        </w:drawing>
      </w:r>
    </w:p>
    <w:p w14:paraId="60D01485" w14:textId="77777777" w:rsidR="00503D17" w:rsidRDefault="00503D17" w:rsidP="00503D17">
      <w:pPr>
        <w:rPr>
          <w:rFonts w:ascii="Times New Roman" w:eastAsia="Times New Roman" w:hAnsi="Times New Roman" w:cs="Times New Roman"/>
        </w:rPr>
      </w:pPr>
    </w:p>
    <w:p w14:paraId="29B02BA1" w14:textId="77777777" w:rsidR="00503D17" w:rsidRDefault="00503D17" w:rsidP="00503D17">
      <w:pPr>
        <w:rPr>
          <w:rFonts w:ascii="Times New Roman" w:eastAsia="Times New Roman" w:hAnsi="Times New Roman" w:cs="Times New Roman"/>
        </w:rPr>
      </w:pPr>
    </w:p>
    <w:p w14:paraId="668675E2" w14:textId="77777777" w:rsidR="00503D17" w:rsidRDefault="00503D17" w:rsidP="00503D17">
      <w:pPr>
        <w:rPr>
          <w:rFonts w:ascii="Times New Roman" w:eastAsia="Times New Roman" w:hAnsi="Times New Roman" w:cs="Times New Roman"/>
          <w:i/>
        </w:rPr>
      </w:pPr>
      <w:r>
        <w:rPr>
          <w:rFonts w:ascii="Times New Roman" w:eastAsia="Times New Roman" w:hAnsi="Times New Roman" w:cs="Times New Roman"/>
          <w:i/>
        </w:rPr>
        <w:t xml:space="preserve">Appendix 15: Overall outcome of the ‘Modest Scenario’ in Qualtrics </w:t>
      </w:r>
      <w:r>
        <w:rPr>
          <w:noProof/>
        </w:rPr>
        <w:drawing>
          <wp:anchor distT="0" distB="0" distL="114300" distR="114300" simplePos="0" relativeHeight="251677696" behindDoc="0" locked="0" layoutInCell="1" hidden="0" allowOverlap="1" wp14:anchorId="66E6E49C" wp14:editId="42DD3300">
            <wp:simplePos x="0" y="0"/>
            <wp:positionH relativeFrom="column">
              <wp:posOffset>-527049</wp:posOffset>
            </wp:positionH>
            <wp:positionV relativeFrom="paragraph">
              <wp:posOffset>297180</wp:posOffset>
            </wp:positionV>
            <wp:extent cx="7078980" cy="2089150"/>
            <wp:effectExtent l="0" t="0" r="0" b="0"/>
            <wp:wrapSquare wrapText="bothSides" distT="0" distB="0" distL="114300" distR="114300"/>
            <wp:docPr id="10" name="image12.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graph&#10;&#10;Description automatically generated"/>
                    <pic:cNvPicPr preferRelativeResize="0"/>
                  </pic:nvPicPr>
                  <pic:blipFill>
                    <a:blip r:embed="rId65"/>
                    <a:srcRect/>
                    <a:stretch>
                      <a:fillRect/>
                    </a:stretch>
                  </pic:blipFill>
                  <pic:spPr>
                    <a:xfrm>
                      <a:off x="0" y="0"/>
                      <a:ext cx="7078980" cy="2089150"/>
                    </a:xfrm>
                    <a:prstGeom prst="rect">
                      <a:avLst/>
                    </a:prstGeom>
                    <a:ln/>
                  </pic:spPr>
                </pic:pic>
              </a:graphicData>
            </a:graphic>
          </wp:anchor>
        </w:drawing>
      </w:r>
    </w:p>
    <w:p w14:paraId="4F655A5C" w14:textId="77777777" w:rsidR="00503D17" w:rsidRDefault="00503D17" w:rsidP="00503D17">
      <w:pPr>
        <w:rPr>
          <w:rFonts w:ascii="Times New Roman" w:eastAsia="Times New Roman" w:hAnsi="Times New Roman" w:cs="Times New Roman"/>
        </w:rPr>
      </w:pPr>
    </w:p>
    <w:p w14:paraId="7E484D8A" w14:textId="77777777" w:rsidR="00503D17" w:rsidRDefault="00503D17" w:rsidP="00503D17">
      <w:pPr>
        <w:rPr>
          <w:rFonts w:ascii="Times New Roman" w:eastAsia="Times New Roman" w:hAnsi="Times New Roman" w:cs="Times New Roman"/>
        </w:rPr>
      </w:pPr>
    </w:p>
    <w:p w14:paraId="36D3AA55" w14:textId="77777777" w:rsidR="00503D17" w:rsidRDefault="00503D17" w:rsidP="00503D17">
      <w:pPr>
        <w:rPr>
          <w:rFonts w:ascii="Times New Roman" w:eastAsia="Times New Roman" w:hAnsi="Times New Roman" w:cs="Times New Roman"/>
          <w:i/>
        </w:rPr>
      </w:pPr>
      <w:r>
        <w:rPr>
          <w:rFonts w:ascii="Times New Roman" w:eastAsia="Times New Roman" w:hAnsi="Times New Roman" w:cs="Times New Roman"/>
          <w:i/>
        </w:rPr>
        <w:lastRenderedPageBreak/>
        <w:t>Appendix 16: Likelihood outcome of the ‘Modest Scenario’ in Qualtrics</w:t>
      </w:r>
      <w:r>
        <w:rPr>
          <w:noProof/>
        </w:rPr>
        <w:drawing>
          <wp:anchor distT="0" distB="0" distL="114300" distR="114300" simplePos="0" relativeHeight="251678720" behindDoc="0" locked="0" layoutInCell="1" hidden="0" allowOverlap="1" wp14:anchorId="3AFA6A48" wp14:editId="33CC197C">
            <wp:simplePos x="0" y="0"/>
            <wp:positionH relativeFrom="column">
              <wp:posOffset>-654049</wp:posOffset>
            </wp:positionH>
            <wp:positionV relativeFrom="paragraph">
              <wp:posOffset>265430</wp:posOffset>
            </wp:positionV>
            <wp:extent cx="7136130" cy="1308100"/>
            <wp:effectExtent l="0" t="0" r="0" b="0"/>
            <wp:wrapSquare wrapText="bothSides" distT="0" distB="0" distL="114300" distR="114300"/>
            <wp:docPr id="19" name="image7.png" descr="A white background with black and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white background with black and white text&#10;&#10;Description automatically generated"/>
                    <pic:cNvPicPr preferRelativeResize="0"/>
                  </pic:nvPicPr>
                  <pic:blipFill>
                    <a:blip r:embed="rId66"/>
                    <a:srcRect/>
                    <a:stretch>
                      <a:fillRect/>
                    </a:stretch>
                  </pic:blipFill>
                  <pic:spPr>
                    <a:xfrm>
                      <a:off x="0" y="0"/>
                      <a:ext cx="7136130" cy="1308100"/>
                    </a:xfrm>
                    <a:prstGeom prst="rect">
                      <a:avLst/>
                    </a:prstGeom>
                    <a:ln/>
                  </pic:spPr>
                </pic:pic>
              </a:graphicData>
            </a:graphic>
          </wp:anchor>
        </w:drawing>
      </w:r>
    </w:p>
    <w:p w14:paraId="713A5AD0" w14:textId="77777777" w:rsidR="00503D17" w:rsidRDefault="00503D17" w:rsidP="00503D17">
      <w:pPr>
        <w:rPr>
          <w:rFonts w:ascii="Times New Roman" w:eastAsia="Times New Roman" w:hAnsi="Times New Roman" w:cs="Times New Roman"/>
        </w:rPr>
      </w:pPr>
    </w:p>
    <w:p w14:paraId="66BAD8E4" w14:textId="77777777" w:rsidR="00503D17" w:rsidRDefault="00503D17" w:rsidP="00503D17">
      <w:pPr>
        <w:rPr>
          <w:rFonts w:ascii="Times New Roman" w:eastAsia="Times New Roman" w:hAnsi="Times New Roman" w:cs="Times New Roman"/>
          <w:i/>
        </w:rPr>
      </w:pPr>
      <w:r>
        <w:rPr>
          <w:rFonts w:ascii="Times New Roman" w:eastAsia="Times New Roman" w:hAnsi="Times New Roman" w:cs="Times New Roman"/>
          <w:i/>
        </w:rPr>
        <w:t>Appendix 17: Price outcome of the ‘Modest Scenario’ in Qualtrics</w:t>
      </w:r>
      <w:r>
        <w:rPr>
          <w:noProof/>
        </w:rPr>
        <w:drawing>
          <wp:anchor distT="0" distB="0" distL="114300" distR="114300" simplePos="0" relativeHeight="251679744" behindDoc="0" locked="0" layoutInCell="1" hidden="0" allowOverlap="1" wp14:anchorId="37FA6EE8" wp14:editId="1D7D915A">
            <wp:simplePos x="0" y="0"/>
            <wp:positionH relativeFrom="column">
              <wp:posOffset>-603249</wp:posOffset>
            </wp:positionH>
            <wp:positionV relativeFrom="paragraph">
              <wp:posOffset>273050</wp:posOffset>
            </wp:positionV>
            <wp:extent cx="7052945" cy="1282700"/>
            <wp:effectExtent l="0" t="0" r="0" b="0"/>
            <wp:wrapSquare wrapText="bothSides" distT="0" distB="0" distL="114300" distR="114300"/>
            <wp:docPr id="30" name="image25.png" descr="A white background with black and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A white background with black and white text&#10;&#10;Description automatically generated"/>
                    <pic:cNvPicPr preferRelativeResize="0"/>
                  </pic:nvPicPr>
                  <pic:blipFill>
                    <a:blip r:embed="rId67"/>
                    <a:srcRect/>
                    <a:stretch>
                      <a:fillRect/>
                    </a:stretch>
                  </pic:blipFill>
                  <pic:spPr>
                    <a:xfrm>
                      <a:off x="0" y="0"/>
                      <a:ext cx="7052945" cy="1282700"/>
                    </a:xfrm>
                    <a:prstGeom prst="rect">
                      <a:avLst/>
                    </a:prstGeom>
                    <a:ln/>
                  </pic:spPr>
                </pic:pic>
              </a:graphicData>
            </a:graphic>
          </wp:anchor>
        </w:drawing>
      </w:r>
    </w:p>
    <w:p w14:paraId="291FA26F" w14:textId="77777777" w:rsidR="00503D17" w:rsidRDefault="00503D17" w:rsidP="00503D17">
      <w:pPr>
        <w:rPr>
          <w:rFonts w:ascii="Times New Roman" w:eastAsia="Times New Roman" w:hAnsi="Times New Roman" w:cs="Times New Roman"/>
        </w:rPr>
      </w:pPr>
    </w:p>
    <w:p w14:paraId="3DA73C9D" w14:textId="77777777" w:rsidR="00503D17" w:rsidRDefault="00503D17" w:rsidP="00503D17">
      <w:pPr>
        <w:rPr>
          <w:rFonts w:ascii="Times New Roman" w:eastAsia="Times New Roman" w:hAnsi="Times New Roman" w:cs="Times New Roman"/>
        </w:rPr>
      </w:pPr>
    </w:p>
    <w:p w14:paraId="53CD2707" w14:textId="77777777" w:rsidR="00503D17" w:rsidRDefault="00503D17" w:rsidP="00503D17">
      <w:pPr>
        <w:rPr>
          <w:rFonts w:ascii="Times New Roman" w:eastAsia="Times New Roman" w:hAnsi="Times New Roman" w:cs="Times New Roman"/>
        </w:rPr>
      </w:pPr>
    </w:p>
    <w:p w14:paraId="005F2923" w14:textId="77777777" w:rsidR="00503D17" w:rsidRDefault="00503D17" w:rsidP="00503D17">
      <w:pPr>
        <w:rPr>
          <w:rFonts w:ascii="Times New Roman" w:eastAsia="Times New Roman" w:hAnsi="Times New Roman" w:cs="Times New Roman"/>
        </w:rPr>
      </w:pPr>
    </w:p>
    <w:p w14:paraId="5DB9E547" w14:textId="77777777" w:rsidR="00503D17" w:rsidRDefault="00503D17" w:rsidP="00503D17">
      <w:pPr>
        <w:rPr>
          <w:rFonts w:ascii="Times New Roman" w:eastAsia="Times New Roman" w:hAnsi="Times New Roman" w:cs="Times New Roman"/>
        </w:rPr>
      </w:pPr>
    </w:p>
    <w:p w14:paraId="3F9DAC29" w14:textId="77777777" w:rsidR="00503D17" w:rsidRDefault="00503D17" w:rsidP="00503D17">
      <w:pPr>
        <w:rPr>
          <w:rFonts w:ascii="Times New Roman" w:eastAsia="Times New Roman" w:hAnsi="Times New Roman" w:cs="Times New Roman"/>
        </w:rPr>
      </w:pPr>
    </w:p>
    <w:p w14:paraId="1EE2812E" w14:textId="77777777" w:rsidR="00503D17" w:rsidRDefault="00503D17" w:rsidP="00503D17">
      <w:pPr>
        <w:rPr>
          <w:rFonts w:ascii="Times New Roman" w:eastAsia="Times New Roman" w:hAnsi="Times New Roman" w:cs="Times New Roman"/>
        </w:rPr>
      </w:pPr>
    </w:p>
    <w:p w14:paraId="728284D8" w14:textId="77777777" w:rsidR="00503D17" w:rsidRDefault="00503D17" w:rsidP="00503D17">
      <w:pPr>
        <w:rPr>
          <w:rFonts w:ascii="Times New Roman" w:eastAsia="Times New Roman" w:hAnsi="Times New Roman" w:cs="Times New Roman"/>
        </w:rPr>
      </w:pPr>
    </w:p>
    <w:p w14:paraId="142F4915" w14:textId="77777777" w:rsidR="00503D17" w:rsidRDefault="00503D17" w:rsidP="00503D17">
      <w:pPr>
        <w:rPr>
          <w:rFonts w:ascii="Times New Roman" w:eastAsia="Times New Roman" w:hAnsi="Times New Roman" w:cs="Times New Roman"/>
        </w:rPr>
      </w:pPr>
    </w:p>
    <w:p w14:paraId="751372C8" w14:textId="77777777" w:rsidR="00503D17" w:rsidRDefault="00503D17" w:rsidP="00503D17">
      <w:pPr>
        <w:rPr>
          <w:rFonts w:ascii="Times New Roman" w:eastAsia="Times New Roman" w:hAnsi="Times New Roman" w:cs="Times New Roman"/>
        </w:rPr>
      </w:pPr>
    </w:p>
    <w:p w14:paraId="06275FCA" w14:textId="77777777" w:rsidR="00503D17" w:rsidRDefault="00503D17" w:rsidP="00503D17">
      <w:pPr>
        <w:rPr>
          <w:rFonts w:ascii="Times New Roman" w:eastAsia="Times New Roman" w:hAnsi="Times New Roman" w:cs="Times New Roman"/>
        </w:rPr>
      </w:pPr>
    </w:p>
    <w:p w14:paraId="2F92890C" w14:textId="77777777" w:rsidR="00503D17" w:rsidRDefault="00503D17" w:rsidP="00503D17">
      <w:pPr>
        <w:rPr>
          <w:rFonts w:ascii="Times New Roman" w:eastAsia="Times New Roman" w:hAnsi="Times New Roman" w:cs="Times New Roman"/>
        </w:rPr>
      </w:pPr>
    </w:p>
    <w:p w14:paraId="23A061D6" w14:textId="77777777" w:rsidR="00503D17" w:rsidRDefault="00503D17" w:rsidP="00503D17">
      <w:pPr>
        <w:rPr>
          <w:rFonts w:ascii="Times New Roman" w:eastAsia="Times New Roman" w:hAnsi="Times New Roman" w:cs="Times New Roman"/>
        </w:rPr>
      </w:pPr>
    </w:p>
    <w:p w14:paraId="5AD6055D" w14:textId="77777777" w:rsidR="00503D17" w:rsidRDefault="00503D17" w:rsidP="00503D17">
      <w:pPr>
        <w:rPr>
          <w:rFonts w:ascii="Times New Roman" w:eastAsia="Times New Roman" w:hAnsi="Times New Roman" w:cs="Times New Roman"/>
        </w:rPr>
      </w:pPr>
    </w:p>
    <w:p w14:paraId="5F98AA95" w14:textId="77777777" w:rsidR="00503D17" w:rsidRDefault="00503D17" w:rsidP="00503D17">
      <w:pPr>
        <w:rPr>
          <w:rFonts w:ascii="Times New Roman" w:eastAsia="Times New Roman" w:hAnsi="Times New Roman" w:cs="Times New Roman"/>
        </w:rPr>
      </w:pPr>
    </w:p>
    <w:p w14:paraId="7ED5023F" w14:textId="77777777" w:rsidR="00503D17" w:rsidRDefault="00503D17" w:rsidP="00503D17">
      <w:pPr>
        <w:rPr>
          <w:rFonts w:ascii="Times New Roman" w:eastAsia="Times New Roman" w:hAnsi="Times New Roman" w:cs="Times New Roman"/>
        </w:rPr>
      </w:pPr>
    </w:p>
    <w:p w14:paraId="4CC42F36" w14:textId="77777777" w:rsidR="00503D17" w:rsidRDefault="00503D17" w:rsidP="00503D17">
      <w:pPr>
        <w:rPr>
          <w:rFonts w:ascii="Times New Roman" w:eastAsia="Times New Roman" w:hAnsi="Times New Roman" w:cs="Times New Roman"/>
        </w:rPr>
      </w:pPr>
    </w:p>
    <w:p w14:paraId="1D53FC11" w14:textId="77777777" w:rsidR="00503D17" w:rsidRDefault="00503D17" w:rsidP="00503D17">
      <w:pPr>
        <w:rPr>
          <w:rFonts w:ascii="Times New Roman" w:eastAsia="Times New Roman" w:hAnsi="Times New Roman" w:cs="Times New Roman"/>
        </w:rPr>
      </w:pPr>
    </w:p>
    <w:p w14:paraId="39F9DCA9" w14:textId="77777777" w:rsidR="00503D17" w:rsidRDefault="00503D17" w:rsidP="00503D17">
      <w:pPr>
        <w:rPr>
          <w:rFonts w:ascii="Times New Roman" w:eastAsia="Times New Roman" w:hAnsi="Times New Roman" w:cs="Times New Roman"/>
        </w:rPr>
      </w:pPr>
    </w:p>
    <w:p w14:paraId="419319FC" w14:textId="77777777" w:rsidR="00503D17" w:rsidRDefault="00503D17" w:rsidP="00503D17">
      <w:pPr>
        <w:rPr>
          <w:rFonts w:ascii="Times New Roman" w:eastAsia="Times New Roman" w:hAnsi="Times New Roman" w:cs="Times New Roman"/>
        </w:rPr>
      </w:pPr>
    </w:p>
    <w:p w14:paraId="4358A32D" w14:textId="77777777" w:rsidR="00503D17" w:rsidRDefault="00503D17" w:rsidP="00503D17">
      <w:pPr>
        <w:rPr>
          <w:rFonts w:ascii="Times New Roman" w:eastAsia="Times New Roman" w:hAnsi="Times New Roman" w:cs="Times New Roman"/>
        </w:rPr>
      </w:pPr>
    </w:p>
    <w:p w14:paraId="3A78CBE4" w14:textId="77777777" w:rsidR="00503D17" w:rsidRDefault="00503D17" w:rsidP="00503D17">
      <w:pPr>
        <w:rPr>
          <w:rFonts w:ascii="Times New Roman" w:eastAsia="Times New Roman" w:hAnsi="Times New Roman" w:cs="Times New Roman"/>
        </w:rPr>
      </w:pPr>
    </w:p>
    <w:p w14:paraId="4732BBCD" w14:textId="77777777" w:rsidR="00503D17" w:rsidRDefault="00503D17" w:rsidP="00503D17">
      <w:pPr>
        <w:rPr>
          <w:rFonts w:ascii="Times New Roman" w:eastAsia="Times New Roman" w:hAnsi="Times New Roman" w:cs="Times New Roman"/>
        </w:rPr>
      </w:pPr>
    </w:p>
    <w:p w14:paraId="005B7660" w14:textId="77777777" w:rsidR="00503D17" w:rsidRDefault="00503D17" w:rsidP="00503D17">
      <w:pPr>
        <w:rPr>
          <w:rFonts w:ascii="Times New Roman" w:eastAsia="Times New Roman" w:hAnsi="Times New Roman" w:cs="Times New Roman"/>
        </w:rPr>
      </w:pPr>
    </w:p>
    <w:p w14:paraId="4FD8FE9E" w14:textId="77777777" w:rsidR="00503D17" w:rsidRDefault="00503D17" w:rsidP="00503D17">
      <w:pPr>
        <w:rPr>
          <w:rFonts w:ascii="Times New Roman" w:eastAsia="Times New Roman" w:hAnsi="Times New Roman" w:cs="Times New Roman"/>
        </w:rPr>
      </w:pPr>
    </w:p>
    <w:p w14:paraId="6EB3521A" w14:textId="77777777" w:rsidR="00503D17" w:rsidRDefault="00503D17" w:rsidP="00503D17">
      <w:pPr>
        <w:keepNext/>
        <w:keepLines/>
        <w:pBdr>
          <w:top w:val="nil"/>
          <w:left w:val="nil"/>
          <w:bottom w:val="nil"/>
          <w:right w:val="nil"/>
          <w:between w:val="nil"/>
        </w:pBdr>
        <w:spacing w:before="400" w:after="120"/>
        <w:rPr>
          <w:rFonts w:ascii="Times New Roman" w:eastAsia="Times New Roman" w:hAnsi="Times New Roman" w:cs="Times New Roman"/>
          <w:b/>
          <w:color w:val="000000"/>
          <w:sz w:val="26"/>
          <w:szCs w:val="26"/>
        </w:rPr>
      </w:pPr>
      <w:bookmarkStart w:id="37" w:name="_heading=h.41mghml" w:colFirst="0" w:colLast="0"/>
      <w:bookmarkEnd w:id="37"/>
      <w:r>
        <w:rPr>
          <w:rFonts w:ascii="Times New Roman" w:eastAsia="Times New Roman" w:hAnsi="Times New Roman" w:cs="Times New Roman"/>
          <w:b/>
          <w:color w:val="000000"/>
          <w:sz w:val="26"/>
          <w:szCs w:val="26"/>
        </w:rPr>
        <w:lastRenderedPageBreak/>
        <w:t>REFERENCES</w:t>
      </w:r>
    </w:p>
    <w:p w14:paraId="7061980B" w14:textId="77777777" w:rsidR="00503D17" w:rsidRDefault="00503D17" w:rsidP="00503D17">
      <w:pPr>
        <w:widowControl w:val="0"/>
        <w:pBdr>
          <w:top w:val="nil"/>
          <w:left w:val="nil"/>
          <w:bottom w:val="nil"/>
          <w:right w:val="nil"/>
          <w:between w:val="nil"/>
        </w:pBdr>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Background</w:t>
      </w:r>
    </w:p>
    <w:p w14:paraId="6B12CDB6" w14:textId="77777777" w:rsidR="00503D17" w:rsidRDefault="00503D17" w:rsidP="00503D17">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cycles, T. text provides general information S. assumes no liability for the information given being complete or correct D. to varying update, &amp; Text, S. C. D. M. up-to-Date D. T. R. in the. (2023). </w:t>
      </w:r>
      <w:r>
        <w:rPr>
          <w:rFonts w:ascii="Times New Roman" w:eastAsia="Times New Roman" w:hAnsi="Times New Roman" w:cs="Times New Roman"/>
          <w:i/>
          <w:color w:val="000000"/>
        </w:rPr>
        <w:t>Topic: The Walt Disney Company</w:t>
      </w:r>
      <w:r>
        <w:rPr>
          <w:rFonts w:ascii="Times New Roman" w:eastAsia="Times New Roman" w:hAnsi="Times New Roman" w:cs="Times New Roman"/>
          <w:color w:val="000000"/>
        </w:rPr>
        <w:t xml:space="preserve">. Statista. </w:t>
      </w:r>
      <w:hyperlink r:id="rId68" w:anchor="topicOverview">
        <w:r>
          <w:rPr>
            <w:rFonts w:ascii="Times New Roman" w:eastAsia="Times New Roman" w:hAnsi="Times New Roman" w:cs="Times New Roman"/>
            <w:color w:val="0000FF"/>
            <w:u w:val="single"/>
          </w:rPr>
          <w:t>https://www.statista.com/topics/1824/disney/#topicOverview</w:t>
        </w:r>
      </w:hyperlink>
      <w:r>
        <w:rPr>
          <w:rFonts w:ascii="Times New Roman" w:eastAsia="Times New Roman" w:hAnsi="Times New Roman" w:cs="Times New Roman"/>
          <w:color w:val="000000"/>
        </w:rPr>
        <w:t xml:space="preserve"> </w:t>
      </w:r>
    </w:p>
    <w:p w14:paraId="4B6AB8BA" w14:textId="77777777" w:rsidR="00503D17" w:rsidRDefault="00503D17" w:rsidP="00503D17">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i/>
          <w:color w:val="000000"/>
        </w:rPr>
        <w:t>The Disney Experience |</w:t>
      </w:r>
      <w:r>
        <w:rPr>
          <w:rFonts w:ascii="Times New Roman" w:eastAsia="Times New Roman" w:hAnsi="Times New Roman" w:cs="Times New Roman"/>
          <w:color w:val="000000"/>
        </w:rPr>
        <w:t xml:space="preserve">. (n.d.). Disney Parks, Experiences and Products. </w:t>
      </w:r>
      <w:hyperlink r:id="rId69">
        <w:r>
          <w:rPr>
            <w:rFonts w:ascii="Times New Roman" w:eastAsia="Times New Roman" w:hAnsi="Times New Roman" w:cs="Times New Roman"/>
            <w:color w:val="0000FF"/>
            <w:u w:val="single"/>
          </w:rPr>
          <w:t>https://disneyconnect.com/dpep/the-disney-experience/</w:t>
        </w:r>
      </w:hyperlink>
      <w:r>
        <w:rPr>
          <w:rFonts w:ascii="Times New Roman" w:eastAsia="Times New Roman" w:hAnsi="Times New Roman" w:cs="Times New Roman"/>
          <w:color w:val="000000"/>
        </w:rPr>
        <w:t xml:space="preserve"> </w:t>
      </w:r>
    </w:p>
    <w:p w14:paraId="583D89EA" w14:textId="77777777" w:rsidR="00503D17" w:rsidRDefault="00503D17" w:rsidP="00503D17">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i/>
          <w:color w:val="000000"/>
        </w:rPr>
        <w:t>Disney Parks, Experiences and Products</w:t>
      </w:r>
      <w:r>
        <w:rPr>
          <w:rFonts w:ascii="Times New Roman" w:eastAsia="Times New Roman" w:hAnsi="Times New Roman" w:cs="Times New Roman"/>
          <w:color w:val="000000"/>
        </w:rPr>
        <w:t xml:space="preserve">. (n.d.). Disney Parks, Experiences and Products. </w:t>
      </w:r>
      <w:hyperlink r:id="rId70">
        <w:r>
          <w:rPr>
            <w:rFonts w:ascii="Times New Roman" w:eastAsia="Times New Roman" w:hAnsi="Times New Roman" w:cs="Times New Roman"/>
            <w:color w:val="0000FF"/>
            <w:u w:val="single"/>
          </w:rPr>
          <w:t>https://disneyconnect.com/dpep/</w:t>
        </w:r>
      </w:hyperlink>
      <w:r>
        <w:rPr>
          <w:rFonts w:ascii="Times New Roman" w:eastAsia="Times New Roman" w:hAnsi="Times New Roman" w:cs="Times New Roman"/>
          <w:color w:val="000000"/>
        </w:rPr>
        <w:t xml:space="preserve"> </w:t>
      </w:r>
    </w:p>
    <w:p w14:paraId="4BE0C7C0" w14:textId="77777777" w:rsidR="00503D17" w:rsidRDefault="00503D17" w:rsidP="00503D17">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i/>
          <w:color w:val="000000"/>
        </w:rPr>
        <w:t>Disney - Leadership, History, Corporate Social Responsibility</w:t>
      </w:r>
      <w:r>
        <w:rPr>
          <w:rFonts w:ascii="Times New Roman" w:eastAsia="Times New Roman" w:hAnsi="Times New Roman" w:cs="Times New Roman"/>
          <w:color w:val="000000"/>
        </w:rPr>
        <w:t xml:space="preserve">. (n.d.). The Walt Disney Company. Retrieved December 8, 2023, from </w:t>
      </w:r>
      <w:hyperlink r:id="rId71" w:anchor=":~:text=Disney%20Parks%2C%20Experiences%20and%20Products">
        <w:r>
          <w:rPr>
            <w:rFonts w:ascii="Times New Roman" w:eastAsia="Times New Roman" w:hAnsi="Times New Roman" w:cs="Times New Roman"/>
            <w:color w:val="0000FF"/>
            <w:u w:val="single"/>
          </w:rPr>
          <w:t>https://thewaltdisneycompany.com/about/#:~:text=Disney%20Parks%2C%20Experiences%20and%20Products</w:t>
        </w:r>
      </w:hyperlink>
      <w:r>
        <w:rPr>
          <w:rFonts w:ascii="Times New Roman" w:eastAsia="Times New Roman" w:hAnsi="Times New Roman" w:cs="Times New Roman"/>
          <w:color w:val="000000"/>
        </w:rPr>
        <w:t xml:space="preserve"> </w:t>
      </w:r>
    </w:p>
    <w:p w14:paraId="095BE041" w14:textId="77777777" w:rsidR="00503D17" w:rsidRDefault="00503D17" w:rsidP="00503D17">
      <w:pPr>
        <w:widowControl w:val="0"/>
        <w:pBdr>
          <w:top w:val="nil"/>
          <w:left w:val="nil"/>
          <w:bottom w:val="nil"/>
          <w:right w:val="nil"/>
          <w:between w:val="nil"/>
        </w:pBdr>
        <w:spacing w:line="240" w:lineRule="auto"/>
        <w:rPr>
          <w:rFonts w:ascii="Times New Roman" w:eastAsia="Times New Roman" w:hAnsi="Times New Roman" w:cs="Times New Roman"/>
          <w:b/>
          <w:color w:val="000000"/>
        </w:rPr>
      </w:pPr>
    </w:p>
    <w:p w14:paraId="24B6C660" w14:textId="77777777" w:rsidR="00503D17" w:rsidRDefault="00503D17" w:rsidP="00503D17">
      <w:pPr>
        <w:widowControl w:val="0"/>
        <w:pBdr>
          <w:top w:val="nil"/>
          <w:left w:val="nil"/>
          <w:bottom w:val="nil"/>
          <w:right w:val="nil"/>
          <w:between w:val="nil"/>
        </w:pBdr>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Sentiment analysis</w:t>
      </w:r>
    </w:p>
    <w:p w14:paraId="12E52386" w14:textId="77777777" w:rsidR="00503D17" w:rsidRDefault="00503D17" w:rsidP="00503D17">
      <w:pPr>
        <w:widowControl w:val="0"/>
        <w:pBdr>
          <w:top w:val="nil"/>
          <w:left w:val="nil"/>
          <w:bottom w:val="nil"/>
          <w:right w:val="nil"/>
          <w:between w:val="nil"/>
        </w:pBdr>
        <w:spacing w:line="240" w:lineRule="auto"/>
        <w:rPr>
          <w:rFonts w:ascii="Times New Roman" w:eastAsia="Times New Roman" w:hAnsi="Times New Roman" w:cs="Times New Roman"/>
          <w:b/>
          <w:color w:val="000000"/>
        </w:rPr>
      </w:pPr>
    </w:p>
    <w:p w14:paraId="7B908C90" w14:textId="77777777" w:rsidR="00503D17" w:rsidRDefault="00503D17" w:rsidP="00503D17">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Websites for Customer Reviews</w:t>
      </w:r>
    </w:p>
    <w:p w14:paraId="736D7C0D" w14:textId="77777777" w:rsidR="00503D17" w:rsidRDefault="00503D17" w:rsidP="00503D17">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Widewail</w:t>
      </w:r>
      <w:proofErr w:type="spellEnd"/>
      <w:r>
        <w:rPr>
          <w:rFonts w:ascii="Times New Roman" w:eastAsia="Times New Roman" w:hAnsi="Times New Roman" w:cs="Times New Roman"/>
          <w:color w:val="000000"/>
        </w:rPr>
        <w:t>. (n.d.). </w:t>
      </w:r>
      <w:r>
        <w:rPr>
          <w:rFonts w:ascii="Times New Roman" w:eastAsia="Times New Roman" w:hAnsi="Times New Roman" w:cs="Times New Roman"/>
          <w:i/>
          <w:color w:val="000000"/>
        </w:rPr>
        <w:t xml:space="preserve">19 Best Consumer Business Review Websites List | </w:t>
      </w:r>
      <w:proofErr w:type="spellStart"/>
      <w:r>
        <w:rPr>
          <w:rFonts w:ascii="Times New Roman" w:eastAsia="Times New Roman" w:hAnsi="Times New Roman" w:cs="Times New Roman"/>
          <w:i/>
          <w:color w:val="000000"/>
        </w:rPr>
        <w:t>Widewail</w:t>
      </w:r>
      <w:proofErr w:type="spellEnd"/>
      <w:r>
        <w:rPr>
          <w:rFonts w:ascii="Times New Roman" w:eastAsia="Times New Roman" w:hAnsi="Times New Roman" w:cs="Times New Roman"/>
          <w:color w:val="000000"/>
        </w:rPr>
        <w:t xml:space="preserve">. Www.widewail.com. Retrieved December 8, 2023, from </w:t>
      </w:r>
      <w:hyperlink r:id="rId72">
        <w:r>
          <w:rPr>
            <w:rFonts w:ascii="Times New Roman" w:eastAsia="Times New Roman" w:hAnsi="Times New Roman" w:cs="Times New Roman"/>
            <w:color w:val="0000FF"/>
            <w:u w:val="single"/>
          </w:rPr>
          <w:t>https://www.widewail.com/review-websites</w:t>
        </w:r>
      </w:hyperlink>
      <w:r>
        <w:rPr>
          <w:rFonts w:ascii="Times New Roman" w:eastAsia="Times New Roman" w:hAnsi="Times New Roman" w:cs="Times New Roman"/>
          <w:color w:val="000000"/>
        </w:rPr>
        <w:t xml:space="preserve"> </w:t>
      </w:r>
    </w:p>
    <w:p w14:paraId="4A3CF5C9" w14:textId="77777777" w:rsidR="00503D17" w:rsidRDefault="00503D17" w:rsidP="00503D17">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Abramyk</w:t>
      </w:r>
      <w:proofErr w:type="spellEnd"/>
      <w:r>
        <w:rPr>
          <w:rFonts w:ascii="Times New Roman" w:eastAsia="Times New Roman" w:hAnsi="Times New Roman" w:cs="Times New Roman"/>
          <w:color w:val="000000"/>
        </w:rPr>
        <w:t>, H. (2022, August 5). </w:t>
      </w:r>
      <w:r>
        <w:rPr>
          <w:rFonts w:ascii="Times New Roman" w:eastAsia="Times New Roman" w:hAnsi="Times New Roman" w:cs="Times New Roman"/>
          <w:i/>
          <w:color w:val="000000"/>
        </w:rPr>
        <w:t>Top 10 Review Sites for More Customer and Business Reviews</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Vendasta</w:t>
      </w:r>
      <w:proofErr w:type="spellEnd"/>
      <w:r>
        <w:rPr>
          <w:rFonts w:ascii="Times New Roman" w:eastAsia="Times New Roman" w:hAnsi="Times New Roman" w:cs="Times New Roman"/>
          <w:color w:val="000000"/>
        </w:rPr>
        <w:t xml:space="preserve"> Blog. </w:t>
      </w:r>
      <w:hyperlink r:id="rId73">
        <w:r>
          <w:rPr>
            <w:rFonts w:ascii="Times New Roman" w:eastAsia="Times New Roman" w:hAnsi="Times New Roman" w:cs="Times New Roman"/>
            <w:color w:val="0000FF"/>
            <w:u w:val="single"/>
          </w:rPr>
          <w:t>https://www.vendasta.com/blog/top-10-customer-review-websites /</w:t>
        </w:r>
      </w:hyperlink>
      <w:r>
        <w:rPr>
          <w:rFonts w:ascii="Times New Roman" w:eastAsia="Times New Roman" w:hAnsi="Times New Roman" w:cs="Times New Roman"/>
          <w:color w:val="000000"/>
        </w:rPr>
        <w:t xml:space="preserve"> </w:t>
      </w:r>
    </w:p>
    <w:p w14:paraId="1FADEBA0" w14:textId="77777777" w:rsidR="00503D17" w:rsidRDefault="00503D17" w:rsidP="00503D17">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i/>
          <w:color w:val="000000"/>
        </w:rPr>
        <w:t>The 10 Best Customer Review Sites for Businesses in 2024</w:t>
      </w:r>
      <w:r>
        <w:rPr>
          <w:rFonts w:ascii="Times New Roman" w:eastAsia="Times New Roman" w:hAnsi="Times New Roman" w:cs="Times New Roman"/>
          <w:color w:val="000000"/>
        </w:rPr>
        <w:t xml:space="preserve">. (n.d.). </w:t>
      </w:r>
      <w:proofErr w:type="spellStart"/>
      <w:r>
        <w:rPr>
          <w:rFonts w:ascii="Times New Roman" w:eastAsia="Times New Roman" w:hAnsi="Times New Roman" w:cs="Times New Roman"/>
          <w:color w:val="000000"/>
        </w:rPr>
        <w:t>Semrush</w:t>
      </w:r>
      <w:proofErr w:type="spellEnd"/>
      <w:r>
        <w:rPr>
          <w:rFonts w:ascii="Times New Roman" w:eastAsia="Times New Roman" w:hAnsi="Times New Roman" w:cs="Times New Roman"/>
          <w:color w:val="000000"/>
        </w:rPr>
        <w:t xml:space="preserve"> Blog. Retrieved December 8, 2023, from </w:t>
      </w:r>
      <w:hyperlink r:id="rId74">
        <w:r>
          <w:rPr>
            <w:rFonts w:ascii="Times New Roman" w:eastAsia="Times New Roman" w:hAnsi="Times New Roman" w:cs="Times New Roman"/>
            <w:color w:val="0000FF"/>
            <w:u w:val="single"/>
          </w:rPr>
          <w:t>https://www.semrush.com/blog/review-platforms-seo/</w:t>
        </w:r>
      </w:hyperlink>
    </w:p>
    <w:p w14:paraId="6E35172A" w14:textId="77777777" w:rsidR="00503D17" w:rsidRDefault="00503D17" w:rsidP="00503D17">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p>
    <w:p w14:paraId="05C68F63" w14:textId="77777777" w:rsidR="00503D17" w:rsidRDefault="00503D17" w:rsidP="00503D17">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Extracting </w:t>
      </w:r>
      <w:proofErr w:type="spellStart"/>
      <w:r>
        <w:rPr>
          <w:rFonts w:ascii="Times New Roman" w:eastAsia="Times New Roman" w:hAnsi="Times New Roman" w:cs="Times New Roman"/>
          <w:b/>
          <w:color w:val="000000"/>
        </w:rPr>
        <w:t>Webdata</w:t>
      </w:r>
      <w:proofErr w:type="spellEnd"/>
      <w:r>
        <w:rPr>
          <w:rFonts w:ascii="Times New Roman" w:eastAsia="Times New Roman" w:hAnsi="Times New Roman" w:cs="Times New Roman"/>
          <w:b/>
          <w:color w:val="000000"/>
        </w:rPr>
        <w:t xml:space="preserve"> using Web </w:t>
      </w:r>
      <w:proofErr w:type="spellStart"/>
      <w:r>
        <w:rPr>
          <w:rFonts w:ascii="Times New Roman" w:eastAsia="Times New Roman" w:hAnsi="Times New Roman" w:cs="Times New Roman"/>
          <w:b/>
          <w:color w:val="000000"/>
        </w:rPr>
        <w:t>Scrappe</w:t>
      </w:r>
      <w:proofErr w:type="spellEnd"/>
    </w:p>
    <w:p w14:paraId="2D777673" w14:textId="77777777" w:rsidR="00503D17" w:rsidRDefault="00503D17" w:rsidP="00503D17">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sz w:val="27"/>
          <w:szCs w:val="27"/>
        </w:rPr>
        <w:t>‌</w:t>
      </w:r>
      <w:r>
        <w:rPr>
          <w:rFonts w:ascii="Times New Roman" w:eastAsia="Times New Roman" w:hAnsi="Times New Roman" w:cs="Times New Roman"/>
          <w:i/>
          <w:color w:val="000000"/>
        </w:rPr>
        <w:t>Build software better, together</w:t>
      </w:r>
      <w:r>
        <w:rPr>
          <w:rFonts w:ascii="Times New Roman" w:eastAsia="Times New Roman" w:hAnsi="Times New Roman" w:cs="Times New Roman"/>
          <w:color w:val="000000"/>
        </w:rPr>
        <w:t xml:space="preserve">. (n.d.). GitHub. Retrieved December 8, 2023, from </w:t>
      </w:r>
      <w:hyperlink r:id="rId75">
        <w:r>
          <w:rPr>
            <w:rFonts w:ascii="Times New Roman" w:eastAsia="Times New Roman" w:hAnsi="Times New Roman" w:cs="Times New Roman"/>
            <w:color w:val="0000FF"/>
            <w:u w:val="single"/>
          </w:rPr>
          <w:t>https://github.com/topics/python-web-scraper</w:t>
        </w:r>
      </w:hyperlink>
    </w:p>
    <w:p w14:paraId="5B07D711" w14:textId="77777777" w:rsidR="00503D17" w:rsidRDefault="00503D17" w:rsidP="00503D17">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i/>
          <w:color w:val="000000"/>
        </w:rPr>
        <w:t xml:space="preserve">Guide To Sentiment Analysis </w:t>
      </w:r>
      <w:proofErr w:type="gramStart"/>
      <w:r>
        <w:rPr>
          <w:rFonts w:ascii="Times New Roman" w:eastAsia="Times New Roman" w:hAnsi="Times New Roman" w:cs="Times New Roman"/>
          <w:i/>
          <w:color w:val="000000"/>
        </w:rPr>
        <w:t>On</w:t>
      </w:r>
      <w:proofErr w:type="gramEnd"/>
      <w:r>
        <w:rPr>
          <w:rFonts w:ascii="Times New Roman" w:eastAsia="Times New Roman" w:hAnsi="Times New Roman" w:cs="Times New Roman"/>
          <w:i/>
          <w:color w:val="000000"/>
        </w:rPr>
        <w:t xml:space="preserve"> Customer Feedback</w:t>
      </w:r>
      <w:r>
        <w:rPr>
          <w:rFonts w:ascii="Times New Roman" w:eastAsia="Times New Roman" w:hAnsi="Times New Roman" w:cs="Times New Roman"/>
          <w:color w:val="000000"/>
        </w:rPr>
        <w:t xml:space="preserve">. (2023, May 9). </w:t>
      </w:r>
      <w:proofErr w:type="spellStart"/>
      <w:r>
        <w:rPr>
          <w:rFonts w:ascii="Times New Roman" w:eastAsia="Times New Roman" w:hAnsi="Times New Roman" w:cs="Times New Roman"/>
          <w:color w:val="000000"/>
        </w:rPr>
        <w:t>Lumoa</w:t>
      </w:r>
      <w:proofErr w:type="spellEnd"/>
      <w:r>
        <w:rPr>
          <w:rFonts w:ascii="Times New Roman" w:eastAsia="Times New Roman" w:hAnsi="Times New Roman" w:cs="Times New Roman"/>
          <w:color w:val="000000"/>
        </w:rPr>
        <w:t xml:space="preserve">. </w:t>
      </w:r>
      <w:hyperlink r:id="rId76">
        <w:r>
          <w:rPr>
            <w:rFonts w:ascii="Times New Roman" w:eastAsia="Times New Roman" w:hAnsi="Times New Roman" w:cs="Times New Roman"/>
            <w:color w:val="0000FF"/>
            <w:u w:val="single"/>
          </w:rPr>
          <w:t>https://www.lumoa.me/blog/sentiment-analysis-on-customer-feedback/</w:t>
        </w:r>
      </w:hyperlink>
      <w:r>
        <w:rPr>
          <w:rFonts w:ascii="Times New Roman" w:eastAsia="Times New Roman" w:hAnsi="Times New Roman" w:cs="Times New Roman"/>
          <w:color w:val="000000"/>
        </w:rPr>
        <w:t xml:space="preserve"> </w:t>
      </w:r>
    </w:p>
    <w:p w14:paraId="56D29758" w14:textId="77777777" w:rsidR="00503D17" w:rsidRDefault="00503D17" w:rsidP="00503D17">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i/>
          <w:color w:val="000000"/>
        </w:rPr>
        <w:t>Build software better, together</w:t>
      </w:r>
      <w:r>
        <w:rPr>
          <w:rFonts w:ascii="Times New Roman" w:eastAsia="Times New Roman" w:hAnsi="Times New Roman" w:cs="Times New Roman"/>
          <w:color w:val="000000"/>
        </w:rPr>
        <w:t xml:space="preserve">. (n.d.). GitHub. Retrieved December 8, 2023, from </w:t>
      </w:r>
      <w:hyperlink r:id="rId77">
        <w:r>
          <w:rPr>
            <w:rFonts w:ascii="Times New Roman" w:eastAsia="Times New Roman" w:hAnsi="Times New Roman" w:cs="Times New Roman"/>
            <w:color w:val="0000FF"/>
            <w:u w:val="single"/>
          </w:rPr>
          <w:t>https://github.com/topics/web-scraping-python</w:t>
        </w:r>
      </w:hyperlink>
      <w:r>
        <w:rPr>
          <w:rFonts w:ascii="Times New Roman" w:eastAsia="Times New Roman" w:hAnsi="Times New Roman" w:cs="Times New Roman"/>
          <w:color w:val="000000"/>
        </w:rPr>
        <w:t xml:space="preserve"> </w:t>
      </w:r>
    </w:p>
    <w:p w14:paraId="6804E195" w14:textId="77777777" w:rsidR="00503D17" w:rsidRDefault="00503D17" w:rsidP="00503D17">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sz w:val="27"/>
          <w:szCs w:val="27"/>
        </w:rPr>
      </w:pPr>
      <w:r>
        <w:rPr>
          <w:rFonts w:ascii="Times New Roman" w:eastAsia="Times New Roman" w:hAnsi="Times New Roman" w:cs="Times New Roman"/>
          <w:i/>
          <w:color w:val="000000"/>
        </w:rPr>
        <w:t>scrapy/scrapy</w:t>
      </w:r>
      <w:r>
        <w:rPr>
          <w:rFonts w:ascii="Times New Roman" w:eastAsia="Times New Roman" w:hAnsi="Times New Roman" w:cs="Times New Roman"/>
          <w:color w:val="000000"/>
        </w:rPr>
        <w:t xml:space="preserve">. (2022, November 24). GitHub. </w:t>
      </w:r>
      <w:hyperlink r:id="rId78">
        <w:r>
          <w:rPr>
            <w:rFonts w:ascii="Times New Roman" w:eastAsia="Times New Roman" w:hAnsi="Times New Roman" w:cs="Times New Roman"/>
            <w:color w:val="0000FF"/>
            <w:u w:val="single"/>
          </w:rPr>
          <w:t>https://github.com/scrapy/scrapy</w:t>
        </w:r>
      </w:hyperlink>
      <w:r>
        <w:rPr>
          <w:rFonts w:ascii="Times New Roman" w:eastAsia="Times New Roman" w:hAnsi="Times New Roman" w:cs="Times New Roman"/>
          <w:color w:val="000000"/>
          <w:sz w:val="27"/>
          <w:szCs w:val="27"/>
        </w:rPr>
        <w:t xml:space="preserve"> </w:t>
      </w:r>
    </w:p>
    <w:p w14:paraId="1E4F106F" w14:textId="77777777" w:rsidR="00503D17" w:rsidRDefault="00503D17" w:rsidP="00503D17">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rPr>
      </w:pPr>
    </w:p>
    <w:p w14:paraId="5A363D1A" w14:textId="77777777" w:rsidR="00503D17" w:rsidRDefault="00503D17" w:rsidP="00503D17">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Full Sentiment Analysis</w:t>
      </w:r>
    </w:p>
    <w:p w14:paraId="6DD2F2EC" w14:textId="77777777" w:rsidR="00503D17" w:rsidRDefault="00503D17" w:rsidP="00503D17">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Taşdemir, A. (2023, January 12). </w:t>
      </w:r>
      <w:r>
        <w:rPr>
          <w:rFonts w:ascii="Times New Roman" w:eastAsia="Times New Roman" w:hAnsi="Times New Roman" w:cs="Times New Roman"/>
          <w:i/>
          <w:color w:val="000000"/>
        </w:rPr>
        <w:t>Customer Reviews Sentiment Analysis(Two Different Techniques)</w:t>
      </w:r>
      <w:r>
        <w:rPr>
          <w:rFonts w:ascii="Times New Roman" w:eastAsia="Times New Roman" w:hAnsi="Times New Roman" w:cs="Times New Roman"/>
          <w:color w:val="000000"/>
        </w:rPr>
        <w:t xml:space="preserve">. Medium. </w:t>
      </w:r>
      <w:hyperlink r:id="rId79">
        <w:r>
          <w:rPr>
            <w:rFonts w:ascii="Times New Roman" w:eastAsia="Times New Roman" w:hAnsi="Times New Roman" w:cs="Times New Roman"/>
            <w:color w:val="0000FF"/>
            <w:u w:val="single"/>
          </w:rPr>
          <w:t>https://medium.com/@ahmettsdmr1312/customer-reviews-sentiment-analysis-two-different-techniques-21db5e67627b</w:t>
        </w:r>
      </w:hyperlink>
      <w:r>
        <w:rPr>
          <w:rFonts w:ascii="Times New Roman" w:eastAsia="Times New Roman" w:hAnsi="Times New Roman" w:cs="Times New Roman"/>
          <w:color w:val="000000"/>
        </w:rPr>
        <w:t xml:space="preserve"> </w:t>
      </w:r>
    </w:p>
    <w:p w14:paraId="50BE37D4" w14:textId="77777777" w:rsidR="00503D17" w:rsidRDefault="00503D17" w:rsidP="00503D17">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i/>
          <w:color w:val="000000"/>
        </w:rPr>
        <w:t xml:space="preserve">Guide To Sentiment Analysis </w:t>
      </w:r>
      <w:proofErr w:type="gramStart"/>
      <w:r>
        <w:rPr>
          <w:rFonts w:ascii="Times New Roman" w:eastAsia="Times New Roman" w:hAnsi="Times New Roman" w:cs="Times New Roman"/>
          <w:i/>
          <w:color w:val="000000"/>
        </w:rPr>
        <w:t>On</w:t>
      </w:r>
      <w:proofErr w:type="gramEnd"/>
      <w:r>
        <w:rPr>
          <w:rFonts w:ascii="Times New Roman" w:eastAsia="Times New Roman" w:hAnsi="Times New Roman" w:cs="Times New Roman"/>
          <w:i/>
          <w:color w:val="000000"/>
        </w:rPr>
        <w:t xml:space="preserve"> Customer Feedback</w:t>
      </w:r>
      <w:r>
        <w:rPr>
          <w:rFonts w:ascii="Times New Roman" w:eastAsia="Times New Roman" w:hAnsi="Times New Roman" w:cs="Times New Roman"/>
          <w:color w:val="000000"/>
        </w:rPr>
        <w:t xml:space="preserve">. (2023, May 9). </w:t>
      </w:r>
      <w:proofErr w:type="spellStart"/>
      <w:r>
        <w:rPr>
          <w:rFonts w:ascii="Times New Roman" w:eastAsia="Times New Roman" w:hAnsi="Times New Roman" w:cs="Times New Roman"/>
          <w:color w:val="000000"/>
        </w:rPr>
        <w:t>Lumoa</w:t>
      </w:r>
      <w:proofErr w:type="spellEnd"/>
      <w:r>
        <w:rPr>
          <w:rFonts w:ascii="Times New Roman" w:eastAsia="Times New Roman" w:hAnsi="Times New Roman" w:cs="Times New Roman"/>
          <w:color w:val="000000"/>
        </w:rPr>
        <w:t xml:space="preserve">. </w:t>
      </w:r>
      <w:hyperlink r:id="rId80">
        <w:r>
          <w:rPr>
            <w:rFonts w:ascii="Times New Roman" w:eastAsia="Times New Roman" w:hAnsi="Times New Roman" w:cs="Times New Roman"/>
            <w:color w:val="0000FF"/>
            <w:u w:val="single"/>
          </w:rPr>
          <w:t>https://www.lumoa.me/blog/sentiment-analysis-on-customer-feedback/</w:t>
        </w:r>
      </w:hyperlink>
      <w:r>
        <w:rPr>
          <w:rFonts w:ascii="Times New Roman" w:eastAsia="Times New Roman" w:hAnsi="Times New Roman" w:cs="Times New Roman"/>
          <w:color w:val="000000"/>
        </w:rPr>
        <w:t xml:space="preserve"> </w:t>
      </w:r>
    </w:p>
    <w:p w14:paraId="2C708FAA" w14:textId="77777777" w:rsidR="00503D17" w:rsidRDefault="00503D17" w:rsidP="00503D17">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Zharovskikh</w:t>
      </w:r>
      <w:proofErr w:type="spellEnd"/>
      <w:r>
        <w:rPr>
          <w:rFonts w:ascii="Times New Roman" w:eastAsia="Times New Roman" w:hAnsi="Times New Roman" w:cs="Times New Roman"/>
          <w:color w:val="000000"/>
        </w:rPr>
        <w:t>, A. (2022, June 7). </w:t>
      </w:r>
      <w:r>
        <w:rPr>
          <w:rFonts w:ascii="Times New Roman" w:eastAsia="Times New Roman" w:hAnsi="Times New Roman" w:cs="Times New Roman"/>
          <w:i/>
          <w:color w:val="000000"/>
        </w:rPr>
        <w:t>Customer Review Sentiment Analysis to Unlock Customer Insights</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InData</w:t>
      </w:r>
      <w:proofErr w:type="spellEnd"/>
      <w:r>
        <w:rPr>
          <w:rFonts w:ascii="Times New Roman" w:eastAsia="Times New Roman" w:hAnsi="Times New Roman" w:cs="Times New Roman"/>
          <w:color w:val="000000"/>
        </w:rPr>
        <w:t xml:space="preserve"> Labs. </w:t>
      </w:r>
      <w:hyperlink r:id="rId81">
        <w:r>
          <w:rPr>
            <w:rFonts w:ascii="Times New Roman" w:eastAsia="Times New Roman" w:hAnsi="Times New Roman" w:cs="Times New Roman"/>
            <w:color w:val="0000FF"/>
            <w:u w:val="single"/>
          </w:rPr>
          <w:t>https://indatalabs.com/blog/customer-review-sentiment-analysis</w:t>
        </w:r>
      </w:hyperlink>
      <w:r>
        <w:rPr>
          <w:rFonts w:ascii="Times New Roman" w:eastAsia="Times New Roman" w:hAnsi="Times New Roman" w:cs="Times New Roman"/>
          <w:color w:val="000000"/>
        </w:rPr>
        <w:t xml:space="preserve"> </w:t>
      </w:r>
    </w:p>
    <w:p w14:paraId="754449D1" w14:textId="77777777" w:rsidR="00503D17" w:rsidRDefault="00503D17" w:rsidP="00503D17">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Goodey, B. (2023). </w:t>
      </w:r>
      <w:r>
        <w:rPr>
          <w:rFonts w:ascii="Times New Roman" w:eastAsia="Times New Roman" w:hAnsi="Times New Roman" w:cs="Times New Roman"/>
          <w:i/>
          <w:color w:val="000000"/>
        </w:rPr>
        <w:t>Customer Sentiment Analysis: Surveys &amp; Support</w:t>
      </w:r>
      <w:r>
        <w:rPr>
          <w:rFonts w:ascii="Times New Roman" w:eastAsia="Times New Roman" w:hAnsi="Times New Roman" w:cs="Times New Roman"/>
          <w:color w:val="000000"/>
        </w:rPr>
        <w:t xml:space="preserve">. Www.sentisum.com. </w:t>
      </w:r>
      <w:hyperlink r:id="rId82">
        <w:r>
          <w:rPr>
            <w:rFonts w:ascii="Times New Roman" w:eastAsia="Times New Roman" w:hAnsi="Times New Roman" w:cs="Times New Roman"/>
            <w:color w:val="0000FF"/>
            <w:u w:val="single"/>
          </w:rPr>
          <w:t>https://www.sentisum.com/customer-sentiment-analysis</w:t>
        </w:r>
      </w:hyperlink>
      <w:r>
        <w:rPr>
          <w:rFonts w:ascii="Times New Roman" w:eastAsia="Times New Roman" w:hAnsi="Times New Roman" w:cs="Times New Roman"/>
          <w:color w:val="000000"/>
        </w:rPr>
        <w:t xml:space="preserve"> </w:t>
      </w:r>
    </w:p>
    <w:p w14:paraId="57D0C7B1" w14:textId="77777777" w:rsidR="00503D17" w:rsidRDefault="00503D17" w:rsidP="00503D17">
      <w:pPr>
        <w:widowControl w:val="0"/>
        <w:pBdr>
          <w:top w:val="nil"/>
          <w:left w:val="nil"/>
          <w:bottom w:val="nil"/>
          <w:right w:val="nil"/>
          <w:between w:val="nil"/>
        </w:pBdr>
        <w:spacing w:line="240" w:lineRule="auto"/>
        <w:rPr>
          <w:rFonts w:ascii="Times New Roman" w:eastAsia="Times New Roman" w:hAnsi="Times New Roman" w:cs="Times New Roman"/>
          <w:b/>
          <w:color w:val="000000"/>
        </w:rPr>
      </w:pPr>
    </w:p>
    <w:p w14:paraId="7F89B95F" w14:textId="77777777" w:rsidR="00503D17" w:rsidRDefault="00503D17" w:rsidP="00503D17">
      <w:pPr>
        <w:widowControl w:val="0"/>
        <w:pBdr>
          <w:top w:val="nil"/>
          <w:left w:val="nil"/>
          <w:bottom w:val="nil"/>
          <w:right w:val="nil"/>
          <w:between w:val="nil"/>
        </w:pBdr>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Price optimization</w:t>
      </w:r>
    </w:p>
    <w:p w14:paraId="61997D2D" w14:textId="77777777" w:rsidR="00503D17" w:rsidRDefault="00503D17" w:rsidP="00503D17">
      <w:pPr>
        <w:widowControl w:val="0"/>
        <w:pBdr>
          <w:top w:val="nil"/>
          <w:left w:val="nil"/>
          <w:bottom w:val="nil"/>
          <w:right w:val="nil"/>
          <w:between w:val="nil"/>
        </w:pBdr>
        <w:spacing w:line="240" w:lineRule="auto"/>
        <w:rPr>
          <w:rFonts w:ascii="Times New Roman" w:eastAsia="Times New Roman" w:hAnsi="Times New Roman" w:cs="Times New Roman"/>
          <w:b/>
          <w:color w:val="000000"/>
        </w:rPr>
      </w:pPr>
    </w:p>
    <w:p w14:paraId="5864175D" w14:textId="77777777" w:rsidR="00503D17" w:rsidRDefault="00503D17" w:rsidP="00503D17">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Bricker, T. (2016, February 28). </w:t>
      </w:r>
      <w:r>
        <w:rPr>
          <w:rFonts w:ascii="Times New Roman" w:eastAsia="Times New Roman" w:hAnsi="Times New Roman" w:cs="Times New Roman"/>
          <w:i/>
          <w:color w:val="000000"/>
        </w:rPr>
        <w:t>New Seasonal Ticket Pricing at Disney World &amp; Disneyland</w:t>
      </w:r>
      <w:r>
        <w:rPr>
          <w:rFonts w:ascii="Times New Roman" w:eastAsia="Times New Roman" w:hAnsi="Times New Roman" w:cs="Times New Roman"/>
          <w:color w:val="000000"/>
        </w:rPr>
        <w:t xml:space="preserve">. Disney Tourist Blog. </w:t>
      </w:r>
      <w:hyperlink r:id="rId83">
        <w:r>
          <w:rPr>
            <w:rFonts w:ascii="Times New Roman" w:eastAsia="Times New Roman" w:hAnsi="Times New Roman" w:cs="Times New Roman"/>
            <w:color w:val="0000FF"/>
            <w:u w:val="single"/>
          </w:rPr>
          <w:t>https://www.disneytouristblog.com/new-seasonal-ticket-pricing-at-disney-world-disneyland/</w:t>
        </w:r>
      </w:hyperlink>
      <w:r>
        <w:rPr>
          <w:rFonts w:ascii="Times New Roman" w:eastAsia="Times New Roman" w:hAnsi="Times New Roman" w:cs="Times New Roman"/>
          <w:color w:val="000000"/>
        </w:rPr>
        <w:t xml:space="preserve"> (for prices in 2016)</w:t>
      </w:r>
    </w:p>
    <w:p w14:paraId="12E139D5" w14:textId="77777777" w:rsidR="00503D17" w:rsidRDefault="00503D17" w:rsidP="00503D17">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i/>
          <w:color w:val="000000"/>
        </w:rPr>
        <w:t>Walt Disney World Ticket Pricing Breakdown</w:t>
      </w:r>
      <w:r>
        <w:rPr>
          <w:rFonts w:ascii="Times New Roman" w:eastAsia="Times New Roman" w:hAnsi="Times New Roman" w:cs="Times New Roman"/>
          <w:color w:val="000000"/>
        </w:rPr>
        <w:t xml:space="preserve">. (2017, February 12). TouringPlans.com Blog. </w:t>
      </w:r>
      <w:hyperlink r:id="rId84">
        <w:r>
          <w:rPr>
            <w:rFonts w:ascii="Times New Roman" w:eastAsia="Times New Roman" w:hAnsi="Times New Roman" w:cs="Times New Roman"/>
            <w:color w:val="0000FF"/>
            <w:u w:val="single"/>
          </w:rPr>
          <w:t>https://touringplans.com/blog/walt-disney-world-ticket-pricing-breakdown/</w:t>
        </w:r>
      </w:hyperlink>
      <w:r>
        <w:rPr>
          <w:rFonts w:ascii="Times New Roman" w:eastAsia="Times New Roman" w:hAnsi="Times New Roman" w:cs="Times New Roman"/>
          <w:color w:val="000000"/>
        </w:rPr>
        <w:t xml:space="preserve"> </w:t>
      </w:r>
    </w:p>
    <w:p w14:paraId="65745B32" w14:textId="77777777" w:rsidR="00503D17" w:rsidRDefault="00503D17" w:rsidP="00503D17">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i/>
          <w:color w:val="000000"/>
        </w:rPr>
        <w:t>Walt Disney World Ticket Pricing Breakdown for 2018</w:t>
      </w:r>
      <w:r>
        <w:rPr>
          <w:rFonts w:ascii="Times New Roman" w:eastAsia="Times New Roman" w:hAnsi="Times New Roman" w:cs="Times New Roman"/>
          <w:color w:val="000000"/>
        </w:rPr>
        <w:t xml:space="preserve">. (2018, February 11). TouringPlans.com Blog. </w:t>
      </w:r>
      <w:hyperlink r:id="rId85">
        <w:r>
          <w:rPr>
            <w:rFonts w:ascii="Times New Roman" w:eastAsia="Times New Roman" w:hAnsi="Times New Roman" w:cs="Times New Roman"/>
            <w:color w:val="0000FF"/>
            <w:u w:val="single"/>
          </w:rPr>
          <w:t>https://touringplans.com/blog/walt-disney-world-ticket-pricing-breakdown-2018/</w:t>
        </w:r>
      </w:hyperlink>
      <w:r>
        <w:rPr>
          <w:rFonts w:ascii="Times New Roman" w:eastAsia="Times New Roman" w:hAnsi="Times New Roman" w:cs="Times New Roman"/>
          <w:color w:val="000000"/>
        </w:rPr>
        <w:t xml:space="preserve"> </w:t>
      </w:r>
    </w:p>
    <w:p w14:paraId="3BDB7D8F" w14:textId="77777777" w:rsidR="00503D17" w:rsidRDefault="00503D17" w:rsidP="00503D17">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Heymont</w:t>
      </w:r>
      <w:proofErr w:type="spellEnd"/>
      <w:r>
        <w:rPr>
          <w:rFonts w:ascii="Times New Roman" w:eastAsia="Times New Roman" w:hAnsi="Times New Roman" w:cs="Times New Roman"/>
          <w:color w:val="000000"/>
        </w:rPr>
        <w:t>, J. (2021, December 21). </w:t>
      </w:r>
      <w:r>
        <w:rPr>
          <w:rFonts w:ascii="Times New Roman" w:eastAsia="Times New Roman" w:hAnsi="Times New Roman" w:cs="Times New Roman"/>
          <w:i/>
          <w:color w:val="000000"/>
        </w:rPr>
        <w:t>How Are Disney World Ticket Price Increases Socking Your Pocket?</w:t>
      </w:r>
      <w:r>
        <w:rPr>
          <w:rFonts w:ascii="Times New Roman" w:eastAsia="Times New Roman" w:hAnsi="Times New Roman" w:cs="Times New Roman"/>
          <w:color w:val="000000"/>
        </w:rPr>
        <w:t xml:space="preserve"> TouringPlans.com Blog. </w:t>
      </w:r>
      <w:hyperlink r:id="rId86">
        <w:r>
          <w:rPr>
            <w:rFonts w:ascii="Times New Roman" w:eastAsia="Times New Roman" w:hAnsi="Times New Roman" w:cs="Times New Roman"/>
            <w:color w:val="0000FF"/>
            <w:u w:val="single"/>
          </w:rPr>
          <w:t>https://touringplans.com/blog/how-are-disney-world-ticket-price-increases-socking-your-pocket/</w:t>
        </w:r>
      </w:hyperlink>
      <w:r>
        <w:rPr>
          <w:rFonts w:ascii="Times New Roman" w:eastAsia="Times New Roman" w:hAnsi="Times New Roman" w:cs="Times New Roman"/>
          <w:color w:val="000000"/>
        </w:rPr>
        <w:t xml:space="preserve"> (2019,2020&amp;2021)</w:t>
      </w:r>
    </w:p>
    <w:p w14:paraId="6E6C9C1B" w14:textId="77777777" w:rsidR="00503D17" w:rsidRDefault="00503D17" w:rsidP="00503D17">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Brophy, S. (2023, October 11). </w:t>
      </w:r>
      <w:r>
        <w:rPr>
          <w:rFonts w:ascii="Times New Roman" w:eastAsia="Times New Roman" w:hAnsi="Times New Roman" w:cs="Times New Roman"/>
          <w:i/>
          <w:color w:val="000000"/>
        </w:rPr>
        <w:t>Disney Increases Theme Park Ticket and Pass Prices</w:t>
      </w:r>
      <w:r>
        <w:rPr>
          <w:rFonts w:ascii="Times New Roman" w:eastAsia="Times New Roman" w:hAnsi="Times New Roman" w:cs="Times New Roman"/>
          <w:color w:val="000000"/>
        </w:rPr>
        <w:t xml:space="preserve">. Skift. </w:t>
      </w:r>
      <w:hyperlink r:id="rId87" w:anchor=":~:text=Entry%2Dlevel%20access%20for%20a">
        <w:r>
          <w:rPr>
            <w:rFonts w:ascii="Times New Roman" w:eastAsia="Times New Roman" w:hAnsi="Times New Roman" w:cs="Times New Roman"/>
            <w:color w:val="0000FF"/>
            <w:u w:val="single"/>
          </w:rPr>
          <w:t>https://skift.com/2023/10/11/disney-increases-theme-park-ticket-and-pass-prices/#:~:text=Entry%2Dlevel%20access%20for%20a</w:t>
        </w:r>
      </w:hyperlink>
      <w:r>
        <w:rPr>
          <w:rFonts w:ascii="Times New Roman" w:eastAsia="Times New Roman" w:hAnsi="Times New Roman" w:cs="Times New Roman"/>
          <w:color w:val="000000"/>
        </w:rPr>
        <w:t xml:space="preserve"> </w:t>
      </w:r>
    </w:p>
    <w:p w14:paraId="57ADAABF" w14:textId="77777777" w:rsidR="00503D17" w:rsidRDefault="00503D17" w:rsidP="00503D17">
      <w:pPr>
        <w:pBdr>
          <w:top w:val="nil"/>
          <w:left w:val="nil"/>
          <w:bottom w:val="nil"/>
          <w:right w:val="nil"/>
          <w:between w:val="nil"/>
        </w:pBdr>
        <w:spacing w:before="280" w:after="2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7"/>
          <w:szCs w:val="27"/>
        </w:rPr>
        <w:t>‌</w:t>
      </w:r>
      <w:hyperlink r:id="rId88">
        <w:r>
          <w:rPr>
            <w:rFonts w:ascii="Times New Roman" w:eastAsia="Times New Roman" w:hAnsi="Times New Roman" w:cs="Times New Roman"/>
            <w:color w:val="0000FF"/>
            <w:u w:val="single"/>
          </w:rPr>
          <w:t>https://thewaltdisneycompany.com/app/uploads/2023/02/2022-Annual-Report.pdf</w:t>
        </w:r>
      </w:hyperlink>
      <w:r>
        <w:rPr>
          <w:rFonts w:ascii="Times New Roman" w:eastAsia="Times New Roman" w:hAnsi="Times New Roman" w:cs="Times New Roman"/>
          <w:color w:val="000000"/>
        </w:rPr>
        <w:t xml:space="preserve"> </w:t>
      </w:r>
    </w:p>
    <w:p w14:paraId="3C7C53CE" w14:textId="77777777" w:rsidR="00503D17" w:rsidRDefault="00503D17" w:rsidP="00503D17">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i/>
          <w:color w:val="000000"/>
        </w:rPr>
        <w:t>Walt Disney (DIS) - Market capitalization</w:t>
      </w:r>
      <w:r>
        <w:rPr>
          <w:rFonts w:ascii="Times New Roman" w:eastAsia="Times New Roman" w:hAnsi="Times New Roman" w:cs="Times New Roman"/>
          <w:color w:val="000000"/>
        </w:rPr>
        <w:t xml:space="preserve">. (n.d.). Companiesmarketcap.com. </w:t>
      </w:r>
      <w:hyperlink r:id="rId89">
        <w:r>
          <w:rPr>
            <w:rFonts w:ascii="Times New Roman" w:eastAsia="Times New Roman" w:hAnsi="Times New Roman" w:cs="Times New Roman"/>
            <w:color w:val="0000FF"/>
            <w:u w:val="single"/>
          </w:rPr>
          <w:t>https://companiesmarketcap.com/walt-disney/marketcap/</w:t>
        </w:r>
      </w:hyperlink>
      <w:r>
        <w:rPr>
          <w:rFonts w:ascii="Times New Roman" w:eastAsia="Times New Roman" w:hAnsi="Times New Roman" w:cs="Times New Roman"/>
          <w:color w:val="000000"/>
        </w:rPr>
        <w:t xml:space="preserve"> </w:t>
      </w:r>
    </w:p>
    <w:p w14:paraId="08A7C754" w14:textId="77777777" w:rsidR="00503D17" w:rsidRDefault="00503D17" w:rsidP="00503D17">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i/>
          <w:color w:val="000000"/>
        </w:rPr>
        <w:t>Walt Disney World attendance by day is going up! - Disney Park Nerds</w:t>
      </w:r>
      <w:r>
        <w:rPr>
          <w:rFonts w:ascii="Times New Roman" w:eastAsia="Times New Roman" w:hAnsi="Times New Roman" w:cs="Times New Roman"/>
          <w:color w:val="000000"/>
        </w:rPr>
        <w:t xml:space="preserve">. (2022, February 28). </w:t>
      </w:r>
      <w:hyperlink r:id="rId90">
        <w:r>
          <w:rPr>
            <w:rFonts w:ascii="Times New Roman" w:eastAsia="Times New Roman" w:hAnsi="Times New Roman" w:cs="Times New Roman"/>
            <w:color w:val="0000FF"/>
            <w:u w:val="single"/>
          </w:rPr>
          <w:t>https://disneyparknerds.com/disney-world-attendance-by-day/</w:t>
        </w:r>
      </w:hyperlink>
      <w:r>
        <w:rPr>
          <w:rFonts w:ascii="Times New Roman" w:eastAsia="Times New Roman" w:hAnsi="Times New Roman" w:cs="Times New Roman"/>
          <w:color w:val="000000"/>
        </w:rPr>
        <w:t xml:space="preserve"> </w:t>
      </w:r>
    </w:p>
    <w:p w14:paraId="27968B8D" w14:textId="77777777" w:rsidR="00503D17" w:rsidRDefault="00503D17" w:rsidP="00503D17">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Kaiser A. &amp; Morelo G. </w:t>
      </w:r>
      <w:r>
        <w:rPr>
          <w:rFonts w:ascii="Times New Roman" w:eastAsia="Times New Roman" w:hAnsi="Times New Roman" w:cs="Times New Roman"/>
          <w:i/>
          <w:color w:val="000000"/>
        </w:rPr>
        <w:t>“At $40,000, Luxury Disney World Vacations Drain Wallets of Die-Hards.”</w:t>
      </w:r>
      <w:r>
        <w:rPr>
          <w:rFonts w:ascii="Times New Roman" w:eastAsia="Times New Roman" w:hAnsi="Times New Roman" w:cs="Times New Roman"/>
          <w:color w:val="000000"/>
        </w:rPr>
        <w:t xml:space="preserve"> (2023, October 26). Bloomberg.com. </w:t>
      </w:r>
      <w:hyperlink r:id="rId91">
        <w:r>
          <w:rPr>
            <w:rFonts w:ascii="Times New Roman" w:eastAsia="Times New Roman" w:hAnsi="Times New Roman" w:cs="Times New Roman"/>
            <w:color w:val="0000FF"/>
            <w:u w:val="single"/>
          </w:rPr>
          <w:t>https://www.bloomberg.com/news/features/2023-10-26/disney-world-visits-decline-as-expenses-overwhelm-visitors?embedded-checkout=true</w:t>
        </w:r>
      </w:hyperlink>
      <w:r>
        <w:rPr>
          <w:rFonts w:ascii="Times New Roman" w:eastAsia="Times New Roman" w:hAnsi="Times New Roman" w:cs="Times New Roman"/>
          <w:color w:val="000000"/>
        </w:rPr>
        <w:t xml:space="preserve"> </w:t>
      </w:r>
    </w:p>
    <w:p w14:paraId="5574763D" w14:textId="77777777" w:rsidR="00503D17" w:rsidRDefault="00503D17" w:rsidP="00503D17">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Colopy, J. (2023, November 16). </w:t>
      </w:r>
      <w:r>
        <w:rPr>
          <w:rFonts w:ascii="Times New Roman" w:eastAsia="Times New Roman" w:hAnsi="Times New Roman" w:cs="Times New Roman"/>
          <w:i/>
          <w:color w:val="000000"/>
        </w:rPr>
        <w:t>Disney Sees Backlash, Boycott for Support of Israel</w:t>
      </w:r>
      <w:r>
        <w:rPr>
          <w:rFonts w:ascii="Times New Roman" w:eastAsia="Times New Roman" w:hAnsi="Times New Roman" w:cs="Times New Roman"/>
          <w:color w:val="000000"/>
        </w:rPr>
        <w:t xml:space="preserve">. Inside the Magic. </w:t>
      </w:r>
      <w:hyperlink r:id="rId92">
        <w:r>
          <w:rPr>
            <w:rFonts w:ascii="Times New Roman" w:eastAsia="Times New Roman" w:hAnsi="Times New Roman" w:cs="Times New Roman"/>
            <w:color w:val="0000FF"/>
            <w:u w:val="single"/>
          </w:rPr>
          <w:t>https://insidethemagic.net/2023/11/disney-israel-palestine-boycott-jc1/</w:t>
        </w:r>
      </w:hyperlink>
      <w:r>
        <w:rPr>
          <w:rFonts w:ascii="Times New Roman" w:eastAsia="Times New Roman" w:hAnsi="Times New Roman" w:cs="Times New Roman"/>
          <w:color w:val="000000"/>
        </w:rPr>
        <w:t xml:space="preserve"> </w:t>
      </w:r>
    </w:p>
    <w:p w14:paraId="6FE8F014" w14:textId="77777777" w:rsidR="00503D17" w:rsidRDefault="00503D17" w:rsidP="00503D17">
      <w:pPr>
        <w:widowControl w:val="0"/>
        <w:pBdr>
          <w:top w:val="nil"/>
          <w:left w:val="nil"/>
          <w:bottom w:val="nil"/>
          <w:right w:val="nil"/>
          <w:between w:val="nil"/>
        </w:pBdr>
        <w:spacing w:line="240" w:lineRule="auto"/>
        <w:rPr>
          <w:rFonts w:ascii="Times New Roman" w:eastAsia="Times New Roman" w:hAnsi="Times New Roman" w:cs="Times New Roman"/>
          <w:b/>
          <w:color w:val="000000"/>
        </w:rPr>
      </w:pPr>
    </w:p>
    <w:p w14:paraId="564F1B03" w14:textId="77777777" w:rsidR="00503D17" w:rsidRDefault="00503D17" w:rsidP="00503D17">
      <w:pPr>
        <w:widowControl w:val="0"/>
        <w:pBdr>
          <w:top w:val="nil"/>
          <w:left w:val="nil"/>
          <w:bottom w:val="nil"/>
          <w:right w:val="nil"/>
          <w:between w:val="nil"/>
        </w:pBdr>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GE McKinsey matrix</w:t>
      </w:r>
    </w:p>
    <w:p w14:paraId="33CC23B9" w14:textId="77777777" w:rsidR="00503D17" w:rsidRDefault="00503D17" w:rsidP="00503D17">
      <w:pPr>
        <w:pBdr>
          <w:top w:val="nil"/>
          <w:left w:val="nil"/>
          <w:bottom w:val="nil"/>
          <w:right w:val="nil"/>
          <w:between w:val="nil"/>
        </w:pBdr>
        <w:spacing w:line="360" w:lineRule="auto"/>
        <w:jc w:val="both"/>
        <w:rPr>
          <w:rFonts w:ascii="Times New Roman" w:eastAsia="Times New Roman" w:hAnsi="Times New Roman" w:cs="Times New Roman"/>
          <w:i/>
          <w:color w:val="000000"/>
        </w:rPr>
      </w:pPr>
    </w:p>
    <w:p w14:paraId="39833DAF" w14:textId="77777777" w:rsidR="00503D17" w:rsidRDefault="00503D17" w:rsidP="00503D17">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i/>
          <w:color w:val="000000"/>
        </w:rPr>
        <w:t>Disneyland Reviews</w:t>
      </w:r>
      <w:r>
        <w:rPr>
          <w:rFonts w:ascii="Times New Roman" w:eastAsia="Times New Roman" w:hAnsi="Times New Roman" w:cs="Times New Roman"/>
          <w:color w:val="000000"/>
        </w:rPr>
        <w:t xml:space="preserve">. (n.d.). Www.kaggle.com. </w:t>
      </w:r>
      <w:hyperlink r:id="rId93">
        <w:r>
          <w:rPr>
            <w:rFonts w:ascii="Times New Roman" w:eastAsia="Times New Roman" w:hAnsi="Times New Roman" w:cs="Times New Roman"/>
            <w:color w:val="0000FF"/>
            <w:u w:val="single"/>
          </w:rPr>
          <w:t>https://www.kaggle.com/datasets/arushchillar/disneyland-reviews</w:t>
        </w:r>
      </w:hyperlink>
      <w:r>
        <w:rPr>
          <w:rFonts w:ascii="Times New Roman" w:eastAsia="Times New Roman" w:hAnsi="Times New Roman" w:cs="Times New Roman"/>
          <w:color w:val="000000"/>
        </w:rPr>
        <w:t xml:space="preserve"> </w:t>
      </w:r>
    </w:p>
    <w:p w14:paraId="7AE2355E" w14:textId="77777777" w:rsidR="00503D17" w:rsidRDefault="00503D17" w:rsidP="00503D17">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i/>
          <w:color w:val="000000"/>
        </w:rPr>
        <w:t>Universal/Disney World Incident Data (2002-2022)</w:t>
      </w:r>
      <w:r>
        <w:rPr>
          <w:rFonts w:ascii="Times New Roman" w:eastAsia="Times New Roman" w:hAnsi="Times New Roman" w:cs="Times New Roman"/>
          <w:color w:val="000000"/>
        </w:rPr>
        <w:t xml:space="preserve">. (n.d.). Www.kaggle.com. Retrieved December 8, 2023, from </w:t>
      </w:r>
      <w:hyperlink r:id="rId94">
        <w:r>
          <w:rPr>
            <w:rFonts w:ascii="Times New Roman" w:eastAsia="Times New Roman" w:hAnsi="Times New Roman" w:cs="Times New Roman"/>
            <w:color w:val="0000FF"/>
            <w:u w:val="single"/>
          </w:rPr>
          <w:t>https://www.kaggle.com/datasets/aaronjones32/universalwdw-incident-data-20022022</w:t>
        </w:r>
      </w:hyperlink>
      <w:r>
        <w:rPr>
          <w:rFonts w:ascii="Times New Roman" w:eastAsia="Times New Roman" w:hAnsi="Times New Roman" w:cs="Times New Roman"/>
          <w:color w:val="000000"/>
        </w:rPr>
        <w:t xml:space="preserve"> </w:t>
      </w:r>
    </w:p>
    <w:p w14:paraId="53264C56" w14:textId="77777777" w:rsidR="00503D17" w:rsidRDefault="00503D17" w:rsidP="00503D17">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i/>
          <w:color w:val="000000"/>
        </w:rPr>
        <w:t>Disneyland Reviews</w:t>
      </w:r>
      <w:r>
        <w:rPr>
          <w:rFonts w:ascii="Segoe UI Emoji" w:eastAsia="Quattrocento Sans" w:hAnsi="Segoe UI Emoji" w:cs="Segoe UI Emoji"/>
          <w:i/>
          <w:color w:val="000000"/>
        </w:rPr>
        <w:t>🎢</w:t>
      </w:r>
      <w:r>
        <w:rPr>
          <w:rFonts w:ascii="Times New Roman" w:eastAsia="Times New Roman" w:hAnsi="Times New Roman" w:cs="Times New Roman"/>
          <w:i/>
          <w:color w:val="000000"/>
        </w:rPr>
        <w:t xml:space="preserve"> NLP +Sentiment Analysis </w:t>
      </w:r>
      <w:r>
        <w:rPr>
          <w:rFonts w:ascii="Segoe UI Emoji" w:eastAsia="Quattrocento Sans" w:hAnsi="Segoe UI Emoji" w:cs="Segoe UI Emoji"/>
          <w:i/>
          <w:color w:val="000000"/>
        </w:rPr>
        <w:t>🏰</w:t>
      </w:r>
      <w:r>
        <w:rPr>
          <w:rFonts w:ascii="Times New Roman" w:eastAsia="Times New Roman" w:hAnsi="Times New Roman" w:cs="Times New Roman"/>
          <w:color w:val="000000"/>
        </w:rPr>
        <w:t xml:space="preserve">. (n.d.). Kaggle.com. </w:t>
      </w:r>
      <w:hyperlink r:id="rId95">
        <w:r>
          <w:rPr>
            <w:rFonts w:ascii="Times New Roman" w:eastAsia="Times New Roman" w:hAnsi="Times New Roman" w:cs="Times New Roman"/>
            <w:color w:val="0000FF"/>
            <w:u w:val="single"/>
          </w:rPr>
          <w:t>https://www.kaggle.com/code/ahmedterry/disneyland-reviews-nlp-sentiment-analysis</w:t>
        </w:r>
      </w:hyperlink>
      <w:r>
        <w:rPr>
          <w:rFonts w:ascii="Times New Roman" w:eastAsia="Times New Roman" w:hAnsi="Times New Roman" w:cs="Times New Roman"/>
          <w:color w:val="000000"/>
        </w:rPr>
        <w:t xml:space="preserve"> </w:t>
      </w:r>
    </w:p>
    <w:p w14:paraId="7F4B5C60" w14:textId="77777777" w:rsidR="00503D17" w:rsidRDefault="00503D17" w:rsidP="00503D17">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i/>
          <w:color w:val="000000"/>
        </w:rPr>
        <w:t>Disney Character Success</w:t>
      </w:r>
      <w:r>
        <w:rPr>
          <w:rFonts w:ascii="Times New Roman" w:eastAsia="Times New Roman" w:hAnsi="Times New Roman" w:cs="Times New Roman"/>
          <w:color w:val="000000"/>
        </w:rPr>
        <w:t xml:space="preserve">. (n.d.). Www.kaggle.com. Retrieved December 8, 2023, from </w:t>
      </w:r>
      <w:hyperlink r:id="rId96">
        <w:r>
          <w:rPr>
            <w:rFonts w:ascii="Times New Roman" w:eastAsia="Times New Roman" w:hAnsi="Times New Roman" w:cs="Times New Roman"/>
            <w:color w:val="0000FF"/>
            <w:u w:val="single"/>
          </w:rPr>
          <w:t>https://www.kaggle.com/datasets/thedevastator/disney-character-success-a-comprehensive-analysi/</w:t>
        </w:r>
      </w:hyperlink>
      <w:r>
        <w:rPr>
          <w:rFonts w:ascii="Times New Roman" w:eastAsia="Times New Roman" w:hAnsi="Times New Roman" w:cs="Times New Roman"/>
          <w:color w:val="000000"/>
        </w:rPr>
        <w:t xml:space="preserve"> </w:t>
      </w:r>
    </w:p>
    <w:p w14:paraId="0923C69D" w14:textId="77777777" w:rsidR="00503D17" w:rsidRDefault="00503D17" w:rsidP="00503D17">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i/>
          <w:color w:val="000000"/>
        </w:rPr>
        <w:t>Walt Disney Movies</w:t>
      </w:r>
      <w:r>
        <w:rPr>
          <w:rFonts w:ascii="Times New Roman" w:eastAsia="Times New Roman" w:hAnsi="Times New Roman" w:cs="Times New Roman"/>
          <w:color w:val="000000"/>
        </w:rPr>
        <w:t xml:space="preserve">. (n.d.). Www.kaggle.com. Retrieved December 8, 2023, from </w:t>
      </w:r>
      <w:hyperlink r:id="rId97">
        <w:r>
          <w:rPr>
            <w:rFonts w:ascii="Times New Roman" w:eastAsia="Times New Roman" w:hAnsi="Times New Roman" w:cs="Times New Roman"/>
            <w:color w:val="0000FF"/>
            <w:u w:val="single"/>
          </w:rPr>
          <w:t>https://www.kaggle.com/datasets/dikshabhati2002/walt-disney-movies</w:t>
        </w:r>
      </w:hyperlink>
      <w:r>
        <w:rPr>
          <w:rFonts w:ascii="Times New Roman" w:eastAsia="Times New Roman" w:hAnsi="Times New Roman" w:cs="Times New Roman"/>
          <w:color w:val="000000"/>
        </w:rPr>
        <w:t xml:space="preserve"> </w:t>
      </w:r>
    </w:p>
    <w:p w14:paraId="3C8732B4" w14:textId="77777777" w:rsidR="00503D17" w:rsidRDefault="00503D17" w:rsidP="00503D17">
      <w:pPr>
        <w:pBdr>
          <w:top w:val="nil"/>
          <w:left w:val="nil"/>
          <w:bottom w:val="nil"/>
          <w:right w:val="nil"/>
          <w:between w:val="nil"/>
        </w:pBdr>
        <w:spacing w:before="280" w:after="280" w:line="360" w:lineRule="auto"/>
        <w:ind w:left="720" w:hanging="720"/>
        <w:jc w:val="both"/>
        <w:rPr>
          <w:rFonts w:ascii="Times New Roman" w:eastAsia="Times New Roman" w:hAnsi="Times New Roman" w:cs="Times New Roman"/>
          <w:color w:val="000000"/>
        </w:rPr>
      </w:pPr>
      <w:hyperlink r:id="rId98">
        <w:r>
          <w:rPr>
            <w:rFonts w:ascii="Times New Roman" w:eastAsia="Times New Roman" w:hAnsi="Times New Roman" w:cs="Times New Roman"/>
            <w:color w:val="0000FF"/>
            <w:u w:val="single"/>
          </w:rPr>
          <w:t>https://thewaltdisneycompany.com/app/uploads/2023/02/2022-Annual-Report.pdf</w:t>
        </w:r>
      </w:hyperlink>
      <w:r>
        <w:rPr>
          <w:rFonts w:ascii="Times New Roman" w:eastAsia="Times New Roman" w:hAnsi="Times New Roman" w:cs="Times New Roman"/>
          <w:color w:val="000000"/>
        </w:rPr>
        <w:t xml:space="preserve"> </w:t>
      </w:r>
    </w:p>
    <w:p w14:paraId="29B0E9AD" w14:textId="77777777" w:rsidR="00503D17" w:rsidRDefault="00503D17" w:rsidP="00503D17">
      <w:pPr>
        <w:pBdr>
          <w:top w:val="nil"/>
          <w:left w:val="nil"/>
          <w:bottom w:val="nil"/>
          <w:right w:val="nil"/>
          <w:between w:val="nil"/>
        </w:pBdr>
        <w:spacing w:before="280" w:after="280" w:line="36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Flaherty, M. (2023, May 26). Disney World Height Requirements: A Complete Guide. WDW Magazine. </w:t>
      </w:r>
      <w:hyperlink r:id="rId99">
        <w:r>
          <w:rPr>
            <w:rFonts w:ascii="Times New Roman" w:eastAsia="Times New Roman" w:hAnsi="Times New Roman" w:cs="Times New Roman"/>
            <w:color w:val="0000FF"/>
            <w:u w:val="single"/>
          </w:rPr>
          <w:t>https://www.wdw-magazine.com/disney-world-height-requirements/</w:t>
        </w:r>
      </w:hyperlink>
      <w:r>
        <w:rPr>
          <w:rFonts w:ascii="Times New Roman" w:eastAsia="Times New Roman" w:hAnsi="Times New Roman" w:cs="Times New Roman"/>
          <w:color w:val="000000"/>
        </w:rPr>
        <w:t xml:space="preserve"> </w:t>
      </w:r>
    </w:p>
    <w:p w14:paraId="030153DD" w14:textId="77777777" w:rsidR="00503D17" w:rsidRDefault="00503D17" w:rsidP="00503D17">
      <w:pPr>
        <w:pBdr>
          <w:top w:val="nil"/>
          <w:left w:val="nil"/>
          <w:bottom w:val="nil"/>
          <w:right w:val="nil"/>
          <w:between w:val="nil"/>
        </w:pBdr>
        <w:spacing w:before="280" w:after="280" w:line="36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Disney World Height Requirements </w:t>
      </w:r>
      <w:proofErr w:type="gramStart"/>
      <w:r>
        <w:rPr>
          <w:rFonts w:ascii="Times New Roman" w:eastAsia="Times New Roman" w:hAnsi="Times New Roman" w:cs="Times New Roman"/>
          <w:color w:val="000000"/>
        </w:rPr>
        <w:t>And</w:t>
      </w:r>
      <w:proofErr w:type="gramEnd"/>
      <w:r>
        <w:rPr>
          <w:rFonts w:ascii="Times New Roman" w:eastAsia="Times New Roman" w:hAnsi="Times New Roman" w:cs="Times New Roman"/>
          <w:color w:val="000000"/>
        </w:rPr>
        <w:t xml:space="preserve"> Rider Swap. (n.d.). Mouse Hacking. </w:t>
      </w:r>
      <w:hyperlink r:id="rId100">
        <w:r>
          <w:rPr>
            <w:rFonts w:ascii="Times New Roman" w:eastAsia="Times New Roman" w:hAnsi="Times New Roman" w:cs="Times New Roman"/>
            <w:color w:val="0000FF"/>
            <w:u w:val="single"/>
          </w:rPr>
          <w:t>https://www.mousehacking.com/blog/disney-world-height-requirements</w:t>
        </w:r>
      </w:hyperlink>
      <w:r>
        <w:rPr>
          <w:rFonts w:ascii="Times New Roman" w:eastAsia="Times New Roman" w:hAnsi="Times New Roman" w:cs="Times New Roman"/>
          <w:color w:val="000000"/>
        </w:rPr>
        <w:t xml:space="preserve"> </w:t>
      </w:r>
    </w:p>
    <w:p w14:paraId="64FAF9BC" w14:textId="77777777" w:rsidR="00503D17" w:rsidRDefault="00503D17" w:rsidP="00503D17">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Carlye Wisel. (2019, July 9). Every Single Ride at Walt Disney World, Ranked. Travel + Leisure; Travel + Leisure. </w:t>
      </w:r>
      <w:hyperlink r:id="rId101">
        <w:r>
          <w:rPr>
            <w:rFonts w:ascii="Times New Roman" w:eastAsia="Times New Roman" w:hAnsi="Times New Roman" w:cs="Times New Roman"/>
            <w:color w:val="0000FF"/>
            <w:u w:val="single"/>
          </w:rPr>
          <w:t>https://www.travelandleisure.com/trip-ideas/disney-vacations/best-worst-disney-world-rides</w:t>
        </w:r>
      </w:hyperlink>
      <w:r>
        <w:rPr>
          <w:rFonts w:ascii="Times New Roman" w:eastAsia="Times New Roman" w:hAnsi="Times New Roman" w:cs="Times New Roman"/>
          <w:color w:val="000000"/>
        </w:rPr>
        <w:t xml:space="preserve"> </w:t>
      </w:r>
    </w:p>
    <w:p w14:paraId="0B4B80D6" w14:textId="77777777" w:rsidR="00503D17" w:rsidRDefault="00503D17" w:rsidP="00503D17">
      <w:pPr>
        <w:pBdr>
          <w:top w:val="nil"/>
          <w:left w:val="nil"/>
          <w:bottom w:val="nil"/>
          <w:right w:val="nil"/>
          <w:between w:val="nil"/>
        </w:pBdr>
        <w:spacing w:line="36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i/>
          <w:color w:val="000000"/>
        </w:rPr>
        <w:t>The complete guide to rides at Disney World, Florida</w:t>
      </w:r>
      <w:r>
        <w:rPr>
          <w:rFonts w:ascii="Times New Roman" w:eastAsia="Times New Roman" w:hAnsi="Times New Roman" w:cs="Times New Roman"/>
          <w:color w:val="000000"/>
        </w:rPr>
        <w:t xml:space="preserve">. (2021, December 1). Top Villas. </w:t>
      </w:r>
      <w:hyperlink r:id="rId102">
        <w:r>
          <w:rPr>
            <w:rFonts w:ascii="Times New Roman" w:eastAsia="Times New Roman" w:hAnsi="Times New Roman" w:cs="Times New Roman"/>
            <w:color w:val="0000FF"/>
            <w:u w:val="single"/>
          </w:rPr>
          <w:t>https://www.thetopvillas.com/blog/disney-world/the-complete-guide-to-rides-at-disney-world-florida/</w:t>
        </w:r>
      </w:hyperlink>
      <w:r>
        <w:rPr>
          <w:rFonts w:ascii="Times New Roman" w:eastAsia="Times New Roman" w:hAnsi="Times New Roman" w:cs="Times New Roman"/>
          <w:color w:val="000000"/>
        </w:rPr>
        <w:t xml:space="preserve"> </w:t>
      </w:r>
    </w:p>
    <w:p w14:paraId="6A9A4C8F" w14:textId="77777777" w:rsidR="00503D17" w:rsidRDefault="00503D17" w:rsidP="00503D17">
      <w:pPr>
        <w:rPr>
          <w:rFonts w:ascii="Times New Roman" w:eastAsia="Times New Roman" w:hAnsi="Times New Roman" w:cs="Times New Roman"/>
        </w:rPr>
      </w:pPr>
    </w:p>
    <w:p w14:paraId="2CDB145C" w14:textId="77777777" w:rsidR="00503D17" w:rsidRDefault="00503D17">
      <w:pPr>
        <w:keepNext/>
        <w:keepLines/>
        <w:pBdr>
          <w:top w:val="nil"/>
          <w:left w:val="nil"/>
          <w:bottom w:val="nil"/>
          <w:right w:val="nil"/>
          <w:between w:val="nil"/>
        </w:pBdr>
        <w:spacing w:before="400" w:after="120" w:line="240" w:lineRule="auto"/>
        <w:rPr>
          <w:rFonts w:ascii="Times New Roman" w:eastAsia="Times New Roman" w:hAnsi="Times New Roman" w:cs="Times New Roman"/>
          <w:b/>
          <w:sz w:val="26"/>
          <w:szCs w:val="26"/>
        </w:rPr>
      </w:pPr>
    </w:p>
    <w:p w14:paraId="46F10737" w14:textId="77777777" w:rsidR="00503D17" w:rsidRDefault="00503D17">
      <w:pPr>
        <w:keepNext/>
        <w:keepLines/>
        <w:pBdr>
          <w:top w:val="nil"/>
          <w:left w:val="nil"/>
          <w:bottom w:val="nil"/>
          <w:right w:val="nil"/>
          <w:between w:val="nil"/>
        </w:pBdr>
        <w:spacing w:before="400" w:after="120" w:line="240" w:lineRule="auto"/>
        <w:rPr>
          <w:rFonts w:ascii="Times New Roman" w:eastAsia="Times New Roman" w:hAnsi="Times New Roman" w:cs="Times New Roman"/>
          <w:b/>
          <w:sz w:val="26"/>
          <w:szCs w:val="26"/>
        </w:rPr>
      </w:pPr>
    </w:p>
    <w:p w14:paraId="7027F54A" w14:textId="77777777" w:rsidR="00503D17" w:rsidRDefault="00503D17">
      <w:pPr>
        <w:keepNext/>
        <w:keepLines/>
        <w:pBdr>
          <w:top w:val="nil"/>
          <w:left w:val="nil"/>
          <w:bottom w:val="nil"/>
          <w:right w:val="nil"/>
          <w:between w:val="nil"/>
        </w:pBdr>
        <w:spacing w:before="400" w:after="120" w:line="240" w:lineRule="auto"/>
        <w:rPr>
          <w:rFonts w:ascii="Times New Roman" w:eastAsia="Times New Roman" w:hAnsi="Times New Roman" w:cs="Times New Roman"/>
          <w:b/>
          <w:sz w:val="26"/>
          <w:szCs w:val="26"/>
        </w:rPr>
      </w:pPr>
    </w:p>
    <w:p w14:paraId="5CEE7E9B" w14:textId="77777777" w:rsidR="00503D17" w:rsidRDefault="00503D17">
      <w:pPr>
        <w:keepNext/>
        <w:keepLines/>
        <w:pBdr>
          <w:top w:val="nil"/>
          <w:left w:val="nil"/>
          <w:bottom w:val="nil"/>
          <w:right w:val="nil"/>
          <w:between w:val="nil"/>
        </w:pBdr>
        <w:spacing w:before="400" w:after="120" w:line="240" w:lineRule="auto"/>
        <w:rPr>
          <w:rFonts w:ascii="Times New Roman" w:eastAsia="Times New Roman" w:hAnsi="Times New Roman" w:cs="Times New Roman"/>
          <w:b/>
          <w:sz w:val="26"/>
          <w:szCs w:val="26"/>
        </w:rPr>
      </w:pPr>
    </w:p>
    <w:p w14:paraId="5F164DD8" w14:textId="77777777" w:rsidR="00503D17" w:rsidRDefault="00503D17">
      <w:pPr>
        <w:keepNext/>
        <w:keepLines/>
        <w:pBdr>
          <w:top w:val="nil"/>
          <w:left w:val="nil"/>
          <w:bottom w:val="nil"/>
          <w:right w:val="nil"/>
          <w:between w:val="nil"/>
        </w:pBdr>
        <w:spacing w:before="400" w:after="120" w:line="240" w:lineRule="auto"/>
        <w:rPr>
          <w:rFonts w:ascii="Times New Roman" w:eastAsia="Times New Roman" w:hAnsi="Times New Roman" w:cs="Times New Roman"/>
          <w:b/>
          <w:sz w:val="26"/>
          <w:szCs w:val="26"/>
        </w:rPr>
      </w:pPr>
    </w:p>
    <w:p w14:paraId="46EEAA4E" w14:textId="77777777" w:rsidR="00503D17" w:rsidRDefault="00503D17">
      <w:pPr>
        <w:keepNext/>
        <w:keepLines/>
        <w:pBdr>
          <w:top w:val="nil"/>
          <w:left w:val="nil"/>
          <w:bottom w:val="nil"/>
          <w:right w:val="nil"/>
          <w:between w:val="nil"/>
        </w:pBdr>
        <w:spacing w:before="400" w:after="120" w:line="240" w:lineRule="auto"/>
        <w:rPr>
          <w:rFonts w:ascii="Times New Roman" w:eastAsia="Times New Roman" w:hAnsi="Times New Roman" w:cs="Times New Roman"/>
          <w:b/>
          <w:sz w:val="26"/>
          <w:szCs w:val="26"/>
        </w:rPr>
      </w:pPr>
    </w:p>
    <w:p w14:paraId="53A11D89" w14:textId="77777777" w:rsidR="00503D17" w:rsidRDefault="00503D17">
      <w:pPr>
        <w:keepNext/>
        <w:keepLines/>
        <w:pBdr>
          <w:top w:val="nil"/>
          <w:left w:val="nil"/>
          <w:bottom w:val="nil"/>
          <w:right w:val="nil"/>
          <w:between w:val="nil"/>
        </w:pBdr>
        <w:spacing w:before="400" w:after="120" w:line="240" w:lineRule="auto"/>
        <w:rPr>
          <w:rFonts w:ascii="Times New Roman" w:eastAsia="Times New Roman" w:hAnsi="Times New Roman" w:cs="Times New Roman"/>
          <w:b/>
          <w:sz w:val="26"/>
          <w:szCs w:val="26"/>
        </w:rPr>
      </w:pPr>
    </w:p>
    <w:p w14:paraId="63DC0CE1" w14:textId="77777777" w:rsidR="00503D17" w:rsidRDefault="00503D17">
      <w:pPr>
        <w:keepNext/>
        <w:keepLines/>
        <w:pBdr>
          <w:top w:val="nil"/>
          <w:left w:val="nil"/>
          <w:bottom w:val="nil"/>
          <w:right w:val="nil"/>
          <w:between w:val="nil"/>
        </w:pBdr>
        <w:spacing w:before="400" w:after="120" w:line="240" w:lineRule="auto"/>
        <w:rPr>
          <w:rFonts w:ascii="Times New Roman" w:eastAsia="Times New Roman" w:hAnsi="Times New Roman" w:cs="Times New Roman"/>
          <w:b/>
          <w:sz w:val="26"/>
          <w:szCs w:val="26"/>
        </w:rPr>
      </w:pPr>
    </w:p>
    <w:p w14:paraId="36434C48" w14:textId="77777777" w:rsidR="00503D17" w:rsidRDefault="00503D17">
      <w:pPr>
        <w:keepNext/>
        <w:keepLines/>
        <w:pBdr>
          <w:top w:val="nil"/>
          <w:left w:val="nil"/>
          <w:bottom w:val="nil"/>
          <w:right w:val="nil"/>
          <w:between w:val="nil"/>
        </w:pBdr>
        <w:spacing w:before="400" w:after="120" w:line="240" w:lineRule="auto"/>
        <w:rPr>
          <w:rFonts w:ascii="Times New Roman" w:eastAsia="Times New Roman" w:hAnsi="Times New Roman" w:cs="Times New Roman"/>
          <w:b/>
          <w:sz w:val="26"/>
          <w:szCs w:val="26"/>
        </w:rPr>
      </w:pPr>
    </w:p>
    <w:p w14:paraId="724CF28C" w14:textId="77777777" w:rsidR="00503D17" w:rsidRDefault="00503D17">
      <w:pPr>
        <w:keepNext/>
        <w:keepLines/>
        <w:pBdr>
          <w:top w:val="nil"/>
          <w:left w:val="nil"/>
          <w:bottom w:val="nil"/>
          <w:right w:val="nil"/>
          <w:between w:val="nil"/>
        </w:pBdr>
        <w:spacing w:before="400" w:after="120" w:line="240" w:lineRule="auto"/>
        <w:rPr>
          <w:rFonts w:ascii="Times New Roman" w:eastAsia="Times New Roman" w:hAnsi="Times New Roman" w:cs="Times New Roman"/>
          <w:b/>
          <w:sz w:val="26"/>
          <w:szCs w:val="26"/>
        </w:rPr>
      </w:pPr>
    </w:p>
    <w:sectPr w:rsidR="00503D17">
      <w:footerReference w:type="default" r:id="rId10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EEB34" w14:textId="77777777" w:rsidR="006D57B7" w:rsidRDefault="006D57B7">
      <w:pPr>
        <w:spacing w:line="240" w:lineRule="auto"/>
      </w:pPr>
      <w:r>
        <w:separator/>
      </w:r>
    </w:p>
  </w:endnote>
  <w:endnote w:type="continuationSeparator" w:id="0">
    <w:p w14:paraId="33A6774A" w14:textId="77777777" w:rsidR="006D57B7" w:rsidRDefault="006D57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EDA25" w14:textId="77777777" w:rsidR="009C69AE"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220C6F">
      <w:rPr>
        <w:noProof/>
        <w:color w:val="000000"/>
      </w:rPr>
      <w:t>1</w:t>
    </w:r>
    <w:r>
      <w:rPr>
        <w:color w:val="000000"/>
      </w:rPr>
      <w:fldChar w:fldCharType="end"/>
    </w:r>
  </w:p>
  <w:p w14:paraId="4A2397E1" w14:textId="1595BF48" w:rsidR="009C69AE" w:rsidRDefault="004B1E3B">
    <w:pPr>
      <w:pBdr>
        <w:top w:val="nil"/>
        <w:left w:val="nil"/>
        <w:bottom w:val="nil"/>
        <w:right w:val="nil"/>
        <w:between w:val="nil"/>
      </w:pBdr>
      <w:tabs>
        <w:tab w:val="center" w:pos="4680"/>
        <w:tab w:val="right" w:pos="9360"/>
      </w:tabs>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Marketing Analytics of Disney Theme Parks</w:t>
    </w:r>
  </w:p>
  <w:p w14:paraId="6F9546BF" w14:textId="77777777" w:rsidR="004B1E3B" w:rsidRDefault="004B1E3B">
    <w:pPr>
      <w:pBdr>
        <w:top w:val="nil"/>
        <w:left w:val="nil"/>
        <w:bottom w:val="nil"/>
        <w:right w:val="nil"/>
        <w:between w:val="nil"/>
      </w:pBdr>
      <w:tabs>
        <w:tab w:val="center" w:pos="4680"/>
        <w:tab w:val="right" w:pos="9360"/>
      </w:tabs>
      <w:spacing w:line="240" w:lineRule="auto"/>
      <w:rPr>
        <w:rFonts w:ascii="Times New Roman" w:eastAsia="Times New Roman" w:hAnsi="Times New Roman" w:cs="Times New Roman"/>
        <w:color w:val="000000"/>
      </w:rPr>
    </w:pPr>
  </w:p>
  <w:p w14:paraId="528675CB" w14:textId="77777777" w:rsidR="009C69AE" w:rsidRDefault="009C69AE">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0D468" w14:textId="77777777" w:rsidR="006D57B7" w:rsidRDefault="006D57B7">
      <w:pPr>
        <w:spacing w:line="240" w:lineRule="auto"/>
      </w:pPr>
      <w:r>
        <w:separator/>
      </w:r>
    </w:p>
  </w:footnote>
  <w:footnote w:type="continuationSeparator" w:id="0">
    <w:p w14:paraId="268E1EBA" w14:textId="77777777" w:rsidR="006D57B7" w:rsidRDefault="006D57B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640EB"/>
    <w:multiLevelType w:val="multilevel"/>
    <w:tmpl w:val="8FF2DEF6"/>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1" w15:restartNumberingAfterBreak="0">
    <w:nsid w:val="04107A2D"/>
    <w:multiLevelType w:val="multilevel"/>
    <w:tmpl w:val="BC689280"/>
    <w:lvl w:ilvl="0">
      <w:start w:val="6"/>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5694595"/>
    <w:multiLevelType w:val="multilevel"/>
    <w:tmpl w:val="31AC1D4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78B0A4C"/>
    <w:multiLevelType w:val="multilevel"/>
    <w:tmpl w:val="63BEDF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C5E142C"/>
    <w:multiLevelType w:val="multilevel"/>
    <w:tmpl w:val="16A04EBE"/>
    <w:lvl w:ilvl="0">
      <w:start w:val="1"/>
      <w:numFmt w:val="bullet"/>
      <w:lvlText w:val="●"/>
      <w:lvlJc w:val="left"/>
      <w:pPr>
        <w:ind w:left="540" w:hanging="360"/>
      </w:pPr>
      <w:rPr>
        <w:rFonts w:ascii="Noto Sans Symbols" w:eastAsia="Noto Sans Symbols" w:hAnsi="Noto Sans Symbols" w:cs="Noto Sans Symbols"/>
        <w:sz w:val="20"/>
        <w:szCs w:val="20"/>
      </w:rPr>
    </w:lvl>
    <w:lvl w:ilvl="1">
      <w:start w:val="1"/>
      <w:numFmt w:val="bullet"/>
      <w:lvlText w:val="●"/>
      <w:lvlJc w:val="left"/>
      <w:pPr>
        <w:ind w:left="1260" w:hanging="360"/>
      </w:pPr>
      <w:rPr>
        <w:rFonts w:ascii="Noto Sans Symbols" w:eastAsia="Noto Sans Symbols" w:hAnsi="Noto Sans Symbols" w:cs="Noto Sans Symbols"/>
        <w:sz w:val="20"/>
        <w:szCs w:val="20"/>
      </w:rPr>
    </w:lvl>
    <w:lvl w:ilvl="2">
      <w:start w:val="1"/>
      <w:numFmt w:val="bullet"/>
      <w:lvlText w:val="●"/>
      <w:lvlJc w:val="left"/>
      <w:pPr>
        <w:ind w:left="1980" w:hanging="360"/>
      </w:pPr>
      <w:rPr>
        <w:rFonts w:ascii="Noto Sans Symbols" w:eastAsia="Noto Sans Symbols" w:hAnsi="Noto Sans Symbols" w:cs="Noto Sans Symbols"/>
        <w:sz w:val="20"/>
        <w:szCs w:val="20"/>
      </w:rPr>
    </w:lvl>
    <w:lvl w:ilvl="3">
      <w:start w:val="1"/>
      <w:numFmt w:val="bullet"/>
      <w:lvlText w:val="●"/>
      <w:lvlJc w:val="left"/>
      <w:pPr>
        <w:ind w:left="2700" w:hanging="360"/>
      </w:pPr>
      <w:rPr>
        <w:rFonts w:ascii="Noto Sans Symbols" w:eastAsia="Noto Sans Symbols" w:hAnsi="Noto Sans Symbols" w:cs="Noto Sans Symbols"/>
        <w:sz w:val="20"/>
        <w:szCs w:val="20"/>
      </w:rPr>
    </w:lvl>
    <w:lvl w:ilvl="4">
      <w:start w:val="1"/>
      <w:numFmt w:val="bullet"/>
      <w:lvlText w:val="●"/>
      <w:lvlJc w:val="left"/>
      <w:pPr>
        <w:ind w:left="3420" w:hanging="360"/>
      </w:pPr>
      <w:rPr>
        <w:rFonts w:ascii="Noto Sans Symbols" w:eastAsia="Noto Sans Symbols" w:hAnsi="Noto Sans Symbols" w:cs="Noto Sans Symbols"/>
        <w:sz w:val="20"/>
        <w:szCs w:val="20"/>
      </w:rPr>
    </w:lvl>
    <w:lvl w:ilvl="5">
      <w:start w:val="1"/>
      <w:numFmt w:val="bullet"/>
      <w:lvlText w:val="●"/>
      <w:lvlJc w:val="left"/>
      <w:pPr>
        <w:ind w:left="4140" w:hanging="360"/>
      </w:pPr>
      <w:rPr>
        <w:rFonts w:ascii="Noto Sans Symbols" w:eastAsia="Noto Sans Symbols" w:hAnsi="Noto Sans Symbols" w:cs="Noto Sans Symbols"/>
        <w:sz w:val="20"/>
        <w:szCs w:val="20"/>
      </w:rPr>
    </w:lvl>
    <w:lvl w:ilvl="6">
      <w:start w:val="1"/>
      <w:numFmt w:val="bullet"/>
      <w:lvlText w:val="●"/>
      <w:lvlJc w:val="left"/>
      <w:pPr>
        <w:ind w:left="4860" w:hanging="360"/>
      </w:pPr>
      <w:rPr>
        <w:rFonts w:ascii="Noto Sans Symbols" w:eastAsia="Noto Sans Symbols" w:hAnsi="Noto Sans Symbols" w:cs="Noto Sans Symbols"/>
        <w:sz w:val="20"/>
        <w:szCs w:val="20"/>
      </w:rPr>
    </w:lvl>
    <w:lvl w:ilvl="7">
      <w:start w:val="1"/>
      <w:numFmt w:val="bullet"/>
      <w:lvlText w:val="●"/>
      <w:lvlJc w:val="left"/>
      <w:pPr>
        <w:ind w:left="5580" w:hanging="360"/>
      </w:pPr>
      <w:rPr>
        <w:rFonts w:ascii="Noto Sans Symbols" w:eastAsia="Noto Sans Symbols" w:hAnsi="Noto Sans Symbols" w:cs="Noto Sans Symbols"/>
        <w:sz w:val="20"/>
        <w:szCs w:val="20"/>
      </w:rPr>
    </w:lvl>
    <w:lvl w:ilvl="8">
      <w:start w:val="1"/>
      <w:numFmt w:val="bullet"/>
      <w:lvlText w:val="●"/>
      <w:lvlJc w:val="left"/>
      <w:pPr>
        <w:ind w:left="6300" w:hanging="360"/>
      </w:pPr>
      <w:rPr>
        <w:rFonts w:ascii="Noto Sans Symbols" w:eastAsia="Noto Sans Symbols" w:hAnsi="Noto Sans Symbols" w:cs="Noto Sans Symbols"/>
        <w:sz w:val="20"/>
        <w:szCs w:val="20"/>
      </w:rPr>
    </w:lvl>
  </w:abstractNum>
  <w:abstractNum w:abstractNumId="5" w15:restartNumberingAfterBreak="0">
    <w:nsid w:val="0C8F6B1C"/>
    <w:multiLevelType w:val="multilevel"/>
    <w:tmpl w:val="B538D3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08C1111"/>
    <w:multiLevelType w:val="multilevel"/>
    <w:tmpl w:val="CD969B3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0FF415D"/>
    <w:multiLevelType w:val="multilevel"/>
    <w:tmpl w:val="C30E93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4365454"/>
    <w:multiLevelType w:val="multilevel"/>
    <w:tmpl w:val="C8FAB0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0A617C1"/>
    <w:multiLevelType w:val="multilevel"/>
    <w:tmpl w:val="09C4EE7A"/>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352E57B1"/>
    <w:multiLevelType w:val="multilevel"/>
    <w:tmpl w:val="DFA688F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5454796"/>
    <w:multiLevelType w:val="multilevel"/>
    <w:tmpl w:val="F9EEDB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98735FB"/>
    <w:multiLevelType w:val="multilevel"/>
    <w:tmpl w:val="38E05EE0"/>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3F236536"/>
    <w:multiLevelType w:val="multilevel"/>
    <w:tmpl w:val="26469FF6"/>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43D62454"/>
    <w:multiLevelType w:val="multilevel"/>
    <w:tmpl w:val="DB865F38"/>
    <w:lvl w:ilvl="0">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5016E6E"/>
    <w:multiLevelType w:val="multilevel"/>
    <w:tmpl w:val="99E20A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45EB1001"/>
    <w:multiLevelType w:val="hybridMultilevel"/>
    <w:tmpl w:val="03006B1E"/>
    <w:lvl w:ilvl="0" w:tplc="528EA3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5D1C8D"/>
    <w:multiLevelType w:val="multilevel"/>
    <w:tmpl w:val="008430C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15:restartNumberingAfterBreak="0">
    <w:nsid w:val="4E794D3C"/>
    <w:multiLevelType w:val="multilevel"/>
    <w:tmpl w:val="7F16EB52"/>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50602C19"/>
    <w:multiLevelType w:val="multilevel"/>
    <w:tmpl w:val="C90EDA9C"/>
    <w:lvl w:ilvl="0">
      <w:start w:val="1"/>
      <w:numFmt w:val="bullet"/>
      <w:lvlText w:val="o"/>
      <w:lvlJc w:val="left"/>
      <w:pPr>
        <w:ind w:left="720" w:hanging="360"/>
      </w:pPr>
      <w:rPr>
        <w:rFonts w:ascii="Courier New" w:eastAsia="Courier New" w:hAnsi="Courier New" w:cs="Courier New"/>
      </w:rPr>
    </w:lvl>
    <w:lvl w:ilvl="1">
      <w:numFmt w:val="bullet"/>
      <w:lvlText w:val="•"/>
      <w:lvlJc w:val="left"/>
      <w:pPr>
        <w:ind w:left="1800" w:hanging="72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254207E"/>
    <w:multiLevelType w:val="multilevel"/>
    <w:tmpl w:val="6A5EEF78"/>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55C93895"/>
    <w:multiLevelType w:val="multilevel"/>
    <w:tmpl w:val="C29C60C6"/>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7465DC3"/>
    <w:multiLevelType w:val="multilevel"/>
    <w:tmpl w:val="AF8C26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587D03D7"/>
    <w:multiLevelType w:val="multilevel"/>
    <w:tmpl w:val="F0C0B1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F0D4775"/>
    <w:multiLevelType w:val="multilevel"/>
    <w:tmpl w:val="42E85376"/>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5FED4AE5"/>
    <w:multiLevelType w:val="multilevel"/>
    <w:tmpl w:val="CBB0C3CC"/>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6AA6311F"/>
    <w:multiLevelType w:val="multilevel"/>
    <w:tmpl w:val="3912BD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1215D77"/>
    <w:multiLevelType w:val="multilevel"/>
    <w:tmpl w:val="ECE0FCD0"/>
    <w:lvl w:ilvl="0">
      <w:start w:val="2"/>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5C431C2"/>
    <w:multiLevelType w:val="multilevel"/>
    <w:tmpl w:val="5832F8E2"/>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781D3D55"/>
    <w:multiLevelType w:val="multilevel"/>
    <w:tmpl w:val="6502608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2089730">
    <w:abstractNumId w:val="11"/>
  </w:num>
  <w:num w:numId="2" w16cid:durableId="615603640">
    <w:abstractNumId w:val="8"/>
  </w:num>
  <w:num w:numId="3" w16cid:durableId="204341928">
    <w:abstractNumId w:val="22"/>
  </w:num>
  <w:num w:numId="4" w16cid:durableId="1405763974">
    <w:abstractNumId w:val="14"/>
  </w:num>
  <w:num w:numId="5" w16cid:durableId="117383158">
    <w:abstractNumId w:val="15"/>
  </w:num>
  <w:num w:numId="6" w16cid:durableId="972950376">
    <w:abstractNumId w:val="21"/>
  </w:num>
  <w:num w:numId="7" w16cid:durableId="1229152762">
    <w:abstractNumId w:val="3"/>
  </w:num>
  <w:num w:numId="8" w16cid:durableId="1841039889">
    <w:abstractNumId w:val="1"/>
  </w:num>
  <w:num w:numId="9" w16cid:durableId="1317687781">
    <w:abstractNumId w:val="17"/>
  </w:num>
  <w:num w:numId="10" w16cid:durableId="1081292092">
    <w:abstractNumId w:val="27"/>
  </w:num>
  <w:num w:numId="11" w16cid:durableId="1472822719">
    <w:abstractNumId w:val="5"/>
  </w:num>
  <w:num w:numId="12" w16cid:durableId="514341968">
    <w:abstractNumId w:val="7"/>
  </w:num>
  <w:num w:numId="13" w16cid:durableId="791678619">
    <w:abstractNumId w:val="19"/>
  </w:num>
  <w:num w:numId="14" w16cid:durableId="568006084">
    <w:abstractNumId w:val="6"/>
  </w:num>
  <w:num w:numId="15" w16cid:durableId="1913662665">
    <w:abstractNumId w:val="20"/>
  </w:num>
  <w:num w:numId="16" w16cid:durableId="485822576">
    <w:abstractNumId w:val="10"/>
  </w:num>
  <w:num w:numId="17" w16cid:durableId="87967934">
    <w:abstractNumId w:val="28"/>
  </w:num>
  <w:num w:numId="18" w16cid:durableId="266279805">
    <w:abstractNumId w:val="12"/>
  </w:num>
  <w:num w:numId="19" w16cid:durableId="362754149">
    <w:abstractNumId w:val="29"/>
  </w:num>
  <w:num w:numId="20" w16cid:durableId="44379065">
    <w:abstractNumId w:val="2"/>
  </w:num>
  <w:num w:numId="21" w16cid:durableId="352996183">
    <w:abstractNumId w:val="9"/>
  </w:num>
  <w:num w:numId="22" w16cid:durableId="173960165">
    <w:abstractNumId w:val="18"/>
  </w:num>
  <w:num w:numId="23" w16cid:durableId="1572814827">
    <w:abstractNumId w:val="23"/>
  </w:num>
  <w:num w:numId="24" w16cid:durableId="1539584586">
    <w:abstractNumId w:val="0"/>
  </w:num>
  <w:num w:numId="25" w16cid:durableId="950016268">
    <w:abstractNumId w:val="25"/>
  </w:num>
  <w:num w:numId="26" w16cid:durableId="72700030">
    <w:abstractNumId w:val="26"/>
  </w:num>
  <w:num w:numId="27" w16cid:durableId="296104197">
    <w:abstractNumId w:val="4"/>
  </w:num>
  <w:num w:numId="28" w16cid:durableId="658118140">
    <w:abstractNumId w:val="13"/>
  </w:num>
  <w:num w:numId="29" w16cid:durableId="1300070033">
    <w:abstractNumId w:val="24"/>
  </w:num>
  <w:num w:numId="30" w16cid:durableId="2822011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9AE"/>
    <w:rsid w:val="00220C6F"/>
    <w:rsid w:val="004B1E3B"/>
    <w:rsid w:val="00503D17"/>
    <w:rsid w:val="006D57B7"/>
    <w:rsid w:val="00856677"/>
    <w:rsid w:val="009C6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EAFCE"/>
  <w15:docId w15:val="{E2B0327D-4FF5-40A3-A532-0ECACF2A2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B1E3B"/>
    <w:pPr>
      <w:tabs>
        <w:tab w:val="center" w:pos="4680"/>
        <w:tab w:val="right" w:pos="9360"/>
      </w:tabs>
      <w:spacing w:line="240" w:lineRule="auto"/>
    </w:pPr>
  </w:style>
  <w:style w:type="character" w:customStyle="1" w:styleId="HeaderChar">
    <w:name w:val="Header Char"/>
    <w:basedOn w:val="DefaultParagraphFont"/>
    <w:link w:val="Header"/>
    <w:uiPriority w:val="99"/>
    <w:rsid w:val="004B1E3B"/>
  </w:style>
  <w:style w:type="paragraph" w:styleId="Footer">
    <w:name w:val="footer"/>
    <w:basedOn w:val="Normal"/>
    <w:link w:val="FooterChar"/>
    <w:uiPriority w:val="99"/>
    <w:unhideWhenUsed/>
    <w:rsid w:val="004B1E3B"/>
    <w:pPr>
      <w:tabs>
        <w:tab w:val="center" w:pos="4680"/>
        <w:tab w:val="right" w:pos="9360"/>
      </w:tabs>
      <w:spacing w:line="240" w:lineRule="auto"/>
    </w:pPr>
  </w:style>
  <w:style w:type="character" w:customStyle="1" w:styleId="FooterChar">
    <w:name w:val="Footer Char"/>
    <w:basedOn w:val="DefaultParagraphFont"/>
    <w:link w:val="Footer"/>
    <w:uiPriority w:val="99"/>
    <w:rsid w:val="004B1E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yperlink" Target="https://www.statista.com/topics/1824/disney/" TargetMode="External"/><Relationship Id="rId84" Type="http://schemas.openxmlformats.org/officeDocument/2006/relationships/hyperlink" Target="https://touringplans.com/blog/walt-disney-world-ticket-pricing-breakdown/" TargetMode="External"/><Relationship Id="rId89" Type="http://schemas.openxmlformats.org/officeDocument/2006/relationships/hyperlink" Target="https://companiesmarketcap.com/walt-disney/marketcap/" TargetMode="External"/><Relationship Id="rId16" Type="http://schemas.openxmlformats.org/officeDocument/2006/relationships/image" Target="media/image4.png"/><Relationship Id="rId11" Type="http://schemas.openxmlformats.org/officeDocument/2006/relationships/hyperlink" Target="https://allears.net/epcot/epcot/"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hyperlink" Target="https://www.semrush.com/blog/review-platforms-seo/" TargetMode="External"/><Relationship Id="rId79" Type="http://schemas.openxmlformats.org/officeDocument/2006/relationships/hyperlink" Target="https://medium.com/@ahmettsdmr1312/customer-reviews-sentiment-analysis-two-different-techniques-21db5e67627b" TargetMode="External"/><Relationship Id="rId102" Type="http://schemas.openxmlformats.org/officeDocument/2006/relationships/hyperlink" Target="https://www.thetopvillas.com/blog/disney-world/the-complete-guide-to-rides-at-disney-world-florida/" TargetMode="External"/><Relationship Id="rId5" Type="http://schemas.openxmlformats.org/officeDocument/2006/relationships/webSettings" Target="webSettings.xml"/><Relationship Id="rId90" Type="http://schemas.openxmlformats.org/officeDocument/2006/relationships/hyperlink" Target="https://disneyparknerds.com/disney-world-attendance-by-day/" TargetMode="External"/><Relationship Id="rId95" Type="http://schemas.openxmlformats.org/officeDocument/2006/relationships/hyperlink" Target="https://www.kaggle.com/code/ahmedterry/disneyland-reviews-nlp-sentiment-analysis"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hyperlink" Target="https://disneyconnect.com/dpep/the-disney-experience/" TargetMode="External"/><Relationship Id="rId80" Type="http://schemas.openxmlformats.org/officeDocument/2006/relationships/hyperlink" Target="https://www.lumoa.me/blog/sentiment-analysis-on-customer-feedback/" TargetMode="External"/><Relationship Id="rId85" Type="http://schemas.openxmlformats.org/officeDocument/2006/relationships/hyperlink" Target="https://touringplans.com/blog/walt-disney-world-ticket-pricing-breakdown-2018/" TargetMode="External"/><Relationship Id="rId12" Type="http://schemas.openxmlformats.org/officeDocument/2006/relationships/hyperlink" Target="https://allears.net/magic-kingdom/magic-kingdom-overview/"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disneyconnect.com/dpep/" TargetMode="External"/><Relationship Id="rId75" Type="http://schemas.openxmlformats.org/officeDocument/2006/relationships/hyperlink" Target="https://github.com/topics/python-web-scraper" TargetMode="External"/><Relationship Id="rId83" Type="http://schemas.openxmlformats.org/officeDocument/2006/relationships/hyperlink" Target="https://www.disneytouristblog.com/new-seasonal-ticket-pricing-at-disney-world-disneyland/" TargetMode="External"/><Relationship Id="rId88" Type="http://schemas.openxmlformats.org/officeDocument/2006/relationships/hyperlink" Target="https://thewaltdisneycompany.com/app/uploads/2023/02/2022-Annual-Report.pdf" TargetMode="External"/><Relationship Id="rId91" Type="http://schemas.openxmlformats.org/officeDocument/2006/relationships/hyperlink" Target="https://www.bloomberg.com/news/features/2023-10-26/disney-world-visits-decline-as-expenses-overwhelm-visitors?embedded-checkout=true" TargetMode="External"/><Relationship Id="rId96" Type="http://schemas.openxmlformats.org/officeDocument/2006/relationships/hyperlink" Target="https://www.kaggle.com/datasets/thedevastator/disney-character-success-a-comprehensive-analys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allears.net/disney-hollywood-studios/disneys-hollywood-studios/"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www.vendasta.com/blog/top-10-customer-review-websites%20/" TargetMode="External"/><Relationship Id="rId78" Type="http://schemas.openxmlformats.org/officeDocument/2006/relationships/hyperlink" Target="https://github.com/scrapy/scrapy" TargetMode="External"/><Relationship Id="rId81" Type="http://schemas.openxmlformats.org/officeDocument/2006/relationships/hyperlink" Target="https://indatalabs.com/blog/customer-review-sentiment-analysis" TargetMode="External"/><Relationship Id="rId86" Type="http://schemas.openxmlformats.org/officeDocument/2006/relationships/hyperlink" Target="https://touringplans.com/blog/how-are-disney-world-ticket-price-increases-socking-your-pocket/" TargetMode="External"/><Relationship Id="rId94" Type="http://schemas.openxmlformats.org/officeDocument/2006/relationships/hyperlink" Target="https://www.kaggle.com/datasets/aaronjones32/universalwdw-incident-data-20022022" TargetMode="External"/><Relationship Id="rId99" Type="http://schemas.openxmlformats.org/officeDocument/2006/relationships/hyperlink" Target="https://www.wdw-magazine.com/disney-world-height-requirements/" TargetMode="External"/><Relationship Id="rId101" Type="http://schemas.openxmlformats.org/officeDocument/2006/relationships/hyperlink" Target="https://www.travelandleisure.com/trip-ideas/disney-vacations/best-worst-disney-world-rides" TargetMode="External"/><Relationship Id="rId4" Type="http://schemas.openxmlformats.org/officeDocument/2006/relationships/settings" Target="settings.xml"/><Relationship Id="rId9" Type="http://schemas.openxmlformats.org/officeDocument/2006/relationships/hyperlink" Target="https://allears.net/animal-kingdom/disneys-animal-kingd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www.lumoa.me/blog/sentiment-analysis-on-customer-feedback/" TargetMode="External"/><Relationship Id="rId97" Type="http://schemas.openxmlformats.org/officeDocument/2006/relationships/hyperlink" Target="https://www.kaggle.com/datasets/dikshabhati2002/walt-disney-movies"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thewaltdisneycompany.com/about/" TargetMode="External"/><Relationship Id="rId92" Type="http://schemas.openxmlformats.org/officeDocument/2006/relationships/hyperlink" Target="https://insidethemagic.net/2023/11/disney-israel-palestine-boycott-jc1/"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hyperlink" Target="https://skift.com/2023/10/11/disney-increases-theme-park-ticket-and-pass-prices/" TargetMode="External"/><Relationship Id="rId61" Type="http://schemas.openxmlformats.org/officeDocument/2006/relationships/image" Target="media/image49.png"/><Relationship Id="rId82" Type="http://schemas.openxmlformats.org/officeDocument/2006/relationships/hyperlink" Target="https://www.sentisum.com/customer-sentiment-analysis" TargetMode="Externa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hyperlink" Target="https://github.com/topics/web-scraping-python" TargetMode="External"/><Relationship Id="rId100" Type="http://schemas.openxmlformats.org/officeDocument/2006/relationships/hyperlink" Target="https://www.mousehacking.com/blog/disney-world-height-requirements" TargetMode="External"/><Relationship Id="rId105" Type="http://schemas.openxmlformats.org/officeDocument/2006/relationships/theme" Target="theme/theme1.xml"/><Relationship Id="rId8" Type="http://schemas.openxmlformats.org/officeDocument/2006/relationships/hyperlink" Target="https://www.statista.com/statistics/224397/quarterly-revenue-of-the-walt-disney-company/" TargetMode="External"/><Relationship Id="rId51" Type="http://schemas.openxmlformats.org/officeDocument/2006/relationships/image" Target="media/image39.png"/><Relationship Id="rId72" Type="http://schemas.openxmlformats.org/officeDocument/2006/relationships/hyperlink" Target="https://www.widewail.com/review-websites" TargetMode="External"/><Relationship Id="rId93" Type="http://schemas.openxmlformats.org/officeDocument/2006/relationships/hyperlink" Target="https://www.kaggle.com/datasets/arushchillar/disneyland-reviews" TargetMode="External"/><Relationship Id="rId98" Type="http://schemas.openxmlformats.org/officeDocument/2006/relationships/hyperlink" Target="https://thewaltdisneycompany.com/app/uploads/2023/02/2022-Annual-Report.pdf"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RZuPjvCZfzvtquwKdtCev1IVN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yM2NrdnZkMghoLmlodjYzNjIJaC4zMmhpb3F6Mg5oLnR5NG0xbmFnZDlqbTIOaC5vMmlpMDRnZ3RzaTUyDmguOXh6enQ1cW5uMmxyMg5oLmRtb3A2ODZwcGtrZzIOaC44amhnNTZwMW5lcjQyDmguaGV3OGRkeHhmcnZoMg5oLnVwNHlibGVzb3hwczIOaC51ZWtocnQ2MTZhaTEyDmgudjh4cXB3ejlvdjdkMg5oLnMwb3pzZG54ajFvYTIOaC5jMXRjaXV4eHV6dHUyCWguMWhtc3l5czIJaC40MW1naG1sOAByITFnejVJSk5ZbGNVSlBJa2hDVHZjMzFjSE9CVzZBcmhyN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61</Pages>
  <Words>13717</Words>
  <Characters>78190</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Bhavya Priya Akula</dc:creator>
  <cp:lastModifiedBy>Bhavya Priya Akula</cp:lastModifiedBy>
  <cp:revision>4</cp:revision>
  <dcterms:created xsi:type="dcterms:W3CDTF">2024-02-14T17:40:00Z</dcterms:created>
  <dcterms:modified xsi:type="dcterms:W3CDTF">2024-02-14T17:59:00Z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f18a073682747aeec9b4e0a6bdae540fd384c66dc9241227b39c84852c334335</vt:lpwstr>
  </property>
</Properties>
</file>