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left"/>
        <w:rPr>
          <w:sz w:val="36"/>
          <w:szCs w:val="36"/>
        </w:rPr>
      </w:pPr>
      <w:bookmarkStart w:colFirst="0" w:colLast="0" w:name="_n76qkyeekby4" w:id="0"/>
      <w:bookmarkEnd w:id="0"/>
      <w:r w:rsidDel="00000000" w:rsidR="00000000" w:rsidRPr="00000000">
        <w:rPr>
          <w:rtl w:val="0"/>
        </w:rPr>
      </w:r>
    </w:p>
    <w:p w:rsidR="00000000" w:rsidDel="00000000" w:rsidP="00000000" w:rsidRDefault="00000000" w:rsidRPr="00000000" w14:paraId="00000002">
      <w:pPr>
        <w:pStyle w:val="Title"/>
        <w:pageBreakBefore w:val="0"/>
        <w:jc w:val="center"/>
        <w:rPr>
          <w:sz w:val="36"/>
          <w:szCs w:val="36"/>
        </w:rPr>
      </w:pPr>
      <w:bookmarkStart w:colFirst="0" w:colLast="0" w:name="_l9t1xscoc378" w:id="1"/>
      <w:bookmarkEnd w:id="1"/>
      <w:r w:rsidDel="00000000" w:rsidR="00000000" w:rsidRPr="00000000">
        <w:rPr>
          <w:sz w:val="36"/>
          <w:szCs w:val="36"/>
          <w:rtl w:val="0"/>
        </w:rPr>
        <w:t xml:space="preserve">Most Abundant Bug</w:t>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b w:val="1"/>
          <w:rtl w:val="0"/>
        </w:rPr>
        <w:t xml:space="preserve">What is a Bug ?</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Times New Roman" w:cs="Times New Roman" w:eastAsia="Times New Roman" w:hAnsi="Times New Roman"/>
          <w:sz w:val="21"/>
          <w:szCs w:val="21"/>
          <w:rtl w:val="0"/>
        </w:rPr>
        <w:t xml:space="preserve">A software bug is an error, flaw or fault in the design, development, or operation of computer software that causes it to produce an incorrect or unexpected result, or to behave in unintended ways</w:t>
      </w:r>
      <w:r w:rsidDel="00000000" w:rsidR="00000000" w:rsidRPr="00000000">
        <w:rPr>
          <w:rtl w:val="0"/>
        </w:rPr>
        <w:t xml:space="preserv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b w:val="1"/>
          <w:u w:val="single"/>
        </w:rPr>
        <w:drawing>
          <wp:inline distB="114300" distT="114300" distL="114300" distR="114300">
            <wp:extent cx="5943600" cy="3213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Sample Input TSV:</w:t>
      </w:r>
    </w:p>
    <w:p w:rsidR="00000000" w:rsidDel="00000000" w:rsidP="00000000" w:rsidRDefault="00000000" w:rsidRPr="00000000" w14:paraId="0000000A">
      <w:pPr>
        <w:pageBreakBefore w:val="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b w:val="1"/>
          <w:u w:val="single"/>
        </w:rPr>
        <w:drawing>
          <wp:inline distB="114300" distT="114300" distL="114300" distR="114300">
            <wp:extent cx="5943600" cy="2247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Fonts w:ascii="Times New Roman" w:cs="Times New Roman" w:eastAsia="Times New Roman" w:hAnsi="Times New Roman"/>
          <w:sz w:val="21.989999771118164"/>
          <w:szCs w:val="21.989999771118164"/>
          <w:rtl w:val="0"/>
        </w:rPr>
        <w:t xml:space="preserve">In the above example,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Output : </w:t>
      </w:r>
    </w:p>
    <w:p w:rsidR="00000000" w:rsidDel="00000000" w:rsidP="00000000" w:rsidRDefault="00000000" w:rsidRPr="00000000" w14:paraId="0000000D">
      <w:pPr>
        <w:rPr>
          <w:rFonts w:ascii="Times New Roman" w:cs="Times New Roman" w:eastAsia="Times New Roman" w:hAnsi="Times New Roman"/>
          <w:sz w:val="21.989999771118164"/>
          <w:szCs w:val="21.989999771118164"/>
        </w:rPr>
      </w:pPr>
      <w:r w:rsidDel="00000000" w:rsidR="00000000" w:rsidRPr="00000000">
        <w:rPr>
          <w:rtl w:val="0"/>
        </w:rPr>
        <w:t xml:space="preserve">Most abundant bug is 7 with 305 occurrences </w:t>
      </w: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1.989999771118164"/>
          <w:szCs w:val="21.989999771118164"/>
        </w:rPr>
      </w:pPr>
      <w:hyperlink r:id="rId8">
        <w:r w:rsidDel="00000000" w:rsidR="00000000" w:rsidRPr="00000000">
          <w:rPr>
            <w:color w:val="0000ee"/>
            <w:u w:val="single"/>
            <w:shd w:fill="auto" w:val="clear"/>
            <w:rtl w:val="0"/>
          </w:rPr>
          <w:t xml:space="preserve">Test Case Input</w:t>
        </w:r>
      </w:hyperlink>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Fonts w:ascii="Times New Roman" w:cs="Times New Roman" w:eastAsia="Times New Roman" w:hAnsi="Times New Roman"/>
          <w:b w:val="1"/>
          <w:u w:val="single"/>
          <w:rtl w:val="0"/>
        </w:rPr>
        <w:t xml:space="preserve">Assumptions on inputs tsv:</w:t>
      </w: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Fonts w:ascii="Times New Roman" w:cs="Times New Roman" w:eastAsia="Times New Roman" w:hAnsi="Times New Roman"/>
          <w:sz w:val="21.989999771118164"/>
          <w:szCs w:val="21.989999771118164"/>
          <w:rtl w:val="0"/>
        </w:rPr>
        <w:t xml:space="preserve">There will be no cycles in bugs stack. For eg., bug 1 is created from bug 2 and bug 2 is created from bug 1 can never be possible.</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Fonts w:ascii="Times New Roman" w:cs="Times New Roman" w:eastAsia="Times New Roman" w:hAnsi="Times New Roman"/>
          <w:sz w:val="21.989999771118164"/>
          <w:szCs w:val="21.989999771118164"/>
          <w:rtl w:val="0"/>
        </w:rPr>
        <w:t xml:space="preserve">Each bug occurrence percentage_contribution from parent bugs will add up to 100. Example is bug 5 in the above taken example.</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Fonts w:ascii="Times New Roman" w:cs="Times New Roman" w:eastAsia="Times New Roman" w:hAnsi="Times New Roman"/>
          <w:b w:val="1"/>
          <w:sz w:val="21.989999771118164"/>
          <w:szCs w:val="21.989999771118164"/>
          <w:rtl w:val="0"/>
        </w:rPr>
        <w:t xml:space="preserve">Tree structure in above taken example for reference:</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Pr>
        <mc:AlternateContent>
          <mc:Choice Requires="wpg">
            <w:drawing>
              <wp:inline distB="114300" distT="114300" distL="114300" distR="114300">
                <wp:extent cx="5943600" cy="4110990"/>
                <wp:effectExtent b="0" l="0" r="0" t="0"/>
                <wp:docPr id="1" name=""/>
                <a:graphic>
                  <a:graphicData uri="http://schemas.microsoft.com/office/word/2010/wordprocessingGroup">
                    <wpg:wgp>
                      <wpg:cNvGrpSpPr/>
                      <wpg:grpSpPr>
                        <a:xfrm>
                          <a:off x="0" y="5200"/>
                          <a:ext cx="5943600" cy="4110990"/>
                          <a:chOff x="0" y="5200"/>
                          <a:chExt cx="6858000" cy="4729700"/>
                        </a:xfrm>
                      </wpg:grpSpPr>
                      <wps:wsp>
                        <wps:cNvSpPr/>
                        <wps:cNvPr id="2" name="Shape 2"/>
                        <wps:spPr>
                          <a:xfrm>
                            <a:off x="752225" y="137475"/>
                            <a:ext cx="442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752225" y="1539075"/>
                            <a:ext cx="442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4" name="Shape 4"/>
                        <wps:spPr>
                          <a:xfrm>
                            <a:off x="752225" y="2888750"/>
                            <a:ext cx="442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752225" y="4238425"/>
                            <a:ext cx="442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6" name="Shape 6"/>
                        <wps:spPr>
                          <a:xfrm>
                            <a:off x="2935475" y="2153700"/>
                            <a:ext cx="442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7" name="Shape 7"/>
                        <wps:spPr>
                          <a:xfrm>
                            <a:off x="2935475" y="4238425"/>
                            <a:ext cx="442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 name="Shape 8"/>
                        <wps:spPr>
                          <a:xfrm>
                            <a:off x="5379250" y="476725"/>
                            <a:ext cx="442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9" name="Shape 9"/>
                        <wps:spPr>
                          <a:xfrm>
                            <a:off x="5379250" y="2153700"/>
                            <a:ext cx="442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0" name="Shape 10"/>
                        <wps:spPr>
                          <a:xfrm>
                            <a:off x="5379250" y="4238425"/>
                            <a:ext cx="442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CnPr/>
                        <wps:spPr>
                          <a:xfrm>
                            <a:off x="973475" y="629175"/>
                            <a:ext cx="0" cy="90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73475" y="2030775"/>
                            <a:ext cx="0" cy="85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73475" y="3380450"/>
                            <a:ext cx="0" cy="85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94725" y="1784925"/>
                            <a:ext cx="1740900" cy="6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377953" y="896417"/>
                            <a:ext cx="2066100" cy="150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56725" y="2645400"/>
                            <a:ext cx="0" cy="159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0500" y="968425"/>
                            <a:ext cx="0" cy="118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0500" y="2645400"/>
                            <a:ext cx="0" cy="159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973475" y="905925"/>
                            <a:ext cx="669000" cy="3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txbxContent>
                        </wps:txbx>
                        <wps:bodyPr anchorCtr="0" anchor="t" bIns="91425" lIns="91425" spcFirstLastPara="1" rIns="91425" wrap="square" tIns="91425">
                          <a:noAutofit/>
                        </wps:bodyPr>
                      </wps:wsp>
                      <wps:wsp>
                        <wps:cNvSpPr txBox="1"/>
                        <wps:cNvPr id="20" name="Shape 20"/>
                        <wps:spPr>
                          <a:xfrm>
                            <a:off x="973475" y="2255600"/>
                            <a:ext cx="669000" cy="3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txbxContent>
                        </wps:txbx>
                        <wps:bodyPr anchorCtr="0" anchor="t" bIns="91425" lIns="91425" spcFirstLastPara="1" rIns="91425" wrap="square" tIns="91425">
                          <a:noAutofit/>
                        </wps:bodyPr>
                      </wps:wsp>
                      <wps:wsp>
                        <wps:cNvSpPr txBox="1"/>
                        <wps:cNvPr id="21" name="Shape 21"/>
                        <wps:spPr>
                          <a:xfrm>
                            <a:off x="973475" y="3555375"/>
                            <a:ext cx="669000" cy="3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txbxContent>
                        </wps:txbx>
                        <wps:bodyPr anchorCtr="0" anchor="t" bIns="91425" lIns="91425" spcFirstLastPara="1" rIns="91425" wrap="square" tIns="91425">
                          <a:noAutofit/>
                        </wps:bodyPr>
                      </wps:wsp>
                      <wps:wsp>
                        <wps:cNvSpPr txBox="1"/>
                        <wps:cNvPr id="22" name="Shape 22"/>
                        <wps:spPr>
                          <a:xfrm>
                            <a:off x="5600500" y="1262325"/>
                            <a:ext cx="669000" cy="3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txbxContent>
                        </wps:txbx>
                        <wps:bodyPr anchorCtr="0" anchor="t" bIns="91425" lIns="91425" spcFirstLastPara="1" rIns="91425" wrap="square" tIns="91425">
                          <a:noAutofit/>
                        </wps:bodyPr>
                      </wps:wsp>
                      <wps:wsp>
                        <wps:cNvSpPr txBox="1"/>
                        <wps:cNvPr id="23" name="Shape 23"/>
                        <wps:spPr>
                          <a:xfrm>
                            <a:off x="5600500" y="3263725"/>
                            <a:ext cx="669000" cy="3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txbxContent>
                        </wps:txbx>
                        <wps:bodyPr anchorCtr="0" anchor="t" bIns="91425" lIns="91425" spcFirstLastPara="1" rIns="91425" wrap="square" tIns="91425">
                          <a:noAutofit/>
                        </wps:bodyPr>
                      </wps:wsp>
                      <wps:wsp>
                        <wps:cNvSpPr txBox="1"/>
                        <wps:cNvPr id="24" name="Shape 24"/>
                        <wps:spPr>
                          <a:xfrm>
                            <a:off x="3122228" y="3380450"/>
                            <a:ext cx="669000" cy="3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txbxContent>
                        </wps:txbx>
                        <wps:bodyPr anchorCtr="0" anchor="t" bIns="91425" lIns="91425" spcFirstLastPara="1" rIns="91425" wrap="square" tIns="91425">
                          <a:noAutofit/>
                        </wps:bodyPr>
                      </wps:wsp>
                      <wps:wsp>
                        <wps:cNvSpPr txBox="1"/>
                        <wps:cNvPr id="25" name="Shape 25"/>
                        <wps:spPr>
                          <a:xfrm>
                            <a:off x="2069863" y="2153700"/>
                            <a:ext cx="669000" cy="3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30</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txBox="1"/>
                        <wps:cNvPr id="26" name="Shape 26"/>
                        <wps:spPr>
                          <a:xfrm>
                            <a:off x="3835238" y="1914075"/>
                            <a:ext cx="669000" cy="3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27" name="Shape 27"/>
                        <wps:spPr>
                          <a:xfrm>
                            <a:off x="422850" y="4371175"/>
                            <a:ext cx="442500" cy="22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16"/>
                                  <w:vertAlign w:val="baseline"/>
                                </w:rPr>
                                <w:t xml:space="preserve">100</w:t>
                              </w:r>
                            </w:p>
                          </w:txbxContent>
                        </wps:txbx>
                        <wps:bodyPr anchorCtr="0" anchor="t" bIns="91425" lIns="91425" spcFirstLastPara="1" rIns="91425" wrap="square" tIns="91425">
                          <a:noAutofit/>
                        </wps:bodyPr>
                      </wps:wsp>
                      <wps:wsp>
                        <wps:cNvSpPr txBox="1"/>
                        <wps:cNvPr id="28" name="Shape 28"/>
                        <wps:spPr>
                          <a:xfrm>
                            <a:off x="2620975" y="4371175"/>
                            <a:ext cx="442500" cy="22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16"/>
                                  <w:vertAlign w:val="baseline"/>
                                </w:rPr>
                                <w:t xml:space="preserve">150</w:t>
                              </w:r>
                            </w:p>
                          </w:txbxContent>
                        </wps:txbx>
                        <wps:bodyPr anchorCtr="0" anchor="t" bIns="91425" lIns="91425" spcFirstLastPara="1" rIns="91425" wrap="square" tIns="91425">
                          <a:noAutofit/>
                        </wps:bodyPr>
                      </wps:wsp>
                      <wps:wsp>
                        <wps:cNvSpPr txBox="1"/>
                        <wps:cNvPr id="29" name="Shape 29"/>
                        <wps:spPr>
                          <a:xfrm>
                            <a:off x="5821750" y="4371175"/>
                            <a:ext cx="442500" cy="22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16"/>
                                  <w:vertAlign w:val="baseline"/>
                                </w:rPr>
                                <w:t xml:space="preserve">2</w:t>
                              </w:r>
                              <w:r w:rsidDel="00000000" w:rsidR="00000000" w:rsidRPr="00000000">
                                <w:rPr>
                                  <w:rFonts w:ascii="Arial" w:cs="Arial" w:eastAsia="Arial" w:hAnsi="Arial"/>
                                  <w:b w:val="0"/>
                                  <w:i w:val="0"/>
                                  <w:smallCaps w:val="0"/>
                                  <w:strike w:val="0"/>
                                  <w:color w:val="0000ff"/>
                                  <w:sz w:val="16"/>
                                  <w:vertAlign w:val="baseline"/>
                                </w:rPr>
                                <w:t xml:space="preserve">00</w:t>
                              </w:r>
                            </w:p>
                          </w:txbxContent>
                        </wps:txbx>
                        <wps:bodyPr anchorCtr="0" anchor="t" bIns="91425" lIns="91425" spcFirstLastPara="1" rIns="91425" wrap="square" tIns="91425">
                          <a:noAutofit/>
                        </wps:bodyPr>
                      </wps:wsp>
                      <wps:wsp>
                        <wps:cNvSpPr txBox="1"/>
                        <wps:cNvPr id="30" name="Shape 30"/>
                        <wps:spPr>
                          <a:xfrm>
                            <a:off x="422850" y="3021500"/>
                            <a:ext cx="442500" cy="22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ff00"/>
                                  <w:sz w:val="16"/>
                                  <w:vertAlign w:val="baseline"/>
                                </w:rPr>
                                <w:t xml:space="preserve">100</w:t>
                              </w:r>
                            </w:p>
                          </w:txbxContent>
                        </wps:txbx>
                        <wps:bodyPr anchorCtr="0" anchor="t" bIns="91425" lIns="91425" spcFirstLastPara="1" rIns="91425" wrap="square" tIns="91425">
                          <a:noAutofit/>
                        </wps:bodyPr>
                      </wps:wsp>
                      <wps:wsp>
                        <wps:cNvSpPr txBox="1"/>
                        <wps:cNvPr id="31" name="Shape 31"/>
                        <wps:spPr>
                          <a:xfrm>
                            <a:off x="2706875" y="1858200"/>
                            <a:ext cx="899700" cy="2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ff00"/>
                                  <w:sz w:val="16"/>
                                  <w:vertAlign w:val="baseline"/>
                                </w:rPr>
                                <w:t xml:space="preserve">150 = 45 + 105</w:t>
                              </w:r>
                            </w:p>
                          </w:txbxContent>
                        </wps:txbx>
                        <wps:bodyPr anchorCtr="0" anchor="t" bIns="91425" lIns="91425" spcFirstLastPara="1" rIns="91425" wrap="square" tIns="91425">
                          <a:noAutofit/>
                        </wps:bodyPr>
                      </wps:wsp>
                      <wps:wsp>
                        <wps:cNvSpPr txBox="1"/>
                        <wps:cNvPr id="32" name="Shape 32"/>
                        <wps:spPr>
                          <a:xfrm>
                            <a:off x="5821750" y="2218800"/>
                            <a:ext cx="442500" cy="22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ff00"/>
                                  <w:sz w:val="16"/>
                                  <w:vertAlign w:val="baseline"/>
                                </w:rPr>
                                <w:t xml:space="preserve">20</w:t>
                              </w:r>
                              <w:r w:rsidDel="00000000" w:rsidR="00000000" w:rsidRPr="00000000">
                                <w:rPr>
                                  <w:rFonts w:ascii="Arial" w:cs="Arial" w:eastAsia="Arial" w:hAnsi="Arial"/>
                                  <w:b w:val="0"/>
                                  <w:i w:val="0"/>
                                  <w:smallCaps w:val="0"/>
                                  <w:strike w:val="0"/>
                                  <w:color w:val="00ff00"/>
                                  <w:sz w:val="16"/>
                                  <w:vertAlign w:val="baseline"/>
                                </w:rPr>
                                <w:t xml:space="preserve">0</w:t>
                              </w:r>
                            </w:p>
                          </w:txbxContent>
                        </wps:txbx>
                        <wps:bodyPr anchorCtr="0" anchor="t" bIns="91425" lIns="91425" spcFirstLastPara="1" rIns="91425" wrap="square" tIns="91425">
                          <a:noAutofit/>
                        </wps:bodyPr>
                      </wps:wsp>
                      <wps:wsp>
                        <wps:cNvSpPr txBox="1"/>
                        <wps:cNvPr id="33" name="Shape 33"/>
                        <wps:spPr>
                          <a:xfrm>
                            <a:off x="-34350" y="1611213"/>
                            <a:ext cx="899700" cy="2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ff00"/>
                                  <w:sz w:val="16"/>
                                  <w:vertAlign w:val="baseline"/>
                                </w:rPr>
                                <w:t xml:space="preserve">100 + 45 = 145</w:t>
                              </w:r>
                            </w:p>
                          </w:txbxContent>
                        </wps:txbx>
                        <wps:bodyPr anchorCtr="0" anchor="t" bIns="91425" lIns="91425" spcFirstLastPara="1" rIns="91425" wrap="square" tIns="91425">
                          <a:noAutofit/>
                        </wps:bodyPr>
                      </wps:wsp>
                      <wps:wsp>
                        <wps:cNvSpPr txBox="1"/>
                        <wps:cNvPr id="34" name="Shape 34"/>
                        <wps:spPr>
                          <a:xfrm>
                            <a:off x="5772925" y="574825"/>
                            <a:ext cx="948600" cy="2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ff00"/>
                                  <w:sz w:val="16"/>
                                  <w:vertAlign w:val="baseline"/>
                                </w:rPr>
                                <w:t xml:space="preserve">105 + 200 = </w:t>
                              </w:r>
                              <w:r w:rsidDel="00000000" w:rsidR="00000000" w:rsidRPr="00000000">
                                <w:rPr>
                                  <w:rFonts w:ascii="Arial" w:cs="Arial" w:eastAsia="Arial" w:hAnsi="Arial"/>
                                  <w:b w:val="0"/>
                                  <w:i w:val="0"/>
                                  <w:smallCaps w:val="0"/>
                                  <w:strike w:val="0"/>
                                  <w:color w:val="ff0000"/>
                                  <w:sz w:val="16"/>
                                  <w:vertAlign w:val="baseline"/>
                                </w:rPr>
                                <w:t xml:space="preserve">305</w:t>
                              </w:r>
                            </w:p>
                          </w:txbxContent>
                        </wps:txbx>
                        <wps:bodyPr anchorCtr="0" anchor="t" bIns="91425" lIns="91425" spcFirstLastPara="1" rIns="91425" wrap="square" tIns="91425">
                          <a:noAutofit/>
                        </wps:bodyPr>
                      </wps:wsp>
                      <wps:wsp>
                        <wps:cNvSpPr txBox="1"/>
                        <wps:cNvPr id="35" name="Shape 35"/>
                        <wps:spPr>
                          <a:xfrm>
                            <a:off x="422850" y="270250"/>
                            <a:ext cx="442500" cy="22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ff00"/>
                                  <w:sz w:val="16"/>
                                  <w:vertAlign w:val="baseline"/>
                                </w:rPr>
                                <w:t xml:space="preserve">145</w:t>
                              </w:r>
                            </w:p>
                          </w:txbxContent>
                        </wps:txbx>
                        <wps:bodyPr anchorCtr="0" anchor="t" bIns="91425" lIns="91425" spcFirstLastPara="1" rIns="91425" wrap="square" tIns="91425">
                          <a:noAutofit/>
                        </wps:bodyPr>
                      </wps:wsp>
                      <wps:wsp>
                        <wps:cNvSpPr/>
                        <wps:cNvPr id="36" name="Shape 36"/>
                        <wps:spPr>
                          <a:xfrm>
                            <a:off x="5058600" y="10025"/>
                            <a:ext cx="1799400" cy="417900"/>
                          </a:xfrm>
                          <a:prstGeom prst="wedgeEllipseCallout">
                            <a:avLst>
                              <a:gd fmla="val -20833" name="adj1"/>
                              <a:gd fmla="val 625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Most abundant bug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110990"/>
                <wp:effectExtent b="0" l="0" r="0" t="0"/>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943600" cy="41109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u w:val="single"/>
        </w:rPr>
      </w:pPr>
      <w:r w:rsidDel="00000000" w:rsidR="00000000" w:rsidRPr="00000000">
        <w:rPr>
          <w:rtl w:val="0"/>
        </w:rPr>
      </w:r>
    </w:p>
    <w:p w:rsidR="00000000" w:rsidDel="00000000" w:rsidP="00000000" w:rsidRDefault="00000000" w:rsidRPr="00000000" w14:paraId="00000018">
      <w:pPr>
        <w:pageBreakBefore w:val="0"/>
        <w:rPr>
          <w:b w:val="1"/>
          <w:u w:val="single"/>
        </w:rPr>
      </w:pPr>
      <w:r w:rsidDel="00000000" w:rsidR="00000000" w:rsidRPr="00000000">
        <w:rPr>
          <w:rtl w:val="0"/>
        </w:rPr>
      </w:r>
    </w:p>
    <w:p w:rsidR="00000000" w:rsidDel="00000000" w:rsidP="00000000" w:rsidRDefault="00000000" w:rsidRPr="00000000" w14:paraId="00000019">
      <w:pPr>
        <w:pageBreakBefore w:val="0"/>
        <w:rPr>
          <w:b w:val="1"/>
          <w:u w:val="single"/>
        </w:rPr>
      </w:pPr>
      <w:r w:rsidDel="00000000" w:rsidR="00000000" w:rsidRPr="00000000">
        <w:rPr>
          <w:rtl w:val="0"/>
        </w:rPr>
      </w:r>
    </w:p>
    <w:p w:rsidR="00000000" w:rsidDel="00000000" w:rsidP="00000000" w:rsidRDefault="00000000" w:rsidRPr="00000000" w14:paraId="0000001A">
      <w:pPr>
        <w:pageBreakBefore w:val="0"/>
        <w:rPr>
          <w:b w:val="1"/>
          <w:u w:val="single"/>
        </w:rPr>
      </w:pPr>
      <w:r w:rsidDel="00000000" w:rsidR="00000000" w:rsidRPr="00000000">
        <w:rPr>
          <w:rtl w:val="0"/>
        </w:rPr>
      </w:r>
    </w:p>
    <w:p w:rsidR="00000000" w:rsidDel="00000000" w:rsidP="00000000" w:rsidRDefault="00000000" w:rsidRPr="00000000" w14:paraId="0000001B">
      <w:pPr>
        <w:pageBreakBefore w:val="0"/>
        <w:rPr>
          <w:b w:val="1"/>
          <w:u w:val="single"/>
        </w:rPr>
      </w:pPr>
      <w:r w:rsidDel="00000000" w:rsidR="00000000" w:rsidRPr="00000000">
        <w:rPr>
          <w:rtl w:val="0"/>
        </w:rPr>
      </w:r>
    </w:p>
    <w:p w:rsidR="00000000" w:rsidDel="00000000" w:rsidP="00000000" w:rsidRDefault="00000000" w:rsidRPr="00000000" w14:paraId="0000001C">
      <w:pPr>
        <w:pageBreakBefore w:val="0"/>
        <w:rPr>
          <w:b w:val="1"/>
          <w:u w:val="single"/>
        </w:rPr>
      </w:pPr>
      <w:r w:rsidDel="00000000" w:rsidR="00000000" w:rsidRPr="00000000">
        <w:rPr>
          <w:rtl w:val="0"/>
        </w:rPr>
      </w:r>
    </w:p>
    <w:p w:rsidR="00000000" w:rsidDel="00000000" w:rsidP="00000000" w:rsidRDefault="00000000" w:rsidRPr="00000000" w14:paraId="0000001D">
      <w:pPr>
        <w:pageBreakBefore w:val="0"/>
        <w:rPr>
          <w:b w:val="1"/>
          <w:u w:val="single"/>
        </w:rPr>
      </w:pPr>
      <w:r w:rsidDel="00000000" w:rsidR="00000000" w:rsidRPr="00000000">
        <w:rPr>
          <w:rtl w:val="0"/>
        </w:rPr>
      </w:r>
    </w:p>
    <w:p w:rsidR="00000000" w:rsidDel="00000000" w:rsidP="00000000" w:rsidRDefault="00000000" w:rsidRPr="00000000" w14:paraId="0000001E">
      <w:pPr>
        <w:pageBreakBefore w:val="0"/>
        <w:rPr>
          <w:b w:val="1"/>
          <w:u w:val="single"/>
        </w:rPr>
      </w:pPr>
      <w:r w:rsidDel="00000000" w:rsidR="00000000" w:rsidRPr="00000000">
        <w:rPr>
          <w:rtl w:val="0"/>
        </w:rPr>
      </w:r>
    </w:p>
    <w:p w:rsidR="00000000" w:rsidDel="00000000" w:rsidP="00000000" w:rsidRDefault="00000000" w:rsidRPr="00000000" w14:paraId="0000001F">
      <w:pPr>
        <w:pageBreakBefore w:val="0"/>
        <w:rPr>
          <w:b w:val="1"/>
          <w:u w:val="single"/>
        </w:rPr>
      </w:pPr>
      <w:r w:rsidDel="00000000" w:rsidR="00000000" w:rsidRPr="00000000">
        <w:rPr>
          <w:rtl w:val="0"/>
        </w:rPr>
      </w:r>
    </w:p>
    <w:p w:rsidR="00000000" w:rsidDel="00000000" w:rsidP="00000000" w:rsidRDefault="00000000" w:rsidRPr="00000000" w14:paraId="00000020">
      <w:pPr>
        <w:pageBreakBefore w:val="0"/>
        <w:rPr>
          <w:b w:val="1"/>
          <w:u w:val="single"/>
        </w:rPr>
      </w:pPr>
      <w:r w:rsidDel="00000000" w:rsidR="00000000" w:rsidRPr="00000000">
        <w:rPr>
          <w:b w:val="1"/>
          <w:u w:val="single"/>
          <w:rtl w:val="0"/>
        </w:rPr>
        <w:t xml:space="preserve">Test Case : </w:t>
      </w:r>
    </w:p>
    <w:p w:rsidR="00000000" w:rsidDel="00000000" w:rsidP="00000000" w:rsidRDefault="00000000" w:rsidRPr="00000000" w14:paraId="00000021">
      <w:pPr>
        <w:pageBreakBefore w:val="0"/>
        <w:rPr/>
      </w:pPr>
      <w:r w:rsidDel="00000000" w:rsidR="00000000" w:rsidRPr="00000000">
        <w:rPr>
          <w:rtl w:val="0"/>
        </w:rPr>
        <w:t xml:space="preserve">Input : </w:t>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4214813" cy="1711996"/>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14813" cy="171199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hyperlink r:id="rId11">
        <w:r w:rsidDel="00000000" w:rsidR="00000000" w:rsidRPr="00000000">
          <w:rPr>
            <w:color w:val="0000ee"/>
            <w:u w:val="single"/>
            <w:shd w:fill="auto" w:val="clear"/>
            <w:rtl w:val="0"/>
          </w:rPr>
          <w:t xml:space="preserve">Test Case Input</w:t>
        </w:r>
      </w:hyperlink>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Diagram :</w:t>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5943600" cy="53213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Output : </w:t>
      </w:r>
    </w:p>
    <w:p w:rsidR="00000000" w:rsidDel="00000000" w:rsidP="00000000" w:rsidRDefault="00000000" w:rsidRPr="00000000" w14:paraId="00000028">
      <w:pPr>
        <w:pageBreakBefore w:val="0"/>
        <w:rPr/>
      </w:pPr>
      <w:r w:rsidDel="00000000" w:rsidR="00000000" w:rsidRPr="00000000">
        <w:rPr>
          <w:rtl w:val="0"/>
        </w:rPr>
        <w:t xml:space="preserve">Most abundant bug is 2 with 170 occurrences </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What is required in the submission?</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Code in Google Doc (Format should be : Name_RollNumber.docx) (should have public access)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Mention all the test cases that you can think of.</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Mention the time &amp; space complexity of your solution.</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Screen recording where you’re explaining the code as well as execution of all the test cases. (Google drive link with public access). You can use </w:t>
      </w:r>
      <w:hyperlink r:id="rId13">
        <w:r w:rsidDel="00000000" w:rsidR="00000000" w:rsidRPr="00000000">
          <w:rPr>
            <w:color w:val="1155cc"/>
            <w:u w:val="single"/>
            <w:rtl w:val="0"/>
          </w:rPr>
          <w:t xml:space="preserve">https://recordscreen.io/</w:t>
        </w:r>
      </w:hyperlink>
      <w:r w:rsidDel="00000000" w:rsidR="00000000" w:rsidRPr="00000000">
        <w:rPr>
          <w:rtl w:val="0"/>
        </w:rPr>
        <w:t xml:space="preserve"> to record your screen.</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-342899</wp:posOffset>
          </wp:positionV>
          <wp:extent cx="2071688" cy="38650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71688" cy="38650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jjo3BXlO4LrSfwaOIU0f7j1hZhca9h4BmXZn-DJbBn4/edit#gid=1566946261" TargetMode="External"/><Relationship Id="rId10" Type="http://schemas.openxmlformats.org/officeDocument/2006/relationships/image" Target="media/image4.png"/><Relationship Id="rId13" Type="http://schemas.openxmlformats.org/officeDocument/2006/relationships/hyperlink" Target="https://recordscreen.io/"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docs.google.com/spreadsheets/d/1jjo3BXlO4LrSfwaOIU0f7j1hZhca9h4BmXZn-DJbBn4/edit#gi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