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Project Proposal: Predicting the 2025 NBA Champion and Playoff Teams Using Machine Learning</w:t>
      </w:r>
    </w:p>
    <w:p w:rsidR="00000000" w:rsidDel="00000000" w:rsidP="00000000" w:rsidRDefault="00000000" w:rsidRPr="00000000" w14:paraId="00000002">
      <w:pPr>
        <w:spacing w:after="240" w:before="240" w:lineRule="auto"/>
        <w:rPr>
          <w:color w:val="1155cc"/>
        </w:rPr>
      </w:pPr>
      <w:r w:rsidDel="00000000" w:rsidR="00000000" w:rsidRPr="00000000">
        <w:rPr>
          <w:b w:val="1"/>
          <w:rtl w:val="0"/>
        </w:rPr>
        <w:t xml:space="preserve">Datasource: </w:t>
      </w:r>
      <w:r w:rsidDel="00000000" w:rsidR="00000000" w:rsidRPr="00000000">
        <w:rPr>
          <w:color w:val="1155cc"/>
          <w:rtl w:val="0"/>
        </w:rPr>
        <w:t xml:space="preserve">https://www.basketball-reference.com/leagues/NBA_2025.html</w:t>
      </w:r>
    </w:p>
    <w:p w:rsidR="00000000" w:rsidDel="00000000" w:rsidP="00000000" w:rsidRDefault="00000000" w:rsidRPr="00000000" w14:paraId="00000003">
      <w:pPr>
        <w:spacing w:after="240" w:before="240" w:lineRule="auto"/>
        <w:rPr/>
      </w:pPr>
      <w:r w:rsidDel="00000000" w:rsidR="00000000" w:rsidRPr="00000000">
        <w:rPr>
          <w:b w:val="1"/>
          <w:rtl w:val="0"/>
        </w:rPr>
        <w:t xml:space="preserve">1. Title</w:t>
        <w:br w:type="textWrapping"/>
      </w:r>
      <w:r w:rsidDel="00000000" w:rsidR="00000000" w:rsidRPr="00000000">
        <w:rPr>
          <w:rtl w:val="0"/>
        </w:rPr>
        <w:t xml:space="preserve"> Predicting the 2025 NBA Champion and Playoff Teams Using Regular Season Statistics and Machine Learning</w:t>
      </w:r>
    </w:p>
    <w:p w:rsidR="00000000" w:rsidDel="00000000" w:rsidP="00000000" w:rsidRDefault="00000000" w:rsidRPr="00000000" w14:paraId="00000004">
      <w:pPr>
        <w:spacing w:after="240" w:before="240" w:lineRule="auto"/>
        <w:rPr/>
      </w:pPr>
      <w:r w:rsidDel="00000000" w:rsidR="00000000" w:rsidRPr="00000000">
        <w:rPr>
          <w:b w:val="1"/>
          <w:rtl w:val="0"/>
        </w:rPr>
        <w:t xml:space="preserve">2. Objective</w:t>
        <w:br w:type="textWrapping"/>
      </w:r>
      <w:r w:rsidDel="00000000" w:rsidR="00000000" w:rsidRPr="00000000">
        <w:rPr>
          <w:rtl w:val="0"/>
        </w:rPr>
        <w:t xml:space="preserve"> This project aims to develop a machine learning model that predicts the NBA playoff teams and eventual champion for the 2025 season using regular season statistics. The model will analyze historical team performance data, including traditional metrics such as points, rebounds, assists, and shooting percentages, to predict which teams will qualify for the playoffs and which is most likely to win the NBA Finals.</w:t>
      </w:r>
    </w:p>
    <w:p w:rsidR="00000000" w:rsidDel="00000000" w:rsidP="00000000" w:rsidRDefault="00000000" w:rsidRPr="00000000" w14:paraId="00000005">
      <w:pPr>
        <w:spacing w:after="240" w:before="240" w:lineRule="auto"/>
        <w:rPr/>
      </w:pPr>
      <w:r w:rsidDel="00000000" w:rsidR="00000000" w:rsidRPr="00000000">
        <w:rPr>
          <w:b w:val="1"/>
          <w:rtl w:val="0"/>
        </w:rPr>
        <w:t xml:space="preserve">3. Goal</w:t>
        <w:br w:type="textWrapping"/>
      </w:r>
      <w:r w:rsidDel="00000000" w:rsidR="00000000" w:rsidRPr="00000000">
        <w:rPr>
          <w:rtl w:val="0"/>
        </w:rPr>
        <w:t xml:space="preserve">By analyzing historical NBA data, we aim to build a two-part machine learning system that first predicts playoff qualification by conference, then predicts the NBA champion from that playoff pool.</w:t>
      </w:r>
    </w:p>
    <w:p w:rsidR="00000000" w:rsidDel="00000000" w:rsidP="00000000" w:rsidRDefault="00000000" w:rsidRPr="00000000" w14:paraId="00000006">
      <w:pPr>
        <w:spacing w:after="240" w:before="240" w:lineRule="auto"/>
        <w:rPr>
          <w:b w:val="1"/>
        </w:rPr>
      </w:pPr>
      <w:r w:rsidDel="00000000" w:rsidR="00000000" w:rsidRPr="00000000">
        <w:rPr>
          <w:b w:val="1"/>
          <w:rtl w:val="0"/>
        </w:rPr>
        <w:t xml:space="preserve">4. Scope</w:t>
      </w:r>
    </w:p>
    <w:p w:rsidR="00000000" w:rsidDel="00000000" w:rsidP="00000000" w:rsidRDefault="00000000" w:rsidRPr="00000000" w14:paraId="00000007">
      <w:pPr>
        <w:numPr>
          <w:ilvl w:val="0"/>
          <w:numId w:val="7"/>
        </w:numPr>
        <w:spacing w:after="0" w:afterAutospacing="0" w:before="240" w:lineRule="auto"/>
        <w:ind w:left="720" w:hanging="360"/>
      </w:pPr>
      <w:r w:rsidDel="00000000" w:rsidR="00000000" w:rsidRPr="00000000">
        <w:rPr>
          <w:rtl w:val="0"/>
        </w:rPr>
        <w:t xml:space="preserve">Use NBA team-level statistics from the 21st century (2004–2024)</w:t>
        <w:br w:type="textWrapping"/>
      </w:r>
    </w:p>
    <w:p w:rsidR="00000000" w:rsidDel="00000000" w:rsidP="00000000" w:rsidRDefault="00000000" w:rsidRPr="00000000" w14:paraId="00000008">
      <w:pPr>
        <w:numPr>
          <w:ilvl w:val="0"/>
          <w:numId w:val="7"/>
        </w:numPr>
        <w:spacing w:after="0" w:afterAutospacing="0" w:before="0" w:beforeAutospacing="0" w:lineRule="auto"/>
        <w:ind w:left="720" w:hanging="360"/>
      </w:pPr>
      <w:r w:rsidDel="00000000" w:rsidR="00000000" w:rsidRPr="00000000">
        <w:rPr>
          <w:rtl w:val="0"/>
        </w:rPr>
        <w:t xml:space="preserve">Label each team per season with:</w:t>
        <w:br w:type="textWrapping"/>
        <w:t xml:space="preserve"> • Playoff_Qualified = 1 (top 10 in their conference), 0 otherwise</w:t>
        <w:br w:type="textWrapping"/>
        <w:t xml:space="preserve"> • Champion = 1 (won NBA Finals), 0 otherwise</w:t>
        <w:br w:type="textWrapping"/>
      </w:r>
    </w:p>
    <w:p w:rsidR="00000000" w:rsidDel="00000000" w:rsidP="00000000" w:rsidRDefault="00000000" w:rsidRPr="00000000" w14:paraId="00000009">
      <w:pPr>
        <w:numPr>
          <w:ilvl w:val="0"/>
          <w:numId w:val="7"/>
        </w:numPr>
        <w:spacing w:after="0" w:afterAutospacing="0" w:before="0" w:beforeAutospacing="0" w:lineRule="auto"/>
        <w:ind w:left="720" w:hanging="360"/>
      </w:pPr>
      <w:r w:rsidDel="00000000" w:rsidR="00000000" w:rsidRPr="00000000">
        <w:rPr>
          <w:rtl w:val="0"/>
        </w:rPr>
        <w:t xml:space="preserve">Train classification models using Scikit-learn</w:t>
        <w:br w:type="textWrapping"/>
      </w:r>
    </w:p>
    <w:p w:rsidR="00000000" w:rsidDel="00000000" w:rsidP="00000000" w:rsidRDefault="00000000" w:rsidRPr="00000000" w14:paraId="0000000A">
      <w:pPr>
        <w:numPr>
          <w:ilvl w:val="0"/>
          <w:numId w:val="7"/>
        </w:numPr>
        <w:spacing w:after="240" w:before="0" w:beforeAutospacing="0" w:lineRule="auto"/>
        <w:ind w:left="720" w:hanging="360"/>
      </w:pPr>
      <w:r w:rsidDel="00000000" w:rsidR="00000000" w:rsidRPr="00000000">
        <w:rPr>
          <w:rtl w:val="0"/>
        </w:rPr>
        <w:t xml:space="preserve">Apply the models to 2024–25 regular season data to:</w:t>
        <w:br w:type="textWrapping"/>
        <w:t xml:space="preserve"> • Predict top 10 teams per conference (playoff/play-in pool)</w:t>
        <w:br w:type="textWrapping"/>
        <w:t xml:space="preserve"> • Predict the 2025 NBA champion from within those teams</w:t>
        <w:br w:type="textWrapping"/>
      </w:r>
    </w:p>
    <w:p w:rsidR="00000000" w:rsidDel="00000000" w:rsidP="00000000" w:rsidRDefault="00000000" w:rsidRPr="00000000" w14:paraId="0000000B">
      <w:pPr>
        <w:spacing w:after="240" w:before="240" w:lineRule="auto"/>
        <w:rPr/>
      </w:pPr>
      <w:r w:rsidDel="00000000" w:rsidR="00000000" w:rsidRPr="00000000">
        <w:rPr>
          <w:b w:val="1"/>
          <w:rtl w:val="0"/>
        </w:rPr>
        <w:t xml:space="preserve">5. Data</w:t>
        <w:br w:type="textWrapping"/>
      </w:r>
      <w:r w:rsidDel="00000000" w:rsidR="00000000" w:rsidRPr="00000000">
        <w:rPr>
          <w:rtl w:val="0"/>
        </w:rPr>
        <w:t xml:space="preserve">Data includes per-game statistics:</w:t>
        <w:br w:type="textWrapping"/>
        <w:t xml:space="preserve"> PTS, REB, AST, TOV, STL, BLK, FG%, 3P%, FT%, Conference</w:t>
      </w:r>
    </w:p>
    <w:p w:rsidR="00000000" w:rsidDel="00000000" w:rsidP="00000000" w:rsidRDefault="00000000" w:rsidRPr="00000000" w14:paraId="0000000C">
      <w:pPr>
        <w:spacing w:after="240" w:before="240" w:lineRule="auto"/>
        <w:rPr>
          <w:b w:val="1"/>
        </w:rPr>
      </w:pPr>
      <w:r w:rsidDel="00000000" w:rsidR="00000000" w:rsidRPr="00000000">
        <w:rPr>
          <w:b w:val="1"/>
          <w:rtl w:val="0"/>
        </w:rPr>
        <w:t xml:space="preserve">6. Method</w:t>
      </w:r>
    </w:p>
    <w:p w:rsidR="00000000" w:rsidDel="00000000" w:rsidP="00000000" w:rsidRDefault="00000000" w:rsidRPr="00000000" w14:paraId="0000000D">
      <w:pPr>
        <w:spacing w:after="240" w:before="240" w:lineRule="auto"/>
        <w:rPr>
          <w:b w:val="1"/>
        </w:rPr>
      </w:pPr>
      <w:r w:rsidDel="00000000" w:rsidR="00000000" w:rsidRPr="00000000">
        <w:rPr>
          <w:b w:val="1"/>
          <w:rtl w:val="0"/>
        </w:rPr>
        <w:t xml:space="preserve">A. Processing</w:t>
      </w:r>
    </w:p>
    <w:p w:rsidR="00000000" w:rsidDel="00000000" w:rsidP="00000000" w:rsidRDefault="00000000" w:rsidRPr="00000000" w14:paraId="0000000E">
      <w:pPr>
        <w:numPr>
          <w:ilvl w:val="0"/>
          <w:numId w:val="4"/>
        </w:numPr>
        <w:spacing w:after="0" w:afterAutospacing="0" w:before="240" w:lineRule="auto"/>
        <w:ind w:left="720" w:hanging="360"/>
      </w:pPr>
      <w:r w:rsidDel="00000000" w:rsidR="00000000" w:rsidRPr="00000000">
        <w:rPr>
          <w:rtl w:val="0"/>
        </w:rPr>
        <w:t xml:space="preserve">Standardize team names across seasons (Supersonics = Thunder)</w:t>
        <w:br w:type="textWrapping"/>
      </w:r>
    </w:p>
    <w:p w:rsidR="00000000" w:rsidDel="00000000" w:rsidP="00000000" w:rsidRDefault="00000000" w:rsidRPr="00000000" w14:paraId="0000000F">
      <w:pPr>
        <w:numPr>
          <w:ilvl w:val="0"/>
          <w:numId w:val="4"/>
        </w:numPr>
        <w:spacing w:after="240" w:before="0" w:beforeAutospacing="0" w:lineRule="auto"/>
        <w:ind w:left="720" w:hanging="360"/>
      </w:pPr>
      <w:r w:rsidDel="00000000" w:rsidR="00000000" w:rsidRPr="00000000">
        <w:rPr>
          <w:rtl w:val="0"/>
        </w:rPr>
        <w:t xml:space="preserve">Label data with Playoff_Qualified and Champion</w:t>
        <w:br w:type="textWrapping"/>
        <w:br w:type="textWrapping"/>
      </w:r>
    </w:p>
    <w:p w:rsidR="00000000" w:rsidDel="00000000" w:rsidP="00000000" w:rsidRDefault="00000000" w:rsidRPr="00000000" w14:paraId="00000010">
      <w:pPr>
        <w:spacing w:after="240" w:before="240" w:lineRule="auto"/>
        <w:rPr/>
      </w:pPr>
      <w:r w:rsidDel="00000000" w:rsidR="00000000" w:rsidRPr="00000000">
        <w:rPr>
          <w:b w:val="1"/>
          <w:rtl w:val="0"/>
        </w:rPr>
        <w:t xml:space="preserve">B. Modeling</w:t>
        <w:br w:type="textWrapping"/>
      </w:r>
      <w:r w:rsidDel="00000000" w:rsidR="00000000" w:rsidRPr="00000000">
        <w:rPr>
          <w:rtl w:val="0"/>
        </w:rPr>
        <w:t xml:space="preserve"> Use binary classification models:</w:t>
      </w:r>
    </w:p>
    <w:p w:rsidR="00000000" w:rsidDel="00000000" w:rsidP="00000000" w:rsidRDefault="00000000" w:rsidRPr="00000000" w14:paraId="00000011">
      <w:pPr>
        <w:numPr>
          <w:ilvl w:val="0"/>
          <w:numId w:val="3"/>
        </w:numPr>
        <w:spacing w:after="0" w:afterAutospacing="0" w:before="240" w:lineRule="auto"/>
        <w:ind w:left="720" w:hanging="360"/>
      </w:pPr>
      <w:r w:rsidDel="00000000" w:rsidR="00000000" w:rsidRPr="00000000">
        <w:rPr>
          <w:rtl w:val="0"/>
        </w:rPr>
        <w:t xml:space="preserve">LogisticRegression</w:t>
        <w:br w:type="textWrapping"/>
      </w:r>
    </w:p>
    <w:p w:rsidR="00000000" w:rsidDel="00000000" w:rsidP="00000000" w:rsidRDefault="00000000" w:rsidRPr="00000000" w14:paraId="00000012">
      <w:pPr>
        <w:numPr>
          <w:ilvl w:val="0"/>
          <w:numId w:val="3"/>
        </w:numPr>
        <w:spacing w:after="240" w:before="0" w:beforeAutospacing="0" w:lineRule="auto"/>
        <w:ind w:left="720" w:hanging="360"/>
      </w:pPr>
      <w:r w:rsidDel="00000000" w:rsidR="00000000" w:rsidRPr="00000000">
        <w:rPr>
          <w:rtl w:val="0"/>
        </w:rPr>
        <w:t xml:space="preserve">RandomForestClassifier</w:t>
        <w:br w:type="textWrapping"/>
      </w:r>
    </w:p>
    <w:p w:rsidR="00000000" w:rsidDel="00000000" w:rsidP="00000000" w:rsidRDefault="00000000" w:rsidRPr="00000000" w14:paraId="00000013">
      <w:pPr>
        <w:spacing w:after="240" w:before="240" w:lineRule="auto"/>
        <w:rPr>
          <w:b w:val="1"/>
        </w:rPr>
      </w:pPr>
      <w:r w:rsidDel="00000000" w:rsidR="00000000" w:rsidRPr="00000000">
        <w:rPr>
          <w:b w:val="1"/>
          <w:rtl w:val="0"/>
        </w:rPr>
        <w:t xml:space="preserve">Two-Stages:</w:t>
      </w:r>
    </w:p>
    <w:p w:rsidR="00000000" w:rsidDel="00000000" w:rsidP="00000000" w:rsidRDefault="00000000" w:rsidRPr="00000000" w14:paraId="00000014">
      <w:pPr>
        <w:spacing w:after="240" w:before="240" w:lineRule="auto"/>
        <w:rPr>
          <w:b w:val="1"/>
        </w:rPr>
      </w:pPr>
      <w:r w:rsidDel="00000000" w:rsidR="00000000" w:rsidRPr="00000000">
        <w:rPr>
          <w:b w:val="1"/>
          <w:rtl w:val="0"/>
        </w:rPr>
        <w:t xml:space="preserve">Stage 1 – Playoff Prediction</w:t>
      </w:r>
    </w:p>
    <w:p w:rsidR="00000000" w:rsidDel="00000000" w:rsidP="00000000" w:rsidRDefault="00000000" w:rsidRPr="00000000" w14:paraId="00000015">
      <w:pPr>
        <w:numPr>
          <w:ilvl w:val="0"/>
          <w:numId w:val="9"/>
        </w:numPr>
        <w:spacing w:after="0" w:afterAutospacing="0" w:before="240" w:lineRule="auto"/>
        <w:ind w:left="720" w:hanging="360"/>
      </w:pPr>
      <w:r w:rsidDel="00000000" w:rsidR="00000000" w:rsidRPr="00000000">
        <w:rPr>
          <w:rtl w:val="0"/>
        </w:rPr>
        <w:t xml:space="preserve">Predict Playoff_Qualified (1 or 0)</w:t>
        <w:br w:type="textWrapping"/>
      </w:r>
    </w:p>
    <w:p w:rsidR="00000000" w:rsidDel="00000000" w:rsidP="00000000" w:rsidRDefault="00000000" w:rsidRPr="00000000" w14:paraId="00000016">
      <w:pPr>
        <w:numPr>
          <w:ilvl w:val="0"/>
          <w:numId w:val="9"/>
        </w:numPr>
        <w:spacing w:after="240" w:before="0" w:beforeAutospacing="0" w:lineRule="auto"/>
        <w:ind w:left="720" w:hanging="360"/>
      </w:pPr>
      <w:r w:rsidDel="00000000" w:rsidR="00000000" w:rsidRPr="00000000">
        <w:rPr>
          <w:rtl w:val="0"/>
        </w:rPr>
        <w:t xml:space="preserve">Train separate models for Eastern and Western Conferences</w:t>
        <w:br w:type="textWrapping"/>
      </w:r>
    </w:p>
    <w:p w:rsidR="00000000" w:rsidDel="00000000" w:rsidP="00000000" w:rsidRDefault="00000000" w:rsidRPr="00000000" w14:paraId="00000017">
      <w:pPr>
        <w:spacing w:after="240" w:before="240" w:lineRule="auto"/>
        <w:rPr>
          <w:b w:val="1"/>
        </w:rPr>
      </w:pPr>
      <w:r w:rsidDel="00000000" w:rsidR="00000000" w:rsidRPr="00000000">
        <w:rPr>
          <w:b w:val="1"/>
          <w:rtl w:val="0"/>
        </w:rPr>
        <w:t xml:space="preserve">Stage 2 – Champion Prediction</w:t>
      </w:r>
    </w:p>
    <w:p w:rsidR="00000000" w:rsidDel="00000000" w:rsidP="00000000" w:rsidRDefault="00000000" w:rsidRPr="00000000" w14:paraId="00000018">
      <w:pPr>
        <w:numPr>
          <w:ilvl w:val="0"/>
          <w:numId w:val="8"/>
        </w:numPr>
        <w:spacing w:after="0" w:afterAutospacing="0" w:before="240" w:lineRule="auto"/>
        <w:ind w:left="720" w:hanging="360"/>
      </w:pPr>
      <w:r w:rsidDel="00000000" w:rsidR="00000000" w:rsidRPr="00000000">
        <w:rPr>
          <w:rtl w:val="0"/>
        </w:rPr>
        <w:t xml:space="preserve">Use playoff-qualified teams only</w:t>
        <w:br w:type="textWrapping"/>
      </w:r>
    </w:p>
    <w:p w:rsidR="00000000" w:rsidDel="00000000" w:rsidP="00000000" w:rsidRDefault="00000000" w:rsidRPr="00000000" w14:paraId="00000019">
      <w:pPr>
        <w:numPr>
          <w:ilvl w:val="0"/>
          <w:numId w:val="8"/>
        </w:numPr>
        <w:spacing w:after="240" w:before="0" w:beforeAutospacing="0" w:lineRule="auto"/>
        <w:ind w:left="720" w:hanging="360"/>
      </w:pPr>
      <w:r w:rsidDel="00000000" w:rsidR="00000000" w:rsidRPr="00000000">
        <w:rPr>
          <w:rtl w:val="0"/>
        </w:rPr>
        <w:t xml:space="preserve">Predict Champion (1 or 0) from playoff pool</w:t>
        <w:br w:type="textWrapping"/>
      </w:r>
    </w:p>
    <w:p w:rsidR="00000000" w:rsidDel="00000000" w:rsidP="00000000" w:rsidRDefault="00000000" w:rsidRPr="00000000" w14:paraId="0000001A">
      <w:pPr>
        <w:spacing w:after="240" w:before="240" w:lineRule="auto"/>
        <w:rPr>
          <w:b w:val="1"/>
        </w:rPr>
      </w:pPr>
      <w:r w:rsidDel="00000000" w:rsidR="00000000" w:rsidRPr="00000000">
        <w:rPr>
          <w:b w:val="1"/>
          <w:rtl w:val="0"/>
        </w:rPr>
        <w:t xml:space="preserve">7. Plan</w:t>
      </w:r>
    </w:p>
    <w:p w:rsidR="00000000" w:rsidDel="00000000" w:rsidP="00000000" w:rsidRDefault="00000000" w:rsidRPr="00000000" w14:paraId="0000001B">
      <w:pPr>
        <w:spacing w:after="240" w:before="240" w:lineRule="auto"/>
        <w:rPr>
          <w:b w:val="1"/>
        </w:rPr>
      </w:pPr>
      <w:r w:rsidDel="00000000" w:rsidR="00000000" w:rsidRPr="00000000">
        <w:rPr>
          <w:b w:val="1"/>
          <w:rtl w:val="0"/>
        </w:rPr>
        <w:t xml:space="preserve">For Playoff Prediction:</w:t>
      </w:r>
    </w:p>
    <w:p w:rsidR="00000000" w:rsidDel="00000000" w:rsidP="00000000" w:rsidRDefault="00000000" w:rsidRPr="00000000" w14:paraId="0000001C">
      <w:pPr>
        <w:numPr>
          <w:ilvl w:val="0"/>
          <w:numId w:val="6"/>
        </w:numPr>
        <w:spacing w:after="0" w:afterAutospacing="0" w:before="240" w:lineRule="auto"/>
        <w:ind w:left="720" w:hanging="360"/>
      </w:pPr>
      <w:r w:rsidDel="00000000" w:rsidR="00000000" w:rsidRPr="00000000">
        <w:rPr>
          <w:rtl w:val="0"/>
        </w:rPr>
        <w:t xml:space="preserve">Accuracy, Precision, F1-Score</w:t>
        <w:br w:type="textWrapping"/>
      </w:r>
    </w:p>
    <w:p w:rsidR="00000000" w:rsidDel="00000000" w:rsidP="00000000" w:rsidRDefault="00000000" w:rsidRPr="00000000" w14:paraId="0000001D">
      <w:pPr>
        <w:numPr>
          <w:ilvl w:val="0"/>
          <w:numId w:val="6"/>
        </w:numPr>
        <w:spacing w:after="240" w:before="0" w:beforeAutospacing="0" w:lineRule="auto"/>
        <w:ind w:left="720" w:hanging="360"/>
      </w:pPr>
      <w:r w:rsidDel="00000000" w:rsidR="00000000" w:rsidRPr="00000000">
        <w:rPr>
          <w:rtl w:val="0"/>
        </w:rPr>
        <w:t xml:space="preserve">Compare predicted teams to actual playoff results</w:t>
        <w:br w:type="textWrapping"/>
      </w:r>
    </w:p>
    <w:p w:rsidR="00000000" w:rsidDel="00000000" w:rsidP="00000000" w:rsidRDefault="00000000" w:rsidRPr="00000000" w14:paraId="0000001E">
      <w:pPr>
        <w:spacing w:after="240" w:before="240" w:lineRule="auto"/>
        <w:rPr>
          <w:b w:val="1"/>
        </w:rPr>
      </w:pPr>
      <w:r w:rsidDel="00000000" w:rsidR="00000000" w:rsidRPr="00000000">
        <w:rPr>
          <w:b w:val="1"/>
          <w:rtl w:val="0"/>
        </w:rPr>
        <w:t xml:space="preserve">For Champion Prediction:</w:t>
      </w:r>
    </w:p>
    <w:p w:rsidR="00000000" w:rsidDel="00000000" w:rsidP="00000000" w:rsidRDefault="00000000" w:rsidRPr="00000000" w14:paraId="0000001F">
      <w:pPr>
        <w:numPr>
          <w:ilvl w:val="0"/>
          <w:numId w:val="5"/>
        </w:numPr>
        <w:spacing w:after="0" w:afterAutospacing="0" w:before="240" w:lineRule="auto"/>
        <w:ind w:left="720" w:hanging="360"/>
      </w:pPr>
      <w:r w:rsidDel="00000000" w:rsidR="00000000" w:rsidRPr="00000000">
        <w:rPr>
          <w:rtl w:val="0"/>
        </w:rPr>
        <w:t xml:space="preserve">Confusion Matrix, F1-Score</w:t>
        <w:br w:type="textWrapping"/>
      </w:r>
    </w:p>
    <w:p w:rsidR="00000000" w:rsidDel="00000000" w:rsidP="00000000" w:rsidRDefault="00000000" w:rsidRPr="00000000" w14:paraId="00000020">
      <w:pPr>
        <w:numPr>
          <w:ilvl w:val="0"/>
          <w:numId w:val="5"/>
        </w:numPr>
        <w:spacing w:after="0" w:afterAutospacing="0" w:before="0" w:beforeAutospacing="0" w:lineRule="auto"/>
        <w:ind w:left="720" w:hanging="360"/>
      </w:pPr>
      <w:r w:rsidDel="00000000" w:rsidR="00000000" w:rsidRPr="00000000">
        <w:rPr>
          <w:rtl w:val="0"/>
        </w:rPr>
        <w:t xml:space="preserve">Does the model rank the true champion in the top 1–3 predicted?</w:t>
        <w:br w:type="textWrapping"/>
      </w:r>
    </w:p>
    <w:p w:rsidR="00000000" w:rsidDel="00000000" w:rsidP="00000000" w:rsidRDefault="00000000" w:rsidRPr="00000000" w14:paraId="00000021">
      <w:pPr>
        <w:numPr>
          <w:ilvl w:val="0"/>
          <w:numId w:val="5"/>
        </w:numPr>
        <w:spacing w:after="240" w:before="0" w:beforeAutospacing="0" w:lineRule="auto"/>
        <w:ind w:left="720" w:hanging="360"/>
      </w:pPr>
      <w:r w:rsidDel="00000000" w:rsidR="00000000" w:rsidRPr="00000000">
        <w:rPr>
          <w:rtl w:val="0"/>
        </w:rPr>
        <w:t xml:space="preserve">Analyze most influential metrics</w:t>
      </w:r>
    </w:p>
    <w:p w:rsidR="00000000" w:rsidDel="00000000" w:rsidP="00000000" w:rsidRDefault="00000000" w:rsidRPr="00000000" w14:paraId="00000022">
      <w:pPr>
        <w:spacing w:after="240" w:before="240" w:lineRule="auto"/>
        <w:rPr/>
      </w:pPr>
      <w:r w:rsidDel="00000000" w:rsidR="00000000" w:rsidRPr="00000000">
        <w:rPr>
          <w:b w:val="1"/>
          <w:rtl w:val="0"/>
        </w:rPr>
        <w:t xml:space="preserve">8. Tools</w:t>
      </w:r>
      <w:r w:rsidDel="00000000" w:rsidR="00000000" w:rsidRPr="00000000">
        <w:rPr>
          <w:rtl w:val="0"/>
        </w:rPr>
      </w:r>
    </w:p>
    <w:p w:rsidR="00000000" w:rsidDel="00000000" w:rsidP="00000000" w:rsidRDefault="00000000" w:rsidRPr="00000000" w14:paraId="00000023">
      <w:pPr>
        <w:numPr>
          <w:ilvl w:val="0"/>
          <w:numId w:val="1"/>
        </w:numPr>
        <w:spacing w:after="0" w:afterAutospacing="0" w:before="240" w:lineRule="auto"/>
        <w:ind w:left="720" w:hanging="360"/>
      </w:pPr>
      <w:r w:rsidDel="00000000" w:rsidR="00000000" w:rsidRPr="00000000">
        <w:rPr>
          <w:rtl w:val="0"/>
        </w:rPr>
        <w:t xml:space="preserve">Pandas, NumPy</w:t>
      </w:r>
    </w:p>
    <w:p w:rsidR="00000000" w:rsidDel="00000000" w:rsidP="00000000" w:rsidRDefault="00000000" w:rsidRPr="00000000" w14:paraId="00000024">
      <w:pPr>
        <w:numPr>
          <w:ilvl w:val="0"/>
          <w:numId w:val="1"/>
        </w:numPr>
        <w:spacing w:after="0" w:afterAutospacing="0" w:before="0" w:beforeAutospacing="0" w:lineRule="auto"/>
        <w:ind w:left="720" w:hanging="360"/>
      </w:pPr>
      <w:r w:rsidDel="00000000" w:rsidR="00000000" w:rsidRPr="00000000">
        <w:rPr>
          <w:rtl w:val="0"/>
        </w:rPr>
        <w:t xml:space="preserve">Scikit-learn</w:t>
      </w:r>
    </w:p>
    <w:p w:rsidR="00000000" w:rsidDel="00000000" w:rsidP="00000000" w:rsidRDefault="00000000" w:rsidRPr="00000000" w14:paraId="00000025">
      <w:pPr>
        <w:numPr>
          <w:ilvl w:val="0"/>
          <w:numId w:val="1"/>
        </w:numPr>
        <w:spacing w:after="240" w:before="0" w:beforeAutospacing="0" w:lineRule="auto"/>
        <w:ind w:left="720" w:hanging="360"/>
      </w:pPr>
      <w:r w:rsidDel="00000000" w:rsidR="00000000" w:rsidRPr="00000000">
        <w:rPr>
          <w:rtl w:val="0"/>
        </w:rPr>
        <w:t xml:space="preserve">Matplotlib</w:t>
        <w:br w:type="textWrapping"/>
      </w:r>
    </w:p>
    <w:p w:rsidR="00000000" w:rsidDel="00000000" w:rsidP="00000000" w:rsidRDefault="00000000" w:rsidRPr="00000000" w14:paraId="00000026">
      <w:pPr>
        <w:spacing w:after="240" w:before="240" w:lineRule="auto"/>
        <w:rPr>
          <w:b w:val="1"/>
        </w:rPr>
      </w:pPr>
      <w:r w:rsidDel="00000000" w:rsidR="00000000" w:rsidRPr="00000000">
        <w:rPr>
          <w:b w:val="1"/>
          <w:rtl w:val="0"/>
        </w:rPr>
        <w:t xml:space="preserve">9. Expected Outcomes</w:t>
      </w:r>
    </w:p>
    <w:p w:rsidR="00000000" w:rsidDel="00000000" w:rsidP="00000000" w:rsidRDefault="00000000" w:rsidRPr="00000000" w14:paraId="00000027">
      <w:pPr>
        <w:numPr>
          <w:ilvl w:val="0"/>
          <w:numId w:val="2"/>
        </w:numPr>
        <w:spacing w:after="0" w:afterAutospacing="0" w:before="240" w:lineRule="auto"/>
        <w:ind w:left="720" w:hanging="360"/>
      </w:pPr>
      <w:r w:rsidDel="00000000" w:rsidR="00000000" w:rsidRPr="00000000">
        <w:rPr>
          <w:rtl w:val="0"/>
        </w:rPr>
        <w:t xml:space="preserve">A machine learning model that:</w:t>
        <w:br w:type="textWrapping"/>
        <w:t xml:space="preserve"> • Predicts the playoff teams for each conference</w:t>
        <w:br w:type="textWrapping"/>
        <w:t xml:space="preserve"> • Predicts the most likely NBA champion</w:t>
        <w:br w:type="textWrapping"/>
      </w:r>
    </w:p>
    <w:p w:rsidR="00000000" w:rsidDel="00000000" w:rsidP="00000000" w:rsidRDefault="00000000" w:rsidRPr="00000000" w14:paraId="00000028">
      <w:pPr>
        <w:numPr>
          <w:ilvl w:val="0"/>
          <w:numId w:val="2"/>
        </w:numPr>
        <w:spacing w:after="0" w:afterAutospacing="0" w:before="0" w:beforeAutospacing="0" w:lineRule="auto"/>
        <w:ind w:left="720" w:hanging="360"/>
      </w:pPr>
      <w:r w:rsidDel="00000000" w:rsidR="00000000" w:rsidRPr="00000000">
        <w:rPr>
          <w:rtl w:val="0"/>
        </w:rPr>
        <w:t xml:space="preserve">A ranked list of 2025 playoff teams by championship probability</w:t>
        <w:br w:type="textWrapping"/>
      </w:r>
    </w:p>
    <w:p w:rsidR="00000000" w:rsidDel="00000000" w:rsidP="00000000" w:rsidRDefault="00000000" w:rsidRPr="00000000" w14:paraId="00000029">
      <w:pPr>
        <w:numPr>
          <w:ilvl w:val="0"/>
          <w:numId w:val="2"/>
        </w:numPr>
        <w:spacing w:after="0" w:afterAutospacing="0" w:before="0" w:beforeAutospacing="0" w:lineRule="auto"/>
        <w:ind w:left="720" w:hanging="360"/>
      </w:pPr>
      <w:r w:rsidDel="00000000" w:rsidR="00000000" w:rsidRPr="00000000">
        <w:rPr>
          <w:rtl w:val="0"/>
        </w:rPr>
        <w:t xml:space="preserve">Insights into which stats most influence playoff and championship success</w:t>
        <w:br w:type="textWrapping"/>
      </w:r>
    </w:p>
    <w:p w:rsidR="00000000" w:rsidDel="00000000" w:rsidP="00000000" w:rsidRDefault="00000000" w:rsidRPr="00000000" w14:paraId="0000002A">
      <w:pPr>
        <w:numPr>
          <w:ilvl w:val="0"/>
          <w:numId w:val="2"/>
        </w:numPr>
        <w:spacing w:after="240" w:before="0" w:beforeAutospacing="0" w:lineRule="auto"/>
        <w:ind w:left="720" w:hanging="360"/>
      </w:pPr>
      <w:r w:rsidDel="00000000" w:rsidR="00000000" w:rsidRPr="00000000">
        <w:rPr>
          <w:rtl w:val="0"/>
        </w:rPr>
        <w:t xml:space="preserve">Visualizations of model predictions and logic</w:t>
      </w:r>
    </w:p>
    <w:p w:rsidR="00000000" w:rsidDel="00000000" w:rsidP="00000000" w:rsidRDefault="00000000" w:rsidRPr="00000000" w14:paraId="0000002B">
      <w:pPr>
        <w:rPr/>
      </w:pPr>
      <w:r w:rsidDel="00000000" w:rsidR="00000000" w:rsidRPr="00000000">
        <w:rPr>
          <w:rtl w:val="0"/>
        </w:rPr>
        <w:t xml:space="preserve">Graph the 3 point attempts over the last 20 years (X axis year Y axis 3 point attempts)</w:t>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