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591f5aba1f9a77c18c7fb82aae78f5b669b4134"/>
    <w:p>
      <w:pPr>
        <w:pStyle w:val="Heading1"/>
      </w:pPr>
      <w:r>
        <w:t xml:space="preserve">🚀 VIRAL LINKEDIN POST: ChromaCrystal UHD Full-Stack Update!</w:t>
      </w:r>
    </w:p>
    <w:p>
      <w:pPr>
        <w:pStyle w:val="FirstParagraph"/>
      </w:pPr>
      <w:r>
        <w:rPr>
          <w:i/>
          <w:iCs/>
        </w:rPr>
        <w:t xml:space="preserve">Copy the section below to publish your LinkedIn Post.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Can a Free-Tier CPU with only 2 cores run 3 massive, memory-heavy Deep Learning models simultaneously without crashing?</w:t>
      </w:r>
    </w:p>
    <w:p>
      <w:pPr>
        <w:pStyle w:val="BodyText"/>
      </w:pPr>
      <w:r>
        <w:t xml:space="preserve">Most engineers would say it’s mathematically impossible. But as a B.Tech 2nd-year student at</w:t>
      </w:r>
      <w:r>
        <w:t xml:space="preserve"> </w:t>
      </w:r>
      <w:r>
        <w:rPr>
          <w:b/>
          <w:bCs/>
        </w:rPr>
        <w:t xml:space="preserve">Thapar Institute of Engineering &amp; Technology (TIET), Patiala</w:t>
      </w:r>
      <w:r>
        <w:t xml:space="preserve">, I took that as a personal challenge.</w:t>
      </w:r>
    </w:p>
    <w:p>
      <w:pPr>
        <w:pStyle w:val="BodyText"/>
      </w:pPr>
      <w:r>
        <w:t xml:space="preserve">I’m thrilled to share the release of</w:t>
      </w:r>
      <w:r>
        <w:t xml:space="preserve"> </w:t>
      </w:r>
      <w:r>
        <w:rPr>
          <w:b/>
          <w:bCs/>
        </w:rPr>
        <w:t xml:space="preserve">ChromaCrystal UHD v2.0</w:t>
      </w:r>
      <w:r>
        <w:t xml:space="preserve">—which I have scaled from a simple AI proof-of-concept into a full-stack, production-grade, 60 FPS web application! 📸✨💎</w:t>
      </w:r>
    </w:p>
    <w:p>
      <w:r>
        <w:pict>
          <v:rect style="width:0;height:1.5pt" o:hralign="center" o:hrstd="t" o:hr="t"/>
        </w:pict>
      </w:r>
    </w:p>
    <w:bookmarkStart w:id="9" w:name="the-core-challenge"/>
    <w:p>
      <w:pPr>
        <w:pStyle w:val="Heading3"/>
      </w:pPr>
      <w:r>
        <w:t xml:space="preserve">🚨 The Core Challenge: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b/>
          <w:bCs/>
        </w:rPr>
        <w:t xml:space="preserve">DeOldify (ONNX)</w:t>
      </w:r>
      <w:r>
        <w:t xml:space="preserve">,</w:t>
      </w:r>
      <w:r>
        <w:t xml:space="preserve"> </w:t>
      </w:r>
      <w:r>
        <w:rPr>
          <w:b/>
          <w:bCs/>
        </w:rPr>
        <w:t xml:space="preserve">GFPGAN (PyTorch)</w:t>
      </w:r>
      <w:r>
        <w:t xml:space="preserve">, and</w:t>
      </w:r>
      <w:r>
        <w:t xml:space="preserve"> </w:t>
      </w:r>
      <w:r>
        <w:rPr>
          <w:b/>
          <w:bCs/>
        </w:rPr>
        <w:t xml:space="preserve">Real-ESRGAN (x4 AI engine)</w:t>
      </w:r>
      <w:r>
        <w:t xml:space="preserve"> </w:t>
      </w:r>
      <w:r>
        <w:t xml:space="preserve">together easily consumes massive RAM and CPU cycles. Initially, concurrent user requests caused instant Out-of-Memory (OOM) crashes and 3-minute queues on the free-tier server.</w:t>
      </w:r>
    </w:p>
    <w:p>
      <w:pPr>
        <w:pStyle w:val="BodyText"/>
      </w:pPr>
      <w:r>
        <w:t xml:space="preserve">To solve this, I had to redesign the architecture and apply low-level systems engineering:</w:t>
      </w:r>
    </w:p>
    <w:bookmarkEnd w:id="9"/>
    <w:bookmarkStart w:id="10" w:name="how-i-engineered-the-solution"/>
    <w:p>
      <w:pPr>
        <w:pStyle w:val="Heading3"/>
      </w:pPr>
      <w:r>
        <w:t xml:space="preserve">🛠️ How I Engineered the Solution:</w:t>
      </w:r>
    </w:p>
    <w:p>
      <w:pPr>
        <w:pStyle w:val="Compact"/>
        <w:numPr>
          <w:ilvl w:val="0"/>
          <w:numId w:val="1001"/>
        </w:numPr>
      </w:pPr>
      <w:r>
        <w:t xml:space="preserve">🔒</w:t>
      </w:r>
      <w:r>
        <w:t xml:space="preserve"> </w:t>
      </w:r>
      <w:r>
        <w:rPr>
          <w:b/>
          <w:bCs/>
        </w:rPr>
        <w:t xml:space="preserve">The Factory Assembly Line (Mutex Thread Locks):</w:t>
      </w:r>
      <w:r>
        <w:t xml:space="preserve"> </w:t>
      </w:r>
      <w:r>
        <w:t xml:space="preserve">To prevent multiple requests from colliding and causing</w:t>
      </w:r>
      <w:r>
        <w:t xml:space="preserve"> </w:t>
      </w:r>
      <w:r>
        <w:t xml:space="preserve">“tensor bleeding”</w:t>
      </w:r>
      <w:r>
        <w:t xml:space="preserve"> </w:t>
      </w:r>
      <w:r>
        <w:t xml:space="preserve">(where one image’s colors bled into another), I isolated the models using Python Mutex Locks (</w:t>
      </w:r>
      <w:r>
        <w:rPr>
          <w:rStyle w:val="VerbatimChar"/>
        </w:rPr>
        <w:t xml:space="preserve">threading.Lock()</w:t>
      </w:r>
      <w:r>
        <w:t xml:space="preserve">). This guarantees perfect output colors for every user.</w:t>
      </w:r>
    </w:p>
    <w:p>
      <w:pPr>
        <w:pStyle w:val="Compact"/>
        <w:numPr>
          <w:ilvl w:val="0"/>
          <w:numId w:val="1001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Dynamic Load-Shedding (Hyper-Speed Mode):</w:t>
      </w:r>
      <w:r>
        <w:t xml:space="preserve"> </w:t>
      </w:r>
      <w:r>
        <w:t xml:space="preserve">When server traffic spikes (3+ users), the server dynamically engages Hyper-Speed Mode. It mathematically shrinks base images to 256px before processing, dropping calculations by 60% and completing inferences in</w:t>
      </w:r>
      <w:r>
        <w:t xml:space="preserve"> </w:t>
      </w:r>
      <w:r>
        <w:rPr>
          <w:b/>
          <w:bCs/>
        </w:rPr>
        <w:t xml:space="preserve">2.5 seconds</w:t>
      </w:r>
      <w:r>
        <w:t xml:space="preserve">!</w:t>
      </w:r>
    </w:p>
    <w:p>
      <w:pPr>
        <w:pStyle w:val="Compact"/>
        <w:numPr>
          <w:ilvl w:val="0"/>
          <w:numId w:val="1001"/>
        </w:numPr>
      </w:pPr>
      <w:r>
        <w:t xml:space="preserve">🌐</w:t>
      </w:r>
      <w:r>
        <w:t xml:space="preserve"> </w:t>
      </w:r>
      <w:r>
        <w:rPr>
          <w:b/>
          <w:bCs/>
        </w:rPr>
        <w:t xml:space="preserve">Async Event-Loop Bypass:</w:t>
      </w:r>
      <w:r>
        <w:t xml:space="preserve"> </w:t>
      </w:r>
      <w:r>
        <w:t xml:space="preserve">Re-architected network endpoints into Asynchronous Coroutines (</w:t>
      </w:r>
      <w:r>
        <w:rPr>
          <w:rStyle w:val="VerbatimChar"/>
        </w:rPr>
        <w:t xml:space="preserve">async def</w:t>
      </w:r>
      <w:r>
        <w:t xml:space="preserve">). Browser heartbeat pings are answered in 0.001ms, preventing ghost-cancels when the CPU is at 100% load.</w:t>
      </w:r>
    </w:p>
    <w:p>
      <w:pPr>
        <w:pStyle w:val="Compact"/>
        <w:numPr>
          <w:ilvl w:val="0"/>
          <w:numId w:val="1001"/>
        </w:numPr>
      </w:pPr>
      <w:r>
        <w:t xml:space="preserve">🌌</w:t>
      </w:r>
      <w:r>
        <w:t xml:space="preserve"> </w:t>
      </w:r>
      <w:r>
        <w:rPr>
          <w:b/>
          <w:bCs/>
        </w:rPr>
        <w:t xml:space="preserve">Next.js 14 App Router &amp; 60 FPS Client:</w:t>
      </w:r>
      <w:r>
        <w:t xml:space="preserve"> </w:t>
      </w:r>
      <w:r>
        <w:t xml:space="preserve">Migrated the frontend to Next.js 14, TypeScript, and TailwindCSS. I removed heavy real-time SVG HUD charts that bottlenecked browser rendering, securing a buttery-smooth 60 FPS UI.</w:t>
      </w:r>
    </w:p>
    <w:p>
      <w:pPr>
        <w:pStyle w:val="Compact"/>
        <w:numPr>
          <w:ilvl w:val="0"/>
          <w:numId w:val="1001"/>
        </w:numPr>
      </w:pPr>
      <w:r>
        <w:t xml:space="preserve">📋</w:t>
      </w:r>
      <w:r>
        <w:t xml:space="preserve"> </w:t>
      </w:r>
      <w:r>
        <w:rPr>
          <w:b/>
          <w:bCs/>
        </w:rPr>
        <w:t xml:space="preserve">CORS Preflight-Free Telemetry Database:</w:t>
      </w:r>
      <w:r>
        <w:t xml:space="preserve"> </w:t>
      </w:r>
      <w:r>
        <w:t xml:space="preserve">Connected a Google Sheets database that concurrently tracks feedback and ratings. Bypassed browser CORS preflight limitations (OPTIONS requests) by using simplified request body formats (</w:t>
      </w:r>
      <w:r>
        <w:rPr>
          <w:rStyle w:val="VerbatimChar"/>
        </w:rPr>
        <w:t xml:space="preserve">text/plain</w:t>
      </w:r>
      <w:r>
        <w:t xml:space="preserve"> </w:t>
      </w:r>
      <w:r>
        <w:t xml:space="preserve">and url-encoded headers) posted straight to Google Apps Script.</w:t>
      </w:r>
    </w:p>
    <w:p>
      <w:r>
        <w:pict>
          <v:rect style="width:0;height:1.5pt" o:hralign="center" o:hrstd="t" o:hr="t"/>
        </w:pict>
      </w:r>
    </w:p>
    <w:bookmarkEnd w:id="10"/>
    <w:bookmarkStart w:id="11" w:name="the-concurrency-proof"/>
    <w:p>
      <w:pPr>
        <w:pStyle w:val="Heading3"/>
      </w:pPr>
      <w:r>
        <w:t xml:space="preserve">📈 The Concurrency Proof:</w:t>
      </w:r>
    </w:p>
    <w:p>
      <w:pPr>
        <w:pStyle w:val="FirstParagraph"/>
      </w:pPr>
      <w:r>
        <w:t xml:space="preserve">We stress-tested the app with</w:t>
      </w:r>
      <w:r>
        <w:t xml:space="preserve"> </w:t>
      </w:r>
      <w:r>
        <w:rPr>
          <w:b/>
          <w:bCs/>
        </w:rPr>
        <w:t xml:space="preserve">20 concurrent users</w:t>
      </w:r>
      <w:r>
        <w:t xml:space="preserve">. Because of the sequential mutex queuing, the server</w:t>
      </w:r>
      <w:r>
        <w:t xml:space="preserve"> </w:t>
      </w:r>
      <w:r>
        <w:rPr>
          <w:b/>
          <w:bCs/>
        </w:rPr>
        <w:t xml:space="preserve">never crashed</w:t>
      </w:r>
      <w:r>
        <w:t xml:space="preserve">. It handled the load flawlessly, scaling the response queue safely while maintaining absolute system stability.</w:t>
      </w:r>
    </w:p>
    <w:p>
      <w:pPr>
        <w:pStyle w:val="BodyText"/>
      </w:pPr>
      <w:r>
        <w:t xml:space="preserve">This project has been an incredible masterclass in systems optimization, memory management, and full-stack architecture.</w:t>
      </w:r>
    </w:p>
    <w:p>
      <w:pPr>
        <w:pStyle w:val="BodyText"/>
      </w:pPr>
      <w:r>
        <w:t xml:space="preserve">I would love to get your feedback on the live app!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/>
          <w:bCs/>
        </w:rPr>
        <w:t xml:space="preserve">Try it Live on Hugging Face:</w:t>
      </w:r>
      <w:r>
        <w:t xml:space="preserve"> </w:t>
      </w:r>
      <w:r>
        <w:t xml:space="preserve">https://lnkd.in/g2ygb4vM</w:t>
      </w:r>
      <w:r>
        <w:t xml:space="preserve"> </w:t>
      </w:r>
      <w:r>
        <w:t xml:space="preserve">💻</w:t>
      </w:r>
      <w:r>
        <w:t xml:space="preserve"> </w:t>
      </w:r>
      <w:r>
        <w:rPr>
          <w:b/>
          <w:bCs/>
        </w:rPr>
        <w:t xml:space="preserve">Explore the Code on GitHub:</w:t>
      </w:r>
      <w:r>
        <w:t xml:space="preserve"> </w:t>
      </w:r>
      <w:r>
        <w:t xml:space="preserve">https://lnkd.in/gZa9BHgq</w:t>
      </w:r>
      <w:r>
        <w:t xml:space="preserve"> </w:t>
      </w:r>
      <w:r>
        <w:t xml:space="preserve">📄</w:t>
      </w:r>
      <w:r>
        <w:t xml:space="preserve"> </w:t>
      </w:r>
      <w:r>
        <w:rPr>
          <w:b/>
          <w:bCs/>
        </w:rPr>
        <w:t xml:space="preserve">Read the Deep-Dive Case Study:</w:t>
      </w:r>
      <w:r>
        <w:t xml:space="preserve"> </w:t>
      </w:r>
      <w:r>
        <w:t xml:space="preserve">https://github.com/BhavyaKansal20/ChromaCrystal_UHD/blob/main/CASE_STUDY.md</w:t>
      </w:r>
    </w:p>
    <w:p>
      <w:pPr>
        <w:pStyle w:val="BodyText"/>
      </w:pPr>
      <w:r>
        <w:t xml:space="preserve">To the senior engineers, builders, and recruiters in my network: What would you have optimized differently? I’d love to discuss in the comments below! 👇</w:t>
      </w:r>
    </w:p>
    <w:p>
      <w:pPr>
        <w:pStyle w:val="BodyText"/>
      </w:pPr>
      <w:r>
        <w:t xml:space="preserve">#ArtificialIntelligence #MachineLearning #ComputerVision #SoftwareEngineering #NextJS #FastAPI #DeveloperJourney #WebDevelopment #TechInnovation #ThaparUniversity #TIETPatiala #FullStackAI</w:t>
      </w:r>
    </w:p>
    <w:p>
      <w:r>
        <w:pict>
          <v:rect style="width:0;height:1.5pt" o:hralign="center" o:hrstd="t" o:hr="t"/>
        </w:pict>
      </w:r>
    </w:p>
    <w:bookmarkEnd w:id="11"/>
    <w:bookmarkStart w:id="12" w:name="Xe5bd9dd0506541fcfa78bd017800ee9ce56add4"/>
    <w:p>
      <w:pPr>
        <w:pStyle w:val="Heading2"/>
      </w:pPr>
      <w:r>
        <w:t xml:space="preserve">📸 Recommended Screenshots &amp; Visuals to Attach:</w:t>
      </w:r>
    </w:p>
    <w:p>
      <w:pPr>
        <w:pStyle w:val="FirstParagraph"/>
      </w:pPr>
      <w:r>
        <w:t xml:space="preserve">To maximize engagement, attach</w:t>
      </w:r>
      <w:r>
        <w:t xml:space="preserve"> </w:t>
      </w:r>
      <w:r>
        <w:rPr>
          <w:b/>
          <w:bCs/>
        </w:rPr>
        <w:t xml:space="preserve">3 to 4 high-quality screenshots</w:t>
      </w:r>
      <w:r>
        <w:t xml:space="preserve"> </w:t>
      </w:r>
      <w:r>
        <w:t xml:space="preserve">in a gallery format: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Screenshot 1: The Before/After Restoration Lab (The</w:t>
      </w:r>
      <w:r>
        <w:rPr>
          <w:b/>
          <w:bCs/>
        </w:rPr>
        <w:t xml:space="preserve"> </w:t>
      </w:r>
      <w:r>
        <w:rPr>
          <w:b/>
          <w:bCs/>
        </w:rPr>
        <w:t xml:space="preserve">“Hero”</w:t>
      </w:r>
      <w:r>
        <w:rPr>
          <w:b/>
          <w:bCs/>
        </w:rPr>
        <w:t xml:space="preserve"> </w:t>
      </w:r>
      <w:r>
        <w:rPr>
          <w:b/>
          <w:bCs/>
        </w:rPr>
        <w:t xml:space="preserve">Image)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What to show:</w:t>
      </w:r>
      <w:r>
        <w:t xml:space="preserve"> </w:t>
      </w:r>
      <w:r>
        <w:t xml:space="preserve">A vintage historical photo loaded in the workspace, with the comparison slider pulled halfway across the screen showing the black-and-white scratches on the left and the colorized, sharp 4K details on the right.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This instantly demonstrates the power and utility of the app at first glance.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Screenshot 2: The Futuristic Dark-Mode Landing Page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What to show:</w:t>
      </w:r>
      <w:r>
        <w:t xml:space="preserve"> </w:t>
      </w:r>
      <w:r>
        <w:t xml:space="preserve">The clean, premium landing page showing the massive 3D crystal centerpiece logo, drifting neon background orbs, and the glowing</w:t>
      </w:r>
      <w:r>
        <w:t xml:space="preserve"> </w:t>
      </w:r>
      <w:r>
        <w:t xml:space="preserve">“Restore Your Photos Now”</w:t>
      </w:r>
      <w:r>
        <w:t xml:space="preserve"> </w:t>
      </w:r>
      <w:r>
        <w:t xml:space="preserve">CTA button.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Shows off your premium UI/UX design skills.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Screenshot 3: The Centered Auth Modal in Action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What to show:</w:t>
      </w:r>
      <w:r>
        <w:t xml:space="preserve"> </w:t>
      </w:r>
      <w:r>
        <w:t xml:space="preserve">The beautiful glassmorphism</w:t>
      </w:r>
      <w:r>
        <w:t xml:space="preserve"> </w:t>
      </w:r>
      <w:r>
        <w:t xml:space="preserve">“Welcome Back”</w:t>
      </w:r>
      <w:r>
        <w:t xml:space="preserve"> </w:t>
      </w:r>
      <w:r>
        <w:t xml:space="preserve">login modal with the Google/GitHub login buttons popping up on the screen with the blurred background.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Highlights the security, Next.js routing, and clean modal layout.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Screenshot 4: The Star-Rating Feedback Page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What to show:</w:t>
      </w:r>
      <w:r>
        <w:t xml:space="preserve"> </w:t>
      </w:r>
      <w:r>
        <w:t xml:space="preserve">The feedback form showing a 5-star rating, with the features dropdown and the message section ready to submit.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Proves that the app is fully interactive, gathers user feedback, and connects to a Google Sheets database.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2026-06-12T14:24:27Z</dcterms:created>
  <dcterms:modified xsi:type="dcterms:W3CDTF">2026-06-12T14:24:27Z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