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F0265" w14:textId="6F80379B" w:rsidR="006F5619" w:rsidRPr="005160F0" w:rsidRDefault="006F5619" w:rsidP="005160F0">
      <w:pPr>
        <w:spacing w:line="360" w:lineRule="auto"/>
        <w:jc w:val="center"/>
        <w:rPr>
          <w:rFonts w:ascii="Times New Roman" w:hAnsi="Times New Roman" w:cs="Times New Roman"/>
          <w:b/>
          <w:bCs/>
          <w:sz w:val="48"/>
          <w:szCs w:val="48"/>
        </w:rPr>
      </w:pPr>
      <w:r w:rsidRPr="005160F0">
        <w:rPr>
          <w:rFonts w:ascii="Times New Roman" w:hAnsi="Times New Roman" w:cs="Times New Roman"/>
          <w:b/>
          <w:bCs/>
          <w:sz w:val="48"/>
          <w:szCs w:val="48"/>
        </w:rPr>
        <w:t xml:space="preserve">Customer Churn </w:t>
      </w:r>
      <w:r w:rsidR="005160F0" w:rsidRPr="005160F0">
        <w:rPr>
          <w:rFonts w:ascii="Times New Roman" w:hAnsi="Times New Roman" w:cs="Times New Roman"/>
          <w:b/>
          <w:bCs/>
          <w:sz w:val="48"/>
          <w:szCs w:val="48"/>
        </w:rPr>
        <w:t xml:space="preserve">Prediction </w:t>
      </w:r>
      <w:r w:rsidRPr="005160F0">
        <w:rPr>
          <w:rFonts w:ascii="Times New Roman" w:hAnsi="Times New Roman" w:cs="Times New Roman"/>
          <w:b/>
          <w:bCs/>
          <w:sz w:val="48"/>
          <w:szCs w:val="48"/>
        </w:rPr>
        <w:t>and</w:t>
      </w:r>
      <w:r w:rsidR="005160F0" w:rsidRPr="005160F0">
        <w:rPr>
          <w:rFonts w:ascii="Times New Roman" w:hAnsi="Times New Roman" w:cs="Times New Roman"/>
          <w:b/>
          <w:bCs/>
          <w:sz w:val="48"/>
          <w:szCs w:val="48"/>
        </w:rPr>
        <w:t xml:space="preserve"> </w:t>
      </w:r>
      <w:r w:rsidRPr="005160F0">
        <w:rPr>
          <w:rFonts w:ascii="Times New Roman" w:hAnsi="Times New Roman" w:cs="Times New Roman"/>
          <w:b/>
          <w:bCs/>
          <w:sz w:val="48"/>
          <w:szCs w:val="48"/>
        </w:rPr>
        <w:t>Retention</w:t>
      </w:r>
    </w:p>
    <w:p w14:paraId="4F7FAC24" w14:textId="77777777" w:rsidR="00B9430C" w:rsidRPr="006F5619" w:rsidRDefault="00B9430C" w:rsidP="006F5619">
      <w:pPr>
        <w:spacing w:line="360" w:lineRule="auto"/>
        <w:jc w:val="center"/>
        <w:rPr>
          <w:rFonts w:ascii="Times New Roman" w:hAnsi="Times New Roman" w:cs="Times New Roman"/>
          <w:b/>
          <w:bCs/>
          <w:sz w:val="52"/>
          <w:szCs w:val="52"/>
        </w:rPr>
      </w:pPr>
    </w:p>
    <w:p w14:paraId="3364DC7E" w14:textId="05ADFABB" w:rsidR="006F5619" w:rsidRDefault="006F5619" w:rsidP="00B9430C">
      <w:pPr>
        <w:spacing w:line="360" w:lineRule="auto"/>
        <w:jc w:val="center"/>
        <w:rPr>
          <w:rFonts w:ascii="Times New Roman" w:hAnsi="Times New Roman" w:cs="Times New Roman"/>
          <w:b/>
          <w:bCs/>
          <w:sz w:val="26"/>
          <w:szCs w:val="26"/>
        </w:rPr>
      </w:pPr>
      <w:r w:rsidRPr="006F5619">
        <w:rPr>
          <w:rFonts w:ascii="Times New Roman" w:hAnsi="Times New Roman" w:cs="Times New Roman"/>
          <w:b/>
          <w:bCs/>
          <w:sz w:val="26"/>
          <w:szCs w:val="26"/>
        </w:rPr>
        <w:t>Project report submitted in partial fulfilment of</w:t>
      </w:r>
    </w:p>
    <w:p w14:paraId="6F3EA732" w14:textId="77777777" w:rsidR="00B9430C" w:rsidRDefault="00B9430C" w:rsidP="00B9430C">
      <w:pPr>
        <w:spacing w:line="360" w:lineRule="auto"/>
        <w:jc w:val="center"/>
        <w:rPr>
          <w:rFonts w:ascii="Times New Roman" w:hAnsi="Times New Roman" w:cs="Times New Roman"/>
          <w:b/>
          <w:bCs/>
          <w:sz w:val="26"/>
          <w:szCs w:val="26"/>
        </w:rPr>
      </w:pPr>
    </w:p>
    <w:p w14:paraId="2797B709" w14:textId="77777777" w:rsidR="00B9430C" w:rsidRPr="00B9430C" w:rsidRDefault="00B9430C" w:rsidP="00B9430C">
      <w:pPr>
        <w:spacing w:line="360" w:lineRule="auto"/>
        <w:jc w:val="center"/>
        <w:rPr>
          <w:rFonts w:ascii="Times New Roman" w:hAnsi="Times New Roman" w:cs="Times New Roman"/>
          <w:b/>
          <w:bCs/>
          <w:sz w:val="26"/>
          <w:szCs w:val="26"/>
        </w:rPr>
      </w:pPr>
    </w:p>
    <w:p w14:paraId="08BC57F4" w14:textId="77777777" w:rsidR="006F5619" w:rsidRPr="006F5619" w:rsidRDefault="006F5619" w:rsidP="006F5619">
      <w:pPr>
        <w:spacing w:line="360" w:lineRule="auto"/>
        <w:jc w:val="center"/>
        <w:rPr>
          <w:rFonts w:ascii="Times New Roman" w:hAnsi="Times New Roman" w:cs="Times New Roman"/>
          <w:b/>
          <w:bCs/>
          <w:sz w:val="26"/>
          <w:szCs w:val="26"/>
        </w:rPr>
      </w:pPr>
      <w:proofErr w:type="spellStart"/>
      <w:r w:rsidRPr="006F5619">
        <w:rPr>
          <w:rFonts w:ascii="Times New Roman" w:hAnsi="Times New Roman" w:cs="Times New Roman"/>
          <w:b/>
          <w:bCs/>
          <w:sz w:val="26"/>
          <w:szCs w:val="26"/>
        </w:rPr>
        <w:t>M.Tech</w:t>
      </w:r>
      <w:proofErr w:type="spellEnd"/>
    </w:p>
    <w:p w14:paraId="1EEAB654" w14:textId="1037E669" w:rsidR="006F5619" w:rsidRPr="006F5619" w:rsidRDefault="006F5619" w:rsidP="006F5619">
      <w:pPr>
        <w:spacing w:line="360" w:lineRule="auto"/>
        <w:jc w:val="center"/>
        <w:rPr>
          <w:rFonts w:ascii="Times New Roman" w:hAnsi="Times New Roman" w:cs="Times New Roman"/>
          <w:sz w:val="26"/>
          <w:szCs w:val="26"/>
        </w:rPr>
      </w:pPr>
      <w:r w:rsidRPr="006F5619">
        <w:rPr>
          <w:rFonts w:ascii="Times New Roman" w:hAnsi="Times New Roman" w:cs="Times New Roman"/>
          <w:sz w:val="26"/>
          <w:szCs w:val="26"/>
        </w:rPr>
        <w:t>In</w:t>
      </w:r>
    </w:p>
    <w:p w14:paraId="1BA61647" w14:textId="1F551A9D" w:rsidR="006F5619" w:rsidRPr="006F5619" w:rsidRDefault="006F5619" w:rsidP="006F5619">
      <w:pPr>
        <w:spacing w:line="360" w:lineRule="auto"/>
        <w:jc w:val="center"/>
        <w:rPr>
          <w:rFonts w:ascii="Times New Roman" w:hAnsi="Times New Roman" w:cs="Times New Roman"/>
          <w:b/>
          <w:bCs/>
          <w:sz w:val="26"/>
          <w:szCs w:val="26"/>
        </w:rPr>
      </w:pPr>
      <w:r w:rsidRPr="006F5619">
        <w:rPr>
          <w:rFonts w:ascii="Times New Roman" w:hAnsi="Times New Roman" w:cs="Times New Roman"/>
          <w:b/>
          <w:bCs/>
          <w:sz w:val="26"/>
          <w:szCs w:val="26"/>
        </w:rPr>
        <w:t>Data Science</w:t>
      </w:r>
    </w:p>
    <w:p w14:paraId="47820FFC" w14:textId="10C7C7BE" w:rsidR="006F5619" w:rsidRPr="006F5619" w:rsidRDefault="006F5619" w:rsidP="006F5619">
      <w:pPr>
        <w:spacing w:line="360" w:lineRule="auto"/>
        <w:jc w:val="center"/>
        <w:rPr>
          <w:rFonts w:ascii="Times New Roman" w:hAnsi="Times New Roman" w:cs="Times New Roman"/>
          <w:sz w:val="26"/>
          <w:szCs w:val="26"/>
        </w:rPr>
      </w:pPr>
      <w:r>
        <w:rPr>
          <w:rFonts w:ascii="Times New Roman" w:hAnsi="Times New Roman" w:cs="Times New Roman"/>
          <w:sz w:val="20"/>
          <w:szCs w:val="20"/>
        </w:rPr>
        <w:t>by</w:t>
      </w:r>
    </w:p>
    <w:p w14:paraId="1D43B2F6" w14:textId="0E770249" w:rsidR="005160F0" w:rsidRDefault="006F5619" w:rsidP="005160F0">
      <w:pPr>
        <w:spacing w:line="360" w:lineRule="auto"/>
        <w:jc w:val="center"/>
        <w:rPr>
          <w:rFonts w:ascii="Times New Roman" w:hAnsi="Times New Roman" w:cs="Times New Roman"/>
          <w:b/>
          <w:bCs/>
          <w:sz w:val="26"/>
          <w:szCs w:val="26"/>
        </w:rPr>
      </w:pPr>
      <w:r w:rsidRPr="006F5619">
        <w:rPr>
          <w:rFonts w:ascii="Times New Roman" w:hAnsi="Times New Roman" w:cs="Times New Roman"/>
          <w:b/>
          <w:bCs/>
          <w:sz w:val="26"/>
          <w:szCs w:val="26"/>
        </w:rPr>
        <w:t>Bhavyam Ramani</w:t>
      </w:r>
      <w:r>
        <w:rPr>
          <w:rFonts w:ascii="Times New Roman" w:hAnsi="Times New Roman" w:cs="Times New Roman"/>
          <w:b/>
          <w:bCs/>
          <w:sz w:val="26"/>
          <w:szCs w:val="26"/>
        </w:rPr>
        <w:t xml:space="preserve"> (D003)</w:t>
      </w:r>
    </w:p>
    <w:p w14:paraId="1CCE433C" w14:textId="2FF61456" w:rsidR="005160F0" w:rsidRDefault="006F5619" w:rsidP="005160F0">
      <w:pPr>
        <w:spacing w:line="360" w:lineRule="auto"/>
        <w:jc w:val="center"/>
        <w:rPr>
          <w:rFonts w:ascii="Times New Roman" w:hAnsi="Times New Roman" w:cs="Times New Roman"/>
          <w:sz w:val="20"/>
          <w:szCs w:val="20"/>
        </w:rPr>
      </w:pPr>
      <w:r w:rsidRPr="006F5619">
        <w:rPr>
          <w:rFonts w:ascii="Times New Roman" w:hAnsi="Times New Roman" w:cs="Times New Roman"/>
          <w:sz w:val="20"/>
          <w:szCs w:val="20"/>
        </w:rPr>
        <w:t>Under the supervision of</w:t>
      </w:r>
    </w:p>
    <w:p w14:paraId="2E32D31B" w14:textId="773014C0" w:rsidR="00B9430C" w:rsidRPr="005160F0" w:rsidRDefault="00B9430C" w:rsidP="006F5619">
      <w:pPr>
        <w:spacing w:line="360" w:lineRule="auto"/>
        <w:jc w:val="center"/>
        <w:rPr>
          <w:rFonts w:ascii="Times New Roman" w:hAnsi="Times New Roman" w:cs="Times New Roman"/>
          <w:b/>
          <w:bCs/>
          <w:sz w:val="26"/>
          <w:szCs w:val="26"/>
        </w:rPr>
      </w:pPr>
      <w:r w:rsidRPr="005160F0">
        <w:rPr>
          <w:rFonts w:ascii="Times New Roman" w:hAnsi="Times New Roman" w:cs="Times New Roman"/>
          <w:b/>
          <w:bCs/>
          <w:sz w:val="26"/>
          <w:szCs w:val="26"/>
        </w:rPr>
        <w:t xml:space="preserve">Mr. </w:t>
      </w:r>
      <w:proofErr w:type="spellStart"/>
      <w:r w:rsidRPr="005160F0">
        <w:rPr>
          <w:rFonts w:ascii="Times New Roman" w:hAnsi="Times New Roman" w:cs="Times New Roman"/>
          <w:b/>
          <w:bCs/>
          <w:sz w:val="26"/>
          <w:szCs w:val="26"/>
        </w:rPr>
        <w:t>Iftekar</w:t>
      </w:r>
      <w:proofErr w:type="spellEnd"/>
      <w:r w:rsidRPr="005160F0">
        <w:rPr>
          <w:rFonts w:ascii="Times New Roman" w:hAnsi="Times New Roman" w:cs="Times New Roman"/>
          <w:b/>
          <w:bCs/>
          <w:sz w:val="26"/>
          <w:szCs w:val="26"/>
        </w:rPr>
        <w:t xml:space="preserve"> Patel</w:t>
      </w:r>
      <w:r w:rsidR="005160F0" w:rsidRPr="005160F0">
        <w:rPr>
          <w:rFonts w:ascii="Times New Roman" w:hAnsi="Times New Roman" w:cs="Times New Roman"/>
          <w:b/>
          <w:bCs/>
          <w:sz w:val="26"/>
          <w:szCs w:val="26"/>
        </w:rPr>
        <w:t xml:space="preserve"> and Mr. Kiran </w:t>
      </w:r>
      <w:proofErr w:type="spellStart"/>
      <w:r w:rsidR="005160F0" w:rsidRPr="005160F0">
        <w:rPr>
          <w:rFonts w:ascii="Times New Roman" w:hAnsi="Times New Roman" w:cs="Times New Roman"/>
          <w:b/>
          <w:bCs/>
          <w:sz w:val="26"/>
          <w:szCs w:val="26"/>
        </w:rPr>
        <w:t>Navale</w:t>
      </w:r>
      <w:proofErr w:type="spellEnd"/>
    </w:p>
    <w:p w14:paraId="2715DA99" w14:textId="77777777" w:rsidR="00B9430C" w:rsidRDefault="00B9430C" w:rsidP="006F5619">
      <w:pPr>
        <w:spacing w:line="360" w:lineRule="auto"/>
        <w:jc w:val="center"/>
        <w:rPr>
          <w:rFonts w:ascii="Times New Roman" w:hAnsi="Times New Roman" w:cs="Times New Roman"/>
          <w:sz w:val="20"/>
          <w:szCs w:val="20"/>
        </w:rPr>
      </w:pPr>
    </w:p>
    <w:p w14:paraId="3F2103EC" w14:textId="77777777" w:rsidR="00B9430C" w:rsidRPr="006F5619" w:rsidRDefault="00B9430C" w:rsidP="00B9430C">
      <w:pPr>
        <w:spacing w:line="360" w:lineRule="auto"/>
        <w:rPr>
          <w:rFonts w:ascii="Times New Roman" w:hAnsi="Times New Roman" w:cs="Times New Roman"/>
          <w:sz w:val="20"/>
          <w:szCs w:val="20"/>
        </w:rPr>
      </w:pPr>
    </w:p>
    <w:p w14:paraId="3E8A9851" w14:textId="7FE8A1BA" w:rsidR="006F5619" w:rsidRPr="00B9430C" w:rsidRDefault="00B9430C" w:rsidP="00B9430C">
      <w:pPr>
        <w:pStyle w:val="Heading1"/>
        <w:ind w:left="2160"/>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 xml:space="preserve">    </w:t>
      </w:r>
      <w:r w:rsidR="006F5619" w:rsidRPr="00B9430C">
        <w:rPr>
          <w:rFonts w:ascii="Times New Roman" w:hAnsi="Times New Roman" w:cs="Times New Roman"/>
          <w:b/>
          <w:bCs/>
          <w:color w:val="000000" w:themeColor="text1"/>
          <w:sz w:val="34"/>
          <w:szCs w:val="34"/>
        </w:rPr>
        <w:t>SVKM’s</w:t>
      </w:r>
      <w:r w:rsidR="006F5619" w:rsidRPr="00B9430C">
        <w:rPr>
          <w:rFonts w:ascii="Times New Roman" w:hAnsi="Times New Roman" w:cs="Times New Roman"/>
          <w:b/>
          <w:bCs/>
          <w:color w:val="000000" w:themeColor="text1"/>
          <w:spacing w:val="23"/>
          <w:sz w:val="34"/>
          <w:szCs w:val="34"/>
        </w:rPr>
        <w:t xml:space="preserve"> </w:t>
      </w:r>
      <w:r w:rsidR="006F5619" w:rsidRPr="00B9430C">
        <w:rPr>
          <w:rFonts w:ascii="Times New Roman" w:hAnsi="Times New Roman" w:cs="Times New Roman"/>
          <w:b/>
          <w:bCs/>
          <w:color w:val="000000" w:themeColor="text1"/>
          <w:sz w:val="34"/>
          <w:szCs w:val="34"/>
        </w:rPr>
        <w:t>NMIMS</w:t>
      </w:r>
      <w:r w:rsidR="006F5619" w:rsidRPr="00B9430C">
        <w:rPr>
          <w:rFonts w:ascii="Times New Roman" w:hAnsi="Times New Roman" w:cs="Times New Roman"/>
          <w:b/>
          <w:bCs/>
          <w:color w:val="000000" w:themeColor="text1"/>
          <w:spacing w:val="24"/>
          <w:sz w:val="34"/>
          <w:szCs w:val="34"/>
        </w:rPr>
        <w:t xml:space="preserve"> </w:t>
      </w:r>
      <w:r w:rsidR="006F5619" w:rsidRPr="00B9430C">
        <w:rPr>
          <w:rFonts w:ascii="Times New Roman" w:hAnsi="Times New Roman" w:cs="Times New Roman"/>
          <w:b/>
          <w:bCs/>
          <w:color w:val="000000" w:themeColor="text1"/>
          <w:spacing w:val="-2"/>
          <w:sz w:val="34"/>
          <w:szCs w:val="34"/>
        </w:rPr>
        <w:t>University</w:t>
      </w:r>
    </w:p>
    <w:p w14:paraId="66023B2F" w14:textId="2AEDE830" w:rsidR="006F5619" w:rsidRPr="00B9430C" w:rsidRDefault="00B9430C" w:rsidP="00B9430C">
      <w:pPr>
        <w:spacing w:before="272"/>
        <w:ind w:left="2937" w:right="23" w:firstLine="663"/>
        <w:rPr>
          <w:rFonts w:ascii="Times New Roman" w:hAnsi="Times New Roman" w:cs="Times New Roman"/>
          <w:sz w:val="18"/>
        </w:rPr>
      </w:pPr>
      <w:r>
        <w:rPr>
          <w:rFonts w:ascii="Times New Roman" w:hAnsi="Times New Roman" w:cs="Times New Roman"/>
          <w:sz w:val="18"/>
        </w:rPr>
        <w:t xml:space="preserve"> </w:t>
      </w:r>
      <w:r w:rsidR="006F5619" w:rsidRPr="00B9430C">
        <w:rPr>
          <w:rFonts w:ascii="Times New Roman" w:hAnsi="Times New Roman" w:cs="Times New Roman"/>
          <w:sz w:val="18"/>
        </w:rPr>
        <w:t>(Deemed-to-be</w:t>
      </w:r>
      <w:r w:rsidR="006F5619" w:rsidRPr="00B9430C">
        <w:rPr>
          <w:rFonts w:ascii="Times New Roman" w:hAnsi="Times New Roman" w:cs="Times New Roman"/>
          <w:spacing w:val="36"/>
          <w:sz w:val="18"/>
        </w:rPr>
        <w:t xml:space="preserve"> </w:t>
      </w:r>
      <w:r w:rsidR="006F5619" w:rsidRPr="00B9430C">
        <w:rPr>
          <w:rFonts w:ascii="Times New Roman" w:hAnsi="Times New Roman" w:cs="Times New Roman"/>
          <w:spacing w:val="-2"/>
          <w:sz w:val="18"/>
        </w:rPr>
        <w:t>University)</w:t>
      </w:r>
    </w:p>
    <w:p w14:paraId="7EA55928" w14:textId="77777777" w:rsidR="006F5619" w:rsidRPr="00B9430C" w:rsidRDefault="006F5619" w:rsidP="006F5619">
      <w:pPr>
        <w:pStyle w:val="BodyText"/>
        <w:spacing w:before="17"/>
        <w:rPr>
          <w:sz w:val="20"/>
        </w:rPr>
      </w:pPr>
      <w:r w:rsidRPr="00B9430C">
        <w:rPr>
          <w:noProof/>
          <w:sz w:val="20"/>
        </w:rPr>
        <w:drawing>
          <wp:anchor distT="0" distB="0" distL="0" distR="0" simplePos="0" relativeHeight="251660288" behindDoc="1" locked="0" layoutInCell="1" allowOverlap="1" wp14:anchorId="01B29D5E" wp14:editId="704E22C4">
            <wp:simplePos x="0" y="0"/>
            <wp:positionH relativeFrom="page">
              <wp:posOffset>3263900</wp:posOffset>
            </wp:positionH>
            <wp:positionV relativeFrom="paragraph">
              <wp:posOffset>162560</wp:posOffset>
            </wp:positionV>
            <wp:extent cx="1248865" cy="116814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248865" cy="1168146"/>
                    </a:xfrm>
                    <a:prstGeom prst="rect">
                      <a:avLst/>
                    </a:prstGeom>
                  </pic:spPr>
                </pic:pic>
              </a:graphicData>
            </a:graphic>
          </wp:anchor>
        </w:drawing>
      </w:r>
    </w:p>
    <w:p w14:paraId="00FE8B29" w14:textId="77777777" w:rsidR="00B9430C" w:rsidRDefault="00B9430C" w:rsidP="00B9430C">
      <w:pPr>
        <w:spacing w:line="249" w:lineRule="auto"/>
        <w:ind w:left="779" w:right="23"/>
        <w:rPr>
          <w:rFonts w:ascii="Times New Roman" w:hAnsi="Times New Roman" w:cs="Times New Roman"/>
          <w:b/>
          <w:sz w:val="30"/>
        </w:rPr>
      </w:pPr>
      <w:r>
        <w:rPr>
          <w:rFonts w:ascii="Times New Roman" w:hAnsi="Times New Roman" w:cs="Times New Roman"/>
          <w:b/>
          <w:sz w:val="30"/>
        </w:rPr>
        <w:t xml:space="preserve">            </w:t>
      </w:r>
    </w:p>
    <w:p w14:paraId="27602406" w14:textId="77777777" w:rsidR="00B9430C" w:rsidRDefault="006F5619" w:rsidP="00B9430C">
      <w:pPr>
        <w:spacing w:line="249" w:lineRule="auto"/>
        <w:ind w:right="23"/>
        <w:jc w:val="center"/>
        <w:rPr>
          <w:rFonts w:ascii="Times New Roman" w:hAnsi="Times New Roman" w:cs="Times New Roman"/>
          <w:b/>
          <w:sz w:val="30"/>
        </w:rPr>
      </w:pPr>
      <w:r w:rsidRPr="00B9430C">
        <w:rPr>
          <w:rFonts w:ascii="Times New Roman" w:hAnsi="Times New Roman" w:cs="Times New Roman"/>
          <w:b/>
          <w:sz w:val="30"/>
        </w:rPr>
        <w:t>MUKESH</w:t>
      </w:r>
      <w:r w:rsidRPr="00B9430C">
        <w:rPr>
          <w:rFonts w:ascii="Times New Roman" w:hAnsi="Times New Roman" w:cs="Times New Roman"/>
          <w:b/>
          <w:spacing w:val="-9"/>
          <w:sz w:val="30"/>
        </w:rPr>
        <w:t xml:space="preserve"> </w:t>
      </w:r>
      <w:r w:rsidRPr="00B9430C">
        <w:rPr>
          <w:rFonts w:ascii="Times New Roman" w:hAnsi="Times New Roman" w:cs="Times New Roman"/>
          <w:b/>
          <w:sz w:val="30"/>
        </w:rPr>
        <w:t>PATEL</w:t>
      </w:r>
      <w:r w:rsidRPr="00B9430C">
        <w:rPr>
          <w:rFonts w:ascii="Times New Roman" w:hAnsi="Times New Roman" w:cs="Times New Roman"/>
          <w:b/>
          <w:spacing w:val="-9"/>
          <w:sz w:val="30"/>
        </w:rPr>
        <w:t xml:space="preserve"> </w:t>
      </w:r>
      <w:r w:rsidRPr="00B9430C">
        <w:rPr>
          <w:rFonts w:ascii="Times New Roman" w:hAnsi="Times New Roman" w:cs="Times New Roman"/>
          <w:b/>
          <w:sz w:val="30"/>
        </w:rPr>
        <w:t>SCHOOL</w:t>
      </w:r>
      <w:r w:rsidRPr="00B9430C">
        <w:rPr>
          <w:rFonts w:ascii="Times New Roman" w:hAnsi="Times New Roman" w:cs="Times New Roman"/>
          <w:b/>
          <w:spacing w:val="-8"/>
          <w:sz w:val="30"/>
        </w:rPr>
        <w:t xml:space="preserve"> </w:t>
      </w:r>
      <w:r w:rsidRPr="00B9430C">
        <w:rPr>
          <w:rFonts w:ascii="Times New Roman" w:hAnsi="Times New Roman" w:cs="Times New Roman"/>
          <w:b/>
          <w:sz w:val="30"/>
        </w:rPr>
        <w:t>OF</w:t>
      </w:r>
      <w:r w:rsidRPr="00B9430C">
        <w:rPr>
          <w:rFonts w:ascii="Times New Roman" w:hAnsi="Times New Roman" w:cs="Times New Roman"/>
          <w:b/>
          <w:spacing w:val="-3"/>
          <w:sz w:val="30"/>
        </w:rPr>
        <w:t xml:space="preserve"> </w:t>
      </w:r>
      <w:r w:rsidRPr="00B9430C">
        <w:rPr>
          <w:rFonts w:ascii="Times New Roman" w:hAnsi="Times New Roman" w:cs="Times New Roman"/>
          <w:b/>
          <w:sz w:val="30"/>
        </w:rPr>
        <w:t>TECHNOLOGY</w:t>
      </w:r>
    </w:p>
    <w:p w14:paraId="5E0A7890" w14:textId="03F13F0D" w:rsidR="006F5619" w:rsidRPr="00B9430C" w:rsidRDefault="006F5619" w:rsidP="00B9430C">
      <w:pPr>
        <w:spacing w:line="249" w:lineRule="auto"/>
        <w:ind w:right="23"/>
        <w:jc w:val="center"/>
        <w:rPr>
          <w:rFonts w:ascii="Times New Roman" w:hAnsi="Times New Roman" w:cs="Times New Roman"/>
          <w:b/>
          <w:sz w:val="30"/>
        </w:rPr>
      </w:pPr>
      <w:r w:rsidRPr="00B9430C">
        <w:rPr>
          <w:rFonts w:ascii="Times New Roman" w:hAnsi="Times New Roman" w:cs="Times New Roman"/>
          <w:b/>
          <w:sz w:val="30"/>
        </w:rPr>
        <w:t>MANAGEMENT &amp; ENGINEERING (MPSTME)</w:t>
      </w:r>
    </w:p>
    <w:p w14:paraId="75C0EB30" w14:textId="77777777" w:rsidR="00AE1C95" w:rsidRPr="00090A21" w:rsidRDefault="00AE1C95" w:rsidP="00AE1C95">
      <w:pPr>
        <w:spacing w:before="74"/>
        <w:ind w:left="765" w:right="785"/>
        <w:jc w:val="center"/>
        <w:rPr>
          <w:rFonts w:ascii="Times New Roman" w:hAnsi="Times New Roman" w:cs="Times New Roman"/>
          <w:b/>
          <w:sz w:val="30"/>
        </w:rPr>
      </w:pPr>
      <w:r w:rsidRPr="00090A21">
        <w:rPr>
          <w:rFonts w:ascii="Times New Roman" w:hAnsi="Times New Roman" w:cs="Times New Roman"/>
          <w:b/>
          <w:sz w:val="30"/>
        </w:rPr>
        <w:lastRenderedPageBreak/>
        <w:t>Table</w:t>
      </w:r>
      <w:r w:rsidRPr="00090A21">
        <w:rPr>
          <w:rFonts w:ascii="Times New Roman" w:hAnsi="Times New Roman" w:cs="Times New Roman"/>
          <w:b/>
          <w:spacing w:val="-9"/>
          <w:sz w:val="30"/>
        </w:rPr>
        <w:t xml:space="preserve"> </w:t>
      </w:r>
      <w:r w:rsidRPr="00090A21">
        <w:rPr>
          <w:rFonts w:ascii="Times New Roman" w:hAnsi="Times New Roman" w:cs="Times New Roman"/>
          <w:b/>
          <w:sz w:val="30"/>
        </w:rPr>
        <w:t>of</w:t>
      </w:r>
      <w:r w:rsidRPr="00090A21">
        <w:rPr>
          <w:rFonts w:ascii="Times New Roman" w:hAnsi="Times New Roman" w:cs="Times New Roman"/>
          <w:b/>
          <w:spacing w:val="-1"/>
          <w:sz w:val="30"/>
        </w:rPr>
        <w:t xml:space="preserve"> </w:t>
      </w:r>
      <w:r w:rsidRPr="00090A21">
        <w:rPr>
          <w:rFonts w:ascii="Times New Roman" w:hAnsi="Times New Roman" w:cs="Times New Roman"/>
          <w:b/>
          <w:spacing w:val="-2"/>
          <w:sz w:val="30"/>
        </w:rPr>
        <w:t>Contents</w:t>
      </w:r>
    </w:p>
    <w:p w14:paraId="2E714E97" w14:textId="1F9FBAAF" w:rsidR="00AE1C95" w:rsidRPr="00090A21" w:rsidRDefault="00AE1C95" w:rsidP="00FE5311">
      <w:pPr>
        <w:tabs>
          <w:tab w:val="left" w:pos="6857"/>
        </w:tabs>
        <w:spacing w:before="265"/>
        <w:rPr>
          <w:rFonts w:ascii="Times New Roman" w:hAnsi="Times New Roman" w:cs="Times New Roman"/>
          <w:b/>
          <w:sz w:val="30"/>
        </w:rPr>
      </w:pPr>
      <w:r w:rsidRPr="00090A21">
        <w:rPr>
          <w:rFonts w:ascii="Times New Roman" w:hAnsi="Times New Roman" w:cs="Times New Roman"/>
          <w:b/>
          <w:spacing w:val="-2"/>
          <w:sz w:val="30"/>
        </w:rPr>
        <w:t>Topics</w:t>
      </w:r>
      <w:r w:rsidRPr="00090A21">
        <w:rPr>
          <w:rFonts w:ascii="Times New Roman" w:hAnsi="Times New Roman" w:cs="Times New Roman"/>
          <w:b/>
          <w:sz w:val="30"/>
        </w:rPr>
        <w:tab/>
      </w:r>
      <w:r w:rsidR="002940E5" w:rsidRPr="00090A21">
        <w:rPr>
          <w:rFonts w:ascii="Times New Roman" w:hAnsi="Times New Roman" w:cs="Times New Roman"/>
          <w:b/>
          <w:sz w:val="30"/>
        </w:rPr>
        <w:t xml:space="preserve">                  </w:t>
      </w:r>
      <w:r w:rsidRPr="00090A21">
        <w:rPr>
          <w:rFonts w:ascii="Times New Roman" w:hAnsi="Times New Roman" w:cs="Times New Roman"/>
          <w:b/>
          <w:spacing w:val="-4"/>
          <w:sz w:val="30"/>
        </w:rPr>
        <w:t>Pa</w:t>
      </w:r>
      <w:r w:rsidR="00FE5311">
        <w:rPr>
          <w:rFonts w:ascii="Times New Roman" w:hAnsi="Times New Roman" w:cs="Times New Roman"/>
          <w:b/>
          <w:spacing w:val="-4"/>
          <w:sz w:val="30"/>
        </w:rPr>
        <w:t>ge</w:t>
      </w:r>
    </w:p>
    <w:p w14:paraId="4BE0B8D9" w14:textId="77777777" w:rsidR="00AE1C95" w:rsidRPr="00090A21" w:rsidRDefault="00AE1C95" w:rsidP="00AE1C95">
      <w:pPr>
        <w:pStyle w:val="BodyText"/>
        <w:spacing w:before="98"/>
        <w:rPr>
          <w:b/>
          <w:sz w:val="30"/>
        </w:rPr>
      </w:pPr>
    </w:p>
    <w:p w14:paraId="3F34BF06" w14:textId="659118FA" w:rsidR="002940E5" w:rsidRPr="00090A21" w:rsidRDefault="00AE1C95" w:rsidP="002940E5">
      <w:pPr>
        <w:ind w:left="192"/>
        <w:rPr>
          <w:rFonts w:ascii="Times New Roman" w:hAnsi="Times New Roman" w:cs="Times New Roman"/>
          <w:b/>
          <w:spacing w:val="-2"/>
        </w:rPr>
      </w:pPr>
      <w:r w:rsidRPr="00090A21">
        <w:rPr>
          <w:rFonts w:ascii="Times New Roman" w:hAnsi="Times New Roman" w:cs="Times New Roman"/>
          <w:b/>
        </w:rPr>
        <w:t>Chapter</w:t>
      </w:r>
      <w:r w:rsidRPr="00090A21">
        <w:rPr>
          <w:rFonts w:ascii="Times New Roman" w:hAnsi="Times New Roman" w:cs="Times New Roman"/>
          <w:b/>
          <w:spacing w:val="8"/>
        </w:rPr>
        <w:t xml:space="preserve"> </w:t>
      </w:r>
      <w:r w:rsidRPr="00090A21">
        <w:rPr>
          <w:rFonts w:ascii="Times New Roman" w:hAnsi="Times New Roman" w:cs="Times New Roman"/>
          <w:b/>
        </w:rPr>
        <w:t>1</w:t>
      </w:r>
      <w:r w:rsidRPr="00090A21">
        <w:rPr>
          <w:rFonts w:ascii="Times New Roman" w:hAnsi="Times New Roman" w:cs="Times New Roman"/>
          <w:b/>
          <w:spacing w:val="67"/>
        </w:rPr>
        <w:t xml:space="preserve"> </w:t>
      </w:r>
      <w:r w:rsidRPr="00090A21">
        <w:rPr>
          <w:rFonts w:ascii="Times New Roman" w:hAnsi="Times New Roman" w:cs="Times New Roman"/>
          <w:b/>
          <w:spacing w:val="-2"/>
        </w:rPr>
        <w:t>Introduction</w:t>
      </w:r>
    </w:p>
    <w:p w14:paraId="7DB165DA" w14:textId="44290AC6" w:rsidR="00AF3B76" w:rsidRPr="00AF3B76" w:rsidRDefault="0090351F" w:rsidP="00AF3B76">
      <w:pPr>
        <w:pStyle w:val="ListParagraph"/>
        <w:numPr>
          <w:ilvl w:val="1"/>
          <w:numId w:val="18"/>
        </w:numPr>
        <w:spacing w:line="360" w:lineRule="auto"/>
        <w:rPr>
          <w:rFonts w:ascii="Times New Roman" w:hAnsi="Times New Roman" w:cs="Times New Roman"/>
          <w:b/>
          <w:spacing w:val="-5"/>
          <w:sz w:val="22"/>
        </w:rPr>
      </w:pPr>
      <w:r w:rsidRPr="00090A21">
        <w:rPr>
          <w:rFonts w:ascii="Times New Roman" w:hAnsi="Times New Roman" w:cs="Times New Roman"/>
          <w:b/>
          <w:spacing w:val="-5"/>
          <w:sz w:val="22"/>
        </w:rPr>
        <w:t>Background of the project topic</w:t>
      </w:r>
      <w:r w:rsidR="002940E5" w:rsidRPr="00090A21">
        <w:rPr>
          <w:rFonts w:ascii="Times New Roman" w:hAnsi="Times New Roman" w:cs="Times New Roman"/>
          <w:b/>
          <w:spacing w:val="-5"/>
          <w:sz w:val="22"/>
        </w:rPr>
        <w:tab/>
      </w:r>
      <w:r w:rsidR="002940E5" w:rsidRPr="00090A21">
        <w:rPr>
          <w:rFonts w:ascii="Times New Roman" w:hAnsi="Times New Roman" w:cs="Times New Roman"/>
          <w:b/>
          <w:spacing w:val="-5"/>
          <w:sz w:val="22"/>
        </w:rPr>
        <w:tab/>
      </w:r>
      <w:r w:rsidR="002940E5" w:rsidRPr="00090A21">
        <w:rPr>
          <w:rFonts w:ascii="Times New Roman" w:hAnsi="Times New Roman" w:cs="Times New Roman"/>
          <w:b/>
          <w:spacing w:val="-5"/>
          <w:sz w:val="22"/>
        </w:rPr>
        <w:tab/>
      </w:r>
      <w:r w:rsidR="002940E5" w:rsidRPr="00090A21">
        <w:rPr>
          <w:rFonts w:ascii="Times New Roman" w:hAnsi="Times New Roman" w:cs="Times New Roman"/>
          <w:b/>
          <w:spacing w:val="-5"/>
          <w:sz w:val="22"/>
        </w:rPr>
        <w:tab/>
      </w:r>
      <w:r w:rsidR="00AF3B76">
        <w:rPr>
          <w:rFonts w:ascii="Times New Roman" w:hAnsi="Times New Roman" w:cs="Times New Roman"/>
          <w:b/>
          <w:spacing w:val="-5"/>
          <w:sz w:val="22"/>
        </w:rPr>
        <w:tab/>
        <w:t xml:space="preserve">            1</w:t>
      </w:r>
    </w:p>
    <w:p w14:paraId="7A3B4D5B" w14:textId="1C50AC7E" w:rsidR="0090351F" w:rsidRPr="00090A21" w:rsidRDefault="0090351F" w:rsidP="002940E5">
      <w:pPr>
        <w:pStyle w:val="ListParagraph"/>
        <w:numPr>
          <w:ilvl w:val="1"/>
          <w:numId w:val="18"/>
        </w:numPr>
        <w:spacing w:line="360" w:lineRule="auto"/>
        <w:rPr>
          <w:rFonts w:ascii="Times New Roman" w:hAnsi="Times New Roman" w:cs="Times New Roman"/>
          <w:b/>
          <w:spacing w:val="-5"/>
          <w:sz w:val="22"/>
        </w:rPr>
      </w:pPr>
      <w:r w:rsidRPr="00090A21">
        <w:rPr>
          <w:rFonts w:ascii="Times New Roman" w:hAnsi="Times New Roman" w:cs="Times New Roman"/>
          <w:b/>
          <w:spacing w:val="-5"/>
          <w:sz w:val="22"/>
        </w:rPr>
        <w:t>Motivation and scope of the report</w:t>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t xml:space="preserve">            1</w:t>
      </w:r>
    </w:p>
    <w:p w14:paraId="571F3419" w14:textId="3BBE880B" w:rsidR="0090351F" w:rsidRPr="00090A21" w:rsidRDefault="0090351F" w:rsidP="002940E5">
      <w:pPr>
        <w:pStyle w:val="ListParagraph"/>
        <w:numPr>
          <w:ilvl w:val="1"/>
          <w:numId w:val="18"/>
        </w:numPr>
        <w:spacing w:line="360" w:lineRule="auto"/>
        <w:rPr>
          <w:rFonts w:ascii="Times New Roman" w:hAnsi="Times New Roman" w:cs="Times New Roman"/>
          <w:b/>
          <w:spacing w:val="-5"/>
          <w:sz w:val="22"/>
        </w:rPr>
      </w:pPr>
      <w:r w:rsidRPr="00090A21">
        <w:rPr>
          <w:rFonts w:ascii="Times New Roman" w:hAnsi="Times New Roman" w:cs="Times New Roman"/>
          <w:b/>
          <w:spacing w:val="-5"/>
          <w:sz w:val="22"/>
        </w:rPr>
        <w:t>Problem Statement</w:t>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t xml:space="preserve">            2</w:t>
      </w:r>
    </w:p>
    <w:p w14:paraId="052F9C00" w14:textId="539B5B51" w:rsidR="0090351F" w:rsidRPr="00090A21" w:rsidRDefault="0090351F" w:rsidP="002940E5">
      <w:pPr>
        <w:pStyle w:val="ListParagraph"/>
        <w:numPr>
          <w:ilvl w:val="1"/>
          <w:numId w:val="18"/>
        </w:numPr>
        <w:spacing w:line="360" w:lineRule="auto"/>
        <w:rPr>
          <w:rFonts w:ascii="Times New Roman" w:hAnsi="Times New Roman" w:cs="Times New Roman"/>
          <w:b/>
          <w:spacing w:val="-5"/>
          <w:sz w:val="22"/>
        </w:rPr>
      </w:pPr>
      <w:r w:rsidRPr="00090A21">
        <w:rPr>
          <w:rFonts w:ascii="Times New Roman" w:hAnsi="Times New Roman" w:cs="Times New Roman"/>
          <w:b/>
          <w:spacing w:val="-5"/>
          <w:sz w:val="22"/>
        </w:rPr>
        <w:t>Salient contributions</w:t>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t xml:space="preserve">            2</w:t>
      </w:r>
    </w:p>
    <w:p w14:paraId="654B4AC8" w14:textId="33E4B9E4" w:rsidR="0090351F" w:rsidRPr="00090A21" w:rsidRDefault="00796B1E" w:rsidP="002940E5">
      <w:pPr>
        <w:pStyle w:val="ListParagraph"/>
        <w:numPr>
          <w:ilvl w:val="1"/>
          <w:numId w:val="18"/>
        </w:numPr>
        <w:spacing w:line="360" w:lineRule="auto"/>
        <w:rPr>
          <w:rFonts w:ascii="Times New Roman" w:hAnsi="Times New Roman" w:cs="Times New Roman"/>
          <w:b/>
          <w:spacing w:val="-5"/>
          <w:sz w:val="22"/>
        </w:rPr>
      </w:pPr>
      <w:r w:rsidRPr="00090A21">
        <w:rPr>
          <w:rFonts w:ascii="Times New Roman" w:hAnsi="Times New Roman" w:cs="Times New Roman"/>
          <w:b/>
          <w:spacing w:val="-5"/>
          <w:sz w:val="22"/>
        </w:rPr>
        <w:t>Organization of report</w:t>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t xml:space="preserve">            3</w:t>
      </w:r>
    </w:p>
    <w:p w14:paraId="40A62317" w14:textId="77777777" w:rsidR="00AE1C95" w:rsidRPr="00090A21" w:rsidRDefault="00AE1C95" w:rsidP="00AE1C95">
      <w:pPr>
        <w:pStyle w:val="BodyText"/>
        <w:spacing w:before="15"/>
        <w:rPr>
          <w:b/>
        </w:rPr>
      </w:pPr>
    </w:p>
    <w:p w14:paraId="1A4330BA" w14:textId="02E95A65" w:rsidR="002940E5" w:rsidRPr="00090A21" w:rsidRDefault="002940E5" w:rsidP="002940E5">
      <w:pPr>
        <w:spacing w:before="2"/>
        <w:rPr>
          <w:rFonts w:ascii="Times New Roman" w:hAnsi="Times New Roman" w:cs="Times New Roman"/>
          <w:b/>
        </w:rPr>
      </w:pPr>
      <w:r w:rsidRPr="00090A21">
        <w:rPr>
          <w:rFonts w:ascii="Times New Roman" w:hAnsi="Times New Roman" w:cs="Times New Roman"/>
          <w:b/>
        </w:rPr>
        <w:t xml:space="preserve">  </w:t>
      </w:r>
      <w:r w:rsidR="00471CEB">
        <w:rPr>
          <w:rFonts w:ascii="Times New Roman" w:hAnsi="Times New Roman" w:cs="Times New Roman"/>
          <w:b/>
        </w:rPr>
        <w:t xml:space="preserve"> </w:t>
      </w:r>
      <w:r w:rsidRPr="00090A21">
        <w:rPr>
          <w:rFonts w:ascii="Times New Roman" w:hAnsi="Times New Roman" w:cs="Times New Roman"/>
          <w:b/>
        </w:rPr>
        <w:t xml:space="preserve"> Chapter 2 Literature Survey</w:t>
      </w:r>
    </w:p>
    <w:p w14:paraId="707275A5" w14:textId="37A6B889" w:rsidR="00AE1C95" w:rsidRPr="00090A21" w:rsidRDefault="00AE1C95" w:rsidP="002940E5">
      <w:pPr>
        <w:spacing w:before="2" w:line="240" w:lineRule="auto"/>
        <w:ind w:left="700" w:firstLine="720"/>
        <w:rPr>
          <w:rFonts w:ascii="Times New Roman" w:hAnsi="Times New Roman" w:cs="Times New Roman"/>
          <w:b/>
          <w:spacing w:val="-5"/>
          <w:sz w:val="22"/>
        </w:rPr>
      </w:pPr>
      <w:r w:rsidRPr="00090A21">
        <w:rPr>
          <w:rFonts w:ascii="Times New Roman" w:hAnsi="Times New Roman" w:cs="Times New Roman"/>
          <w:b/>
          <w:spacing w:val="-5"/>
          <w:sz w:val="22"/>
        </w:rPr>
        <w:t>2.</w:t>
      </w:r>
      <w:r w:rsidR="002940E5" w:rsidRPr="00090A21">
        <w:rPr>
          <w:rFonts w:ascii="Times New Roman" w:hAnsi="Times New Roman" w:cs="Times New Roman"/>
          <w:b/>
          <w:spacing w:val="-5"/>
          <w:sz w:val="22"/>
        </w:rPr>
        <w:t>1 Introduction</w:t>
      </w:r>
    </w:p>
    <w:p w14:paraId="721826E9" w14:textId="1CCA66F5" w:rsidR="00AE1C95" w:rsidRPr="00090A21" w:rsidRDefault="002940E5" w:rsidP="002940E5">
      <w:pPr>
        <w:spacing w:line="240" w:lineRule="auto"/>
        <w:ind w:left="1420"/>
        <w:rPr>
          <w:rFonts w:ascii="Times New Roman" w:hAnsi="Times New Roman" w:cs="Times New Roman"/>
          <w:b/>
          <w:spacing w:val="-5"/>
          <w:sz w:val="22"/>
        </w:rPr>
      </w:pPr>
      <w:r w:rsidRPr="00090A21">
        <w:rPr>
          <w:rFonts w:ascii="Times New Roman" w:hAnsi="Times New Roman" w:cs="Times New Roman"/>
          <w:b/>
          <w:spacing w:val="-5"/>
          <w:sz w:val="22"/>
        </w:rPr>
        <w:t xml:space="preserve">        </w:t>
      </w:r>
      <w:r w:rsidR="00AE1C95" w:rsidRPr="00090A21">
        <w:rPr>
          <w:rFonts w:ascii="Times New Roman" w:hAnsi="Times New Roman" w:cs="Times New Roman"/>
          <w:b/>
          <w:spacing w:val="-5"/>
          <w:sz w:val="22"/>
        </w:rPr>
        <w:t>2.</w:t>
      </w:r>
      <w:r w:rsidRPr="00090A21">
        <w:rPr>
          <w:rFonts w:ascii="Times New Roman" w:hAnsi="Times New Roman" w:cs="Times New Roman"/>
          <w:b/>
          <w:spacing w:val="-5"/>
          <w:sz w:val="22"/>
        </w:rPr>
        <w:t xml:space="preserve">1.1 Traditional Survival Analysis and Learning Extensions </w:t>
      </w:r>
      <w:r w:rsidR="00AF3B76">
        <w:rPr>
          <w:rFonts w:ascii="Times New Roman" w:hAnsi="Times New Roman" w:cs="Times New Roman"/>
          <w:b/>
          <w:spacing w:val="-5"/>
          <w:sz w:val="22"/>
        </w:rPr>
        <w:tab/>
        <w:t xml:space="preserve">            4</w:t>
      </w:r>
    </w:p>
    <w:p w14:paraId="54A1C185" w14:textId="425717AE" w:rsidR="002940E5" w:rsidRPr="00090A21" w:rsidRDefault="002940E5" w:rsidP="002940E5">
      <w:pPr>
        <w:spacing w:line="240" w:lineRule="auto"/>
        <w:ind w:left="1420"/>
        <w:rPr>
          <w:rFonts w:ascii="Times New Roman" w:hAnsi="Times New Roman" w:cs="Times New Roman"/>
          <w:b/>
          <w:spacing w:val="-5"/>
          <w:sz w:val="22"/>
        </w:rPr>
      </w:pPr>
      <w:r w:rsidRPr="00090A21">
        <w:rPr>
          <w:rFonts w:ascii="Times New Roman" w:hAnsi="Times New Roman" w:cs="Times New Roman"/>
          <w:b/>
          <w:spacing w:val="-5"/>
          <w:sz w:val="22"/>
        </w:rPr>
        <w:t xml:space="preserve">        2.1.2 Survival Analysis in Customer Churn Prediction</w:t>
      </w:r>
      <w:r w:rsidR="00AF3B76">
        <w:rPr>
          <w:rFonts w:ascii="Times New Roman" w:hAnsi="Times New Roman" w:cs="Times New Roman"/>
          <w:b/>
          <w:spacing w:val="-5"/>
          <w:sz w:val="22"/>
        </w:rPr>
        <w:tab/>
      </w:r>
      <w:r w:rsidR="00AF3B76">
        <w:rPr>
          <w:rFonts w:ascii="Times New Roman" w:hAnsi="Times New Roman" w:cs="Times New Roman"/>
          <w:b/>
          <w:spacing w:val="-5"/>
          <w:sz w:val="22"/>
        </w:rPr>
        <w:tab/>
        <w:t xml:space="preserve">            4</w:t>
      </w:r>
    </w:p>
    <w:p w14:paraId="4AC0D20D" w14:textId="401D6BC2" w:rsidR="002940E5" w:rsidRPr="00090A21" w:rsidRDefault="002940E5" w:rsidP="002940E5">
      <w:pPr>
        <w:spacing w:line="240" w:lineRule="auto"/>
        <w:ind w:left="1420"/>
        <w:rPr>
          <w:rFonts w:ascii="Times New Roman" w:hAnsi="Times New Roman" w:cs="Times New Roman"/>
          <w:b/>
          <w:spacing w:val="-5"/>
          <w:sz w:val="22"/>
        </w:rPr>
      </w:pPr>
      <w:r w:rsidRPr="00090A21">
        <w:rPr>
          <w:rFonts w:ascii="Times New Roman" w:hAnsi="Times New Roman" w:cs="Times New Roman"/>
          <w:b/>
          <w:spacing w:val="-5"/>
          <w:sz w:val="22"/>
        </w:rPr>
        <w:t xml:space="preserve">        2.1.3 Explainable AI in Churn Prediction</w:t>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t xml:space="preserve">            </w:t>
      </w:r>
      <w:r w:rsidR="00A637CB">
        <w:rPr>
          <w:rFonts w:ascii="Times New Roman" w:hAnsi="Times New Roman" w:cs="Times New Roman"/>
          <w:b/>
          <w:spacing w:val="-5"/>
          <w:sz w:val="22"/>
        </w:rPr>
        <w:t>5</w:t>
      </w:r>
    </w:p>
    <w:p w14:paraId="3E0028A2" w14:textId="1EBD5926" w:rsidR="002940E5" w:rsidRPr="00090A21" w:rsidRDefault="002940E5" w:rsidP="002940E5">
      <w:pPr>
        <w:spacing w:line="240" w:lineRule="auto"/>
        <w:ind w:left="1420"/>
        <w:rPr>
          <w:rFonts w:ascii="Times New Roman" w:hAnsi="Times New Roman" w:cs="Times New Roman"/>
          <w:b/>
          <w:spacing w:val="-5"/>
          <w:sz w:val="22"/>
        </w:rPr>
      </w:pPr>
      <w:r w:rsidRPr="00090A21">
        <w:rPr>
          <w:rFonts w:ascii="Times New Roman" w:hAnsi="Times New Roman" w:cs="Times New Roman"/>
          <w:b/>
          <w:spacing w:val="-5"/>
          <w:sz w:val="22"/>
        </w:rPr>
        <w:tab/>
        <w:t xml:space="preserve">        2.1.4 Customer Segmentation and Survival Curves</w:t>
      </w:r>
      <w:r w:rsidR="00AF3B76">
        <w:rPr>
          <w:rFonts w:ascii="Times New Roman" w:hAnsi="Times New Roman" w:cs="Times New Roman"/>
          <w:b/>
          <w:spacing w:val="-5"/>
          <w:sz w:val="22"/>
        </w:rPr>
        <w:tab/>
      </w:r>
      <w:r w:rsidR="00AF3B76">
        <w:rPr>
          <w:rFonts w:ascii="Times New Roman" w:hAnsi="Times New Roman" w:cs="Times New Roman"/>
          <w:b/>
          <w:spacing w:val="-5"/>
          <w:sz w:val="22"/>
        </w:rPr>
        <w:tab/>
      </w:r>
      <w:r w:rsidR="00AF3B76">
        <w:rPr>
          <w:rFonts w:ascii="Times New Roman" w:hAnsi="Times New Roman" w:cs="Times New Roman"/>
          <w:b/>
          <w:spacing w:val="-5"/>
          <w:sz w:val="22"/>
        </w:rPr>
        <w:tab/>
        <w:t xml:space="preserve">            </w:t>
      </w:r>
      <w:r w:rsidR="00A637CB">
        <w:rPr>
          <w:rFonts w:ascii="Times New Roman" w:hAnsi="Times New Roman" w:cs="Times New Roman"/>
          <w:b/>
          <w:spacing w:val="-5"/>
          <w:sz w:val="22"/>
        </w:rPr>
        <w:t>5</w:t>
      </w:r>
    </w:p>
    <w:p w14:paraId="2472BB35" w14:textId="1493A9B3" w:rsidR="002940E5" w:rsidRPr="00090A21" w:rsidRDefault="002940E5" w:rsidP="002940E5">
      <w:pPr>
        <w:spacing w:line="240" w:lineRule="auto"/>
        <w:ind w:left="1420"/>
        <w:rPr>
          <w:rFonts w:ascii="Times New Roman" w:hAnsi="Times New Roman" w:cs="Times New Roman"/>
          <w:b/>
          <w:spacing w:val="-5"/>
          <w:sz w:val="22"/>
        </w:rPr>
      </w:pPr>
      <w:r w:rsidRPr="00090A21">
        <w:rPr>
          <w:rFonts w:ascii="Times New Roman" w:hAnsi="Times New Roman" w:cs="Times New Roman"/>
          <w:b/>
          <w:spacing w:val="-5"/>
          <w:sz w:val="22"/>
        </w:rPr>
        <w:t xml:space="preserve">         2.1.5 Comparative Analysis and Key Insights</w:t>
      </w:r>
      <w:r w:rsidR="00A637CB">
        <w:rPr>
          <w:rFonts w:ascii="Times New Roman" w:hAnsi="Times New Roman" w:cs="Times New Roman"/>
          <w:b/>
          <w:spacing w:val="-5"/>
          <w:sz w:val="22"/>
        </w:rPr>
        <w:tab/>
      </w:r>
      <w:r w:rsidR="00A637CB">
        <w:rPr>
          <w:rFonts w:ascii="Times New Roman" w:hAnsi="Times New Roman" w:cs="Times New Roman"/>
          <w:b/>
          <w:spacing w:val="-5"/>
          <w:sz w:val="22"/>
        </w:rPr>
        <w:tab/>
      </w:r>
      <w:r w:rsidR="00A637CB">
        <w:rPr>
          <w:rFonts w:ascii="Times New Roman" w:hAnsi="Times New Roman" w:cs="Times New Roman"/>
          <w:b/>
          <w:spacing w:val="-5"/>
          <w:sz w:val="22"/>
        </w:rPr>
        <w:tab/>
        <w:t xml:space="preserve">            6</w:t>
      </w:r>
    </w:p>
    <w:p w14:paraId="1F649737" w14:textId="6212FE93" w:rsidR="002940E5" w:rsidRPr="00090A21" w:rsidRDefault="002940E5" w:rsidP="002940E5">
      <w:pPr>
        <w:spacing w:line="240" w:lineRule="auto"/>
        <w:ind w:left="1420"/>
        <w:rPr>
          <w:rFonts w:ascii="Times New Roman" w:hAnsi="Times New Roman" w:cs="Times New Roman"/>
          <w:b/>
          <w:spacing w:val="-5"/>
          <w:sz w:val="22"/>
        </w:rPr>
      </w:pPr>
      <w:r w:rsidRPr="00090A21">
        <w:rPr>
          <w:rFonts w:ascii="Times New Roman" w:hAnsi="Times New Roman" w:cs="Times New Roman"/>
          <w:b/>
          <w:spacing w:val="-5"/>
          <w:sz w:val="22"/>
        </w:rPr>
        <w:t xml:space="preserve">         2.1.6 Research Gap</w:t>
      </w:r>
      <w:r w:rsidR="00A637CB">
        <w:rPr>
          <w:rFonts w:ascii="Times New Roman" w:hAnsi="Times New Roman" w:cs="Times New Roman"/>
          <w:b/>
          <w:spacing w:val="-5"/>
          <w:sz w:val="22"/>
        </w:rPr>
        <w:tab/>
      </w:r>
      <w:r w:rsidR="00A637CB">
        <w:rPr>
          <w:rFonts w:ascii="Times New Roman" w:hAnsi="Times New Roman" w:cs="Times New Roman"/>
          <w:b/>
          <w:spacing w:val="-5"/>
          <w:sz w:val="22"/>
        </w:rPr>
        <w:tab/>
      </w:r>
      <w:r w:rsidR="00A637CB">
        <w:rPr>
          <w:rFonts w:ascii="Times New Roman" w:hAnsi="Times New Roman" w:cs="Times New Roman"/>
          <w:b/>
          <w:spacing w:val="-5"/>
          <w:sz w:val="22"/>
        </w:rPr>
        <w:tab/>
      </w:r>
      <w:r w:rsidR="00A637CB">
        <w:rPr>
          <w:rFonts w:ascii="Times New Roman" w:hAnsi="Times New Roman" w:cs="Times New Roman"/>
          <w:b/>
          <w:spacing w:val="-5"/>
          <w:sz w:val="22"/>
        </w:rPr>
        <w:tab/>
      </w:r>
      <w:r w:rsidR="00A637CB">
        <w:rPr>
          <w:rFonts w:ascii="Times New Roman" w:hAnsi="Times New Roman" w:cs="Times New Roman"/>
          <w:b/>
          <w:spacing w:val="-5"/>
          <w:sz w:val="22"/>
        </w:rPr>
        <w:tab/>
      </w:r>
      <w:r w:rsidR="00A637CB">
        <w:rPr>
          <w:rFonts w:ascii="Times New Roman" w:hAnsi="Times New Roman" w:cs="Times New Roman"/>
          <w:b/>
          <w:spacing w:val="-5"/>
          <w:sz w:val="22"/>
        </w:rPr>
        <w:tab/>
      </w:r>
      <w:r w:rsidR="00A637CB">
        <w:rPr>
          <w:rFonts w:ascii="Times New Roman" w:hAnsi="Times New Roman" w:cs="Times New Roman"/>
          <w:b/>
          <w:spacing w:val="-5"/>
          <w:sz w:val="22"/>
        </w:rPr>
        <w:tab/>
        <w:t xml:space="preserve">            6</w:t>
      </w:r>
    </w:p>
    <w:p w14:paraId="2399AF1C" w14:textId="77777777" w:rsidR="00AE1C95" w:rsidRPr="00090A21" w:rsidRDefault="00AE1C95" w:rsidP="00AE1C95">
      <w:pPr>
        <w:pStyle w:val="BodyText"/>
        <w:spacing w:before="17"/>
        <w:rPr>
          <w:b/>
        </w:rPr>
      </w:pPr>
    </w:p>
    <w:p w14:paraId="6E26FE56" w14:textId="46BAAF71" w:rsidR="00AE1C95" w:rsidRPr="00090A21" w:rsidRDefault="00471CEB" w:rsidP="00471CEB">
      <w:pPr>
        <w:rPr>
          <w:rFonts w:ascii="Times New Roman" w:hAnsi="Times New Roman" w:cs="Times New Roman"/>
          <w:b/>
        </w:rPr>
      </w:pPr>
      <w:r>
        <w:rPr>
          <w:rFonts w:ascii="Times New Roman" w:hAnsi="Times New Roman" w:cs="Times New Roman"/>
          <w:b/>
        </w:rPr>
        <w:t xml:space="preserve">    </w:t>
      </w:r>
      <w:r w:rsidR="00AE1C95" w:rsidRPr="00090A21">
        <w:rPr>
          <w:rFonts w:ascii="Times New Roman" w:hAnsi="Times New Roman" w:cs="Times New Roman"/>
          <w:b/>
        </w:rPr>
        <w:t>Chapter</w:t>
      </w:r>
      <w:r w:rsidR="00AE1C95" w:rsidRPr="00090A21">
        <w:rPr>
          <w:rFonts w:ascii="Times New Roman" w:hAnsi="Times New Roman" w:cs="Times New Roman"/>
          <w:b/>
          <w:spacing w:val="11"/>
        </w:rPr>
        <w:t xml:space="preserve"> </w:t>
      </w:r>
      <w:r w:rsidR="00AE1C95" w:rsidRPr="00090A21">
        <w:rPr>
          <w:rFonts w:ascii="Times New Roman" w:hAnsi="Times New Roman" w:cs="Times New Roman"/>
          <w:b/>
        </w:rPr>
        <w:t>3</w:t>
      </w:r>
      <w:r w:rsidR="00AE1C95" w:rsidRPr="00090A21">
        <w:rPr>
          <w:rFonts w:ascii="Times New Roman" w:hAnsi="Times New Roman" w:cs="Times New Roman"/>
          <w:b/>
          <w:spacing w:val="11"/>
        </w:rPr>
        <w:t xml:space="preserve"> </w:t>
      </w:r>
      <w:r w:rsidR="00AE1C95" w:rsidRPr="00090A21">
        <w:rPr>
          <w:rFonts w:ascii="Times New Roman" w:hAnsi="Times New Roman" w:cs="Times New Roman"/>
          <w:b/>
        </w:rPr>
        <w:t>Meth</w:t>
      </w:r>
      <w:r w:rsidR="00090A21" w:rsidRPr="00090A21">
        <w:rPr>
          <w:rFonts w:ascii="Times New Roman" w:hAnsi="Times New Roman" w:cs="Times New Roman"/>
          <w:b/>
        </w:rPr>
        <w:t>o</w:t>
      </w:r>
      <w:r w:rsidR="00AE1C95" w:rsidRPr="00090A21">
        <w:rPr>
          <w:rFonts w:ascii="Times New Roman" w:hAnsi="Times New Roman" w:cs="Times New Roman"/>
          <w:b/>
        </w:rPr>
        <w:t>dology</w:t>
      </w:r>
      <w:r w:rsidR="00AE1C95" w:rsidRPr="00090A21">
        <w:rPr>
          <w:rFonts w:ascii="Times New Roman" w:hAnsi="Times New Roman" w:cs="Times New Roman"/>
          <w:b/>
          <w:spacing w:val="19"/>
        </w:rPr>
        <w:t xml:space="preserve"> </w:t>
      </w:r>
      <w:r w:rsidR="00AE1C95" w:rsidRPr="00090A21">
        <w:rPr>
          <w:rFonts w:ascii="Times New Roman" w:hAnsi="Times New Roman" w:cs="Times New Roman"/>
          <w:b/>
        </w:rPr>
        <w:t>and</w:t>
      </w:r>
      <w:r w:rsidR="00AE1C95" w:rsidRPr="00090A21">
        <w:rPr>
          <w:rFonts w:ascii="Times New Roman" w:hAnsi="Times New Roman" w:cs="Times New Roman"/>
          <w:b/>
          <w:spacing w:val="18"/>
        </w:rPr>
        <w:t xml:space="preserve"> </w:t>
      </w:r>
      <w:r w:rsidR="00AE1C95" w:rsidRPr="00090A21">
        <w:rPr>
          <w:rFonts w:ascii="Times New Roman" w:hAnsi="Times New Roman" w:cs="Times New Roman"/>
          <w:b/>
          <w:spacing w:val="-2"/>
        </w:rPr>
        <w:t>Implementation</w:t>
      </w:r>
    </w:p>
    <w:p w14:paraId="68F80F5E" w14:textId="7DC908EE" w:rsidR="00AE1C95" w:rsidRPr="00090A21" w:rsidRDefault="00090A21" w:rsidP="00AE1C95">
      <w:pPr>
        <w:ind w:left="1420"/>
        <w:rPr>
          <w:rFonts w:ascii="Times New Roman" w:hAnsi="Times New Roman" w:cs="Times New Roman"/>
          <w:b/>
          <w:spacing w:val="-5"/>
          <w:sz w:val="22"/>
        </w:rPr>
      </w:pPr>
      <w:r w:rsidRPr="00090A21">
        <w:rPr>
          <w:rFonts w:ascii="Times New Roman" w:hAnsi="Times New Roman" w:cs="Times New Roman"/>
          <w:b/>
          <w:spacing w:val="-5"/>
          <w:sz w:val="22"/>
        </w:rPr>
        <w:t xml:space="preserve"> </w:t>
      </w:r>
      <w:r w:rsidR="00AE1C95" w:rsidRPr="00090A21">
        <w:rPr>
          <w:rFonts w:ascii="Times New Roman" w:hAnsi="Times New Roman" w:cs="Times New Roman"/>
          <w:b/>
          <w:spacing w:val="-5"/>
          <w:sz w:val="22"/>
        </w:rPr>
        <w:t>3.1</w:t>
      </w:r>
      <w:r w:rsidRPr="00090A21">
        <w:rPr>
          <w:rFonts w:ascii="Times New Roman" w:hAnsi="Times New Roman" w:cs="Times New Roman"/>
          <w:b/>
          <w:spacing w:val="-5"/>
          <w:sz w:val="22"/>
        </w:rPr>
        <w:t xml:space="preserve"> Introduction</w:t>
      </w:r>
      <w:r w:rsidR="00A637CB">
        <w:rPr>
          <w:rFonts w:ascii="Times New Roman" w:hAnsi="Times New Roman" w:cs="Times New Roman"/>
          <w:b/>
          <w:spacing w:val="-5"/>
          <w:sz w:val="22"/>
        </w:rPr>
        <w:tab/>
      </w:r>
      <w:r w:rsidR="00A637CB">
        <w:rPr>
          <w:rFonts w:ascii="Times New Roman" w:hAnsi="Times New Roman" w:cs="Times New Roman"/>
          <w:b/>
          <w:spacing w:val="-5"/>
          <w:sz w:val="22"/>
        </w:rPr>
        <w:tab/>
      </w:r>
      <w:r w:rsidR="00A637CB">
        <w:rPr>
          <w:rFonts w:ascii="Times New Roman" w:hAnsi="Times New Roman" w:cs="Times New Roman"/>
          <w:b/>
          <w:spacing w:val="-5"/>
          <w:sz w:val="22"/>
        </w:rPr>
        <w:tab/>
      </w:r>
      <w:r w:rsidR="00A637CB">
        <w:rPr>
          <w:rFonts w:ascii="Times New Roman" w:hAnsi="Times New Roman" w:cs="Times New Roman"/>
          <w:b/>
          <w:spacing w:val="-5"/>
          <w:sz w:val="22"/>
        </w:rPr>
        <w:tab/>
      </w:r>
      <w:r w:rsidR="00A637CB">
        <w:rPr>
          <w:rFonts w:ascii="Times New Roman" w:hAnsi="Times New Roman" w:cs="Times New Roman"/>
          <w:b/>
          <w:spacing w:val="-5"/>
          <w:sz w:val="22"/>
        </w:rPr>
        <w:tab/>
      </w:r>
      <w:r w:rsidR="00A637CB">
        <w:rPr>
          <w:rFonts w:ascii="Times New Roman" w:hAnsi="Times New Roman" w:cs="Times New Roman"/>
          <w:b/>
          <w:spacing w:val="-5"/>
          <w:sz w:val="22"/>
        </w:rPr>
        <w:tab/>
      </w:r>
      <w:r w:rsidR="00A637CB">
        <w:rPr>
          <w:rFonts w:ascii="Times New Roman" w:hAnsi="Times New Roman" w:cs="Times New Roman"/>
          <w:b/>
          <w:spacing w:val="-5"/>
          <w:sz w:val="22"/>
        </w:rPr>
        <w:tab/>
        <w:t xml:space="preserve">            7</w:t>
      </w:r>
    </w:p>
    <w:p w14:paraId="70C1D38C" w14:textId="3821A444" w:rsidR="00090A21" w:rsidRPr="00090A21" w:rsidRDefault="00090A21" w:rsidP="00090A21">
      <w:pPr>
        <w:ind w:left="700" w:firstLine="720"/>
        <w:rPr>
          <w:rFonts w:ascii="Times New Roman" w:hAnsi="Times New Roman" w:cs="Times New Roman"/>
          <w:b/>
          <w:spacing w:val="-5"/>
          <w:sz w:val="22"/>
        </w:rPr>
      </w:pPr>
      <w:r w:rsidRPr="00090A21">
        <w:rPr>
          <w:rFonts w:ascii="Times New Roman" w:hAnsi="Times New Roman" w:cs="Times New Roman"/>
          <w:b/>
          <w:spacing w:val="-5"/>
          <w:sz w:val="22"/>
        </w:rPr>
        <w:t xml:space="preserve"> </w:t>
      </w:r>
      <w:proofErr w:type="gramStart"/>
      <w:r w:rsidRPr="00090A21">
        <w:rPr>
          <w:rFonts w:ascii="Times New Roman" w:hAnsi="Times New Roman" w:cs="Times New Roman"/>
          <w:b/>
          <w:spacing w:val="-5"/>
          <w:sz w:val="22"/>
        </w:rPr>
        <w:t>3.2  Data</w:t>
      </w:r>
      <w:proofErr w:type="gramEnd"/>
      <w:r w:rsidRPr="00090A21">
        <w:rPr>
          <w:rFonts w:ascii="Times New Roman" w:hAnsi="Times New Roman" w:cs="Times New Roman"/>
          <w:b/>
          <w:spacing w:val="-5"/>
          <w:sz w:val="22"/>
        </w:rPr>
        <w:t xml:space="preserve"> Collection, Preprocessing, Feature Engineering, EDA</w:t>
      </w:r>
      <w:r w:rsidR="00A637CB">
        <w:rPr>
          <w:rFonts w:ascii="Times New Roman" w:hAnsi="Times New Roman" w:cs="Times New Roman"/>
          <w:b/>
          <w:spacing w:val="-5"/>
          <w:sz w:val="22"/>
        </w:rPr>
        <w:tab/>
      </w:r>
      <w:r w:rsidR="00A637CB">
        <w:rPr>
          <w:rFonts w:ascii="Times New Roman" w:hAnsi="Times New Roman" w:cs="Times New Roman"/>
          <w:b/>
          <w:spacing w:val="-5"/>
          <w:sz w:val="22"/>
        </w:rPr>
        <w:tab/>
        <w:t xml:space="preserve">            7</w:t>
      </w:r>
    </w:p>
    <w:p w14:paraId="400B1314" w14:textId="2C56EC60" w:rsidR="00090A21" w:rsidRPr="00090A21" w:rsidRDefault="00090A21" w:rsidP="00AE1C95">
      <w:pPr>
        <w:ind w:left="1420"/>
        <w:rPr>
          <w:rFonts w:ascii="Times New Roman" w:hAnsi="Times New Roman" w:cs="Times New Roman"/>
          <w:b/>
          <w:sz w:val="22"/>
          <w:szCs w:val="22"/>
        </w:rPr>
      </w:pPr>
      <w:r w:rsidRPr="00090A21">
        <w:rPr>
          <w:rFonts w:ascii="Times New Roman" w:hAnsi="Times New Roman" w:cs="Times New Roman"/>
          <w:b/>
        </w:rPr>
        <w:t xml:space="preserve"> </w:t>
      </w:r>
      <w:r w:rsidRPr="00090A21">
        <w:rPr>
          <w:rFonts w:ascii="Times New Roman" w:hAnsi="Times New Roman" w:cs="Times New Roman"/>
          <w:b/>
          <w:sz w:val="22"/>
          <w:szCs w:val="22"/>
        </w:rPr>
        <w:t>3.3 Baseline Classification Models</w:t>
      </w:r>
      <w:r w:rsidR="00A637CB">
        <w:rPr>
          <w:rFonts w:ascii="Times New Roman" w:hAnsi="Times New Roman" w:cs="Times New Roman"/>
          <w:b/>
          <w:sz w:val="22"/>
          <w:szCs w:val="22"/>
        </w:rPr>
        <w:tab/>
      </w:r>
      <w:r w:rsidR="00A637CB">
        <w:rPr>
          <w:rFonts w:ascii="Times New Roman" w:hAnsi="Times New Roman" w:cs="Times New Roman"/>
          <w:b/>
          <w:sz w:val="22"/>
          <w:szCs w:val="22"/>
        </w:rPr>
        <w:tab/>
      </w:r>
      <w:r w:rsidR="00A637CB">
        <w:rPr>
          <w:rFonts w:ascii="Times New Roman" w:hAnsi="Times New Roman" w:cs="Times New Roman"/>
          <w:b/>
          <w:sz w:val="22"/>
          <w:szCs w:val="22"/>
        </w:rPr>
        <w:tab/>
      </w:r>
      <w:r w:rsidR="00A637CB">
        <w:rPr>
          <w:rFonts w:ascii="Times New Roman" w:hAnsi="Times New Roman" w:cs="Times New Roman"/>
          <w:b/>
          <w:sz w:val="22"/>
          <w:szCs w:val="22"/>
        </w:rPr>
        <w:tab/>
      </w:r>
      <w:r w:rsidR="00A637CB">
        <w:rPr>
          <w:rFonts w:ascii="Times New Roman" w:hAnsi="Times New Roman" w:cs="Times New Roman"/>
          <w:b/>
          <w:sz w:val="22"/>
          <w:szCs w:val="22"/>
        </w:rPr>
        <w:tab/>
        <w:t xml:space="preserve">           8</w:t>
      </w:r>
    </w:p>
    <w:p w14:paraId="1D290360" w14:textId="352E70D8" w:rsidR="00090A21" w:rsidRPr="00090A21" w:rsidRDefault="00090A21" w:rsidP="00AE1C95">
      <w:pPr>
        <w:ind w:left="1420"/>
        <w:rPr>
          <w:rFonts w:ascii="Times New Roman" w:hAnsi="Times New Roman" w:cs="Times New Roman"/>
          <w:b/>
          <w:sz w:val="22"/>
          <w:szCs w:val="22"/>
        </w:rPr>
      </w:pPr>
      <w:r w:rsidRPr="00090A21">
        <w:rPr>
          <w:rFonts w:ascii="Times New Roman" w:hAnsi="Times New Roman" w:cs="Times New Roman"/>
          <w:b/>
          <w:sz w:val="22"/>
          <w:szCs w:val="22"/>
        </w:rPr>
        <w:t xml:space="preserve"> 3.4 Survival Analysis Models</w:t>
      </w:r>
      <w:r w:rsidR="00A637CB">
        <w:rPr>
          <w:rFonts w:ascii="Times New Roman" w:hAnsi="Times New Roman" w:cs="Times New Roman"/>
          <w:b/>
          <w:sz w:val="22"/>
          <w:szCs w:val="22"/>
        </w:rPr>
        <w:tab/>
      </w:r>
      <w:r w:rsidR="00A637CB">
        <w:rPr>
          <w:rFonts w:ascii="Times New Roman" w:hAnsi="Times New Roman" w:cs="Times New Roman"/>
          <w:b/>
          <w:sz w:val="22"/>
          <w:szCs w:val="22"/>
        </w:rPr>
        <w:tab/>
      </w:r>
      <w:r w:rsidR="00A637CB">
        <w:rPr>
          <w:rFonts w:ascii="Times New Roman" w:hAnsi="Times New Roman" w:cs="Times New Roman"/>
          <w:b/>
          <w:sz w:val="22"/>
          <w:szCs w:val="22"/>
        </w:rPr>
        <w:tab/>
      </w:r>
      <w:r w:rsidR="00A637CB">
        <w:rPr>
          <w:rFonts w:ascii="Times New Roman" w:hAnsi="Times New Roman" w:cs="Times New Roman"/>
          <w:b/>
          <w:sz w:val="22"/>
          <w:szCs w:val="22"/>
        </w:rPr>
        <w:tab/>
      </w:r>
      <w:r w:rsidR="00A637CB">
        <w:rPr>
          <w:rFonts w:ascii="Times New Roman" w:hAnsi="Times New Roman" w:cs="Times New Roman"/>
          <w:b/>
          <w:sz w:val="22"/>
          <w:szCs w:val="22"/>
        </w:rPr>
        <w:tab/>
      </w:r>
      <w:r w:rsidR="00A637CB">
        <w:rPr>
          <w:rFonts w:ascii="Times New Roman" w:hAnsi="Times New Roman" w:cs="Times New Roman"/>
          <w:b/>
          <w:sz w:val="22"/>
          <w:szCs w:val="22"/>
        </w:rPr>
        <w:tab/>
        <w:t xml:space="preserve">           8</w:t>
      </w:r>
    </w:p>
    <w:p w14:paraId="2CE83F80" w14:textId="664966BB" w:rsidR="00090A21" w:rsidRPr="00090A21" w:rsidRDefault="00090A21" w:rsidP="00AE1C95">
      <w:pPr>
        <w:ind w:left="1420"/>
        <w:rPr>
          <w:rFonts w:ascii="Times New Roman" w:hAnsi="Times New Roman" w:cs="Times New Roman"/>
          <w:b/>
          <w:sz w:val="22"/>
          <w:szCs w:val="22"/>
        </w:rPr>
      </w:pPr>
      <w:r w:rsidRPr="00090A21">
        <w:rPr>
          <w:rFonts w:ascii="Times New Roman" w:hAnsi="Times New Roman" w:cs="Times New Roman"/>
          <w:b/>
          <w:sz w:val="22"/>
          <w:szCs w:val="22"/>
        </w:rPr>
        <w:t xml:space="preserve"> 3.5 Explainability, Churn Reasons, Customer Segmentation</w:t>
      </w:r>
      <w:r w:rsidR="00A637CB">
        <w:rPr>
          <w:rFonts w:ascii="Times New Roman" w:hAnsi="Times New Roman" w:cs="Times New Roman"/>
          <w:b/>
          <w:sz w:val="22"/>
          <w:szCs w:val="22"/>
        </w:rPr>
        <w:tab/>
      </w:r>
      <w:r w:rsidR="00A637CB">
        <w:rPr>
          <w:rFonts w:ascii="Times New Roman" w:hAnsi="Times New Roman" w:cs="Times New Roman"/>
          <w:b/>
          <w:sz w:val="22"/>
          <w:szCs w:val="22"/>
        </w:rPr>
        <w:tab/>
        <w:t xml:space="preserve">           9</w:t>
      </w:r>
    </w:p>
    <w:p w14:paraId="7BAE3EF9" w14:textId="273FF8D9" w:rsidR="00090A21" w:rsidRPr="00090A21" w:rsidRDefault="00090A21" w:rsidP="00AE1C95">
      <w:pPr>
        <w:ind w:left="1420"/>
        <w:rPr>
          <w:rFonts w:ascii="Times New Roman" w:hAnsi="Times New Roman" w:cs="Times New Roman"/>
          <w:b/>
          <w:sz w:val="22"/>
          <w:szCs w:val="22"/>
        </w:rPr>
      </w:pPr>
      <w:r w:rsidRPr="00090A21">
        <w:rPr>
          <w:rFonts w:ascii="Times New Roman" w:hAnsi="Times New Roman" w:cs="Times New Roman"/>
          <w:b/>
          <w:sz w:val="22"/>
          <w:szCs w:val="22"/>
        </w:rPr>
        <w:t xml:space="preserve"> 3.6 UI, Docker, Experiment Tracking, CI/CD Pipeline</w:t>
      </w:r>
      <w:r w:rsidR="00A637CB">
        <w:rPr>
          <w:rFonts w:ascii="Times New Roman" w:hAnsi="Times New Roman" w:cs="Times New Roman"/>
          <w:b/>
          <w:sz w:val="22"/>
          <w:szCs w:val="22"/>
        </w:rPr>
        <w:tab/>
      </w:r>
      <w:r w:rsidR="00A637CB">
        <w:rPr>
          <w:rFonts w:ascii="Times New Roman" w:hAnsi="Times New Roman" w:cs="Times New Roman"/>
          <w:b/>
          <w:sz w:val="22"/>
          <w:szCs w:val="22"/>
        </w:rPr>
        <w:tab/>
        <w:t xml:space="preserve">           9</w:t>
      </w:r>
    </w:p>
    <w:p w14:paraId="28F35FD1" w14:textId="05B209F1" w:rsidR="00090A21" w:rsidRPr="00090A21" w:rsidRDefault="00090A21" w:rsidP="00090A21">
      <w:pPr>
        <w:ind w:left="1420"/>
        <w:rPr>
          <w:rFonts w:ascii="Times New Roman" w:hAnsi="Times New Roman" w:cs="Times New Roman"/>
          <w:b/>
          <w:sz w:val="22"/>
          <w:szCs w:val="22"/>
        </w:rPr>
      </w:pPr>
      <w:r w:rsidRPr="00090A21">
        <w:rPr>
          <w:rFonts w:ascii="Times New Roman" w:hAnsi="Times New Roman" w:cs="Times New Roman"/>
          <w:b/>
          <w:sz w:val="22"/>
          <w:szCs w:val="22"/>
        </w:rPr>
        <w:t xml:space="preserve"> 3.7 Deployment and Monitoring</w:t>
      </w:r>
      <w:r w:rsidR="00A637CB">
        <w:rPr>
          <w:rFonts w:ascii="Times New Roman" w:hAnsi="Times New Roman" w:cs="Times New Roman"/>
          <w:b/>
          <w:sz w:val="22"/>
          <w:szCs w:val="22"/>
        </w:rPr>
        <w:tab/>
      </w:r>
      <w:r w:rsidR="00A637CB">
        <w:rPr>
          <w:rFonts w:ascii="Times New Roman" w:hAnsi="Times New Roman" w:cs="Times New Roman"/>
          <w:b/>
          <w:sz w:val="22"/>
          <w:szCs w:val="22"/>
        </w:rPr>
        <w:tab/>
      </w:r>
      <w:r w:rsidR="00A637CB">
        <w:rPr>
          <w:rFonts w:ascii="Times New Roman" w:hAnsi="Times New Roman" w:cs="Times New Roman"/>
          <w:b/>
          <w:sz w:val="22"/>
          <w:szCs w:val="22"/>
        </w:rPr>
        <w:tab/>
      </w:r>
      <w:r w:rsidR="00A637CB">
        <w:rPr>
          <w:rFonts w:ascii="Times New Roman" w:hAnsi="Times New Roman" w:cs="Times New Roman"/>
          <w:b/>
          <w:sz w:val="22"/>
          <w:szCs w:val="22"/>
        </w:rPr>
        <w:tab/>
      </w:r>
      <w:r w:rsidR="00A637CB">
        <w:rPr>
          <w:rFonts w:ascii="Times New Roman" w:hAnsi="Times New Roman" w:cs="Times New Roman"/>
          <w:b/>
          <w:sz w:val="22"/>
          <w:szCs w:val="22"/>
        </w:rPr>
        <w:tab/>
        <w:t xml:space="preserve">           9</w:t>
      </w:r>
    </w:p>
    <w:p w14:paraId="36E67E28" w14:textId="77777777" w:rsidR="00AE1C95" w:rsidRPr="00090A21" w:rsidRDefault="00AE1C95" w:rsidP="00AE1C95">
      <w:pPr>
        <w:pStyle w:val="BodyText"/>
        <w:spacing w:before="17"/>
        <w:rPr>
          <w:b/>
        </w:rPr>
      </w:pPr>
    </w:p>
    <w:p w14:paraId="6626C188" w14:textId="5527694E" w:rsidR="00AE1C95" w:rsidRPr="00090A21" w:rsidRDefault="00AE1C95" w:rsidP="00090A21">
      <w:pPr>
        <w:ind w:left="192"/>
        <w:rPr>
          <w:rFonts w:ascii="Times New Roman" w:hAnsi="Times New Roman" w:cs="Times New Roman"/>
          <w:b/>
        </w:rPr>
      </w:pPr>
      <w:r w:rsidRPr="00090A21">
        <w:rPr>
          <w:rFonts w:ascii="Times New Roman" w:hAnsi="Times New Roman" w:cs="Times New Roman"/>
          <w:b/>
        </w:rPr>
        <w:t>Chapter</w:t>
      </w:r>
      <w:r w:rsidRPr="00090A21">
        <w:rPr>
          <w:rFonts w:ascii="Times New Roman" w:hAnsi="Times New Roman" w:cs="Times New Roman"/>
          <w:b/>
          <w:spacing w:val="9"/>
        </w:rPr>
        <w:t xml:space="preserve"> </w:t>
      </w:r>
      <w:r w:rsidRPr="00090A21">
        <w:rPr>
          <w:rFonts w:ascii="Times New Roman" w:hAnsi="Times New Roman" w:cs="Times New Roman"/>
          <w:b/>
        </w:rPr>
        <w:t>4</w:t>
      </w:r>
      <w:r w:rsidRPr="00090A21">
        <w:rPr>
          <w:rFonts w:ascii="Times New Roman" w:hAnsi="Times New Roman" w:cs="Times New Roman"/>
          <w:b/>
          <w:spacing w:val="11"/>
        </w:rPr>
        <w:t xml:space="preserve"> </w:t>
      </w:r>
      <w:r w:rsidRPr="00090A21">
        <w:rPr>
          <w:rFonts w:ascii="Times New Roman" w:hAnsi="Times New Roman" w:cs="Times New Roman"/>
          <w:b/>
        </w:rPr>
        <w:t>Result</w:t>
      </w:r>
      <w:r w:rsidRPr="00090A21">
        <w:rPr>
          <w:rFonts w:ascii="Times New Roman" w:hAnsi="Times New Roman" w:cs="Times New Roman"/>
          <w:b/>
          <w:spacing w:val="10"/>
        </w:rPr>
        <w:t xml:space="preserve"> </w:t>
      </w:r>
      <w:r w:rsidRPr="00090A21">
        <w:rPr>
          <w:rFonts w:ascii="Times New Roman" w:hAnsi="Times New Roman" w:cs="Times New Roman"/>
          <w:b/>
        </w:rPr>
        <w:t>and</w:t>
      </w:r>
      <w:r w:rsidRPr="00090A21">
        <w:rPr>
          <w:rFonts w:ascii="Times New Roman" w:hAnsi="Times New Roman" w:cs="Times New Roman"/>
          <w:b/>
          <w:spacing w:val="9"/>
        </w:rPr>
        <w:t xml:space="preserve"> </w:t>
      </w:r>
      <w:r w:rsidRPr="00090A21">
        <w:rPr>
          <w:rFonts w:ascii="Times New Roman" w:hAnsi="Times New Roman" w:cs="Times New Roman"/>
          <w:b/>
          <w:spacing w:val="-2"/>
        </w:rPr>
        <w:t>Analysis</w:t>
      </w:r>
    </w:p>
    <w:p w14:paraId="272FEEDB" w14:textId="44BA9786" w:rsidR="00090A21" w:rsidRPr="00090A21" w:rsidRDefault="00090A21" w:rsidP="00090A21">
      <w:pPr>
        <w:ind w:left="192"/>
        <w:rPr>
          <w:rFonts w:ascii="Times New Roman" w:hAnsi="Times New Roman" w:cs="Times New Roman"/>
          <w:b/>
          <w:sz w:val="22"/>
        </w:rPr>
      </w:pPr>
      <w:r w:rsidRPr="00090A21">
        <w:rPr>
          <w:rFonts w:ascii="Times New Roman" w:hAnsi="Times New Roman" w:cs="Times New Roman"/>
          <w:b/>
          <w:sz w:val="22"/>
        </w:rPr>
        <w:tab/>
      </w:r>
      <w:r w:rsidRPr="00090A21">
        <w:rPr>
          <w:rFonts w:ascii="Times New Roman" w:hAnsi="Times New Roman" w:cs="Times New Roman"/>
          <w:b/>
          <w:sz w:val="22"/>
        </w:rPr>
        <w:tab/>
        <w:t xml:space="preserve"> 4.1 Model Development Overview</w:t>
      </w:r>
      <w:r w:rsidR="00A637CB">
        <w:rPr>
          <w:rFonts w:ascii="Times New Roman" w:hAnsi="Times New Roman" w:cs="Times New Roman"/>
          <w:b/>
          <w:sz w:val="22"/>
        </w:rPr>
        <w:tab/>
      </w:r>
      <w:r w:rsidR="00A637CB">
        <w:rPr>
          <w:rFonts w:ascii="Times New Roman" w:hAnsi="Times New Roman" w:cs="Times New Roman"/>
          <w:b/>
          <w:sz w:val="22"/>
        </w:rPr>
        <w:tab/>
      </w:r>
      <w:r w:rsidR="00A637CB">
        <w:rPr>
          <w:rFonts w:ascii="Times New Roman" w:hAnsi="Times New Roman" w:cs="Times New Roman"/>
          <w:b/>
          <w:sz w:val="22"/>
        </w:rPr>
        <w:tab/>
      </w:r>
      <w:r w:rsidR="00A637CB">
        <w:rPr>
          <w:rFonts w:ascii="Times New Roman" w:hAnsi="Times New Roman" w:cs="Times New Roman"/>
          <w:b/>
          <w:sz w:val="22"/>
        </w:rPr>
        <w:tab/>
      </w:r>
      <w:r w:rsidR="00A637CB">
        <w:rPr>
          <w:rFonts w:ascii="Times New Roman" w:hAnsi="Times New Roman" w:cs="Times New Roman"/>
          <w:b/>
          <w:sz w:val="22"/>
        </w:rPr>
        <w:tab/>
        <w:t xml:space="preserve">          10</w:t>
      </w:r>
    </w:p>
    <w:p w14:paraId="4C0BCC4E" w14:textId="35EFC608" w:rsidR="00090A21" w:rsidRPr="00090A21" w:rsidRDefault="00090A21" w:rsidP="00090A21">
      <w:pPr>
        <w:ind w:left="192"/>
        <w:rPr>
          <w:rFonts w:ascii="Times New Roman" w:hAnsi="Times New Roman" w:cs="Times New Roman"/>
          <w:b/>
          <w:sz w:val="22"/>
        </w:rPr>
      </w:pPr>
      <w:r w:rsidRPr="00090A21">
        <w:rPr>
          <w:rFonts w:ascii="Times New Roman" w:hAnsi="Times New Roman" w:cs="Times New Roman"/>
          <w:b/>
          <w:sz w:val="22"/>
        </w:rPr>
        <w:tab/>
      </w:r>
      <w:r w:rsidRPr="00090A21">
        <w:rPr>
          <w:rFonts w:ascii="Times New Roman" w:hAnsi="Times New Roman" w:cs="Times New Roman"/>
          <w:b/>
          <w:sz w:val="22"/>
        </w:rPr>
        <w:tab/>
        <w:t xml:space="preserve"> 4.2 Version 1 Baseline Models</w:t>
      </w:r>
      <w:r w:rsidR="00A637CB">
        <w:rPr>
          <w:rFonts w:ascii="Times New Roman" w:hAnsi="Times New Roman" w:cs="Times New Roman"/>
          <w:b/>
          <w:sz w:val="22"/>
        </w:rPr>
        <w:tab/>
      </w:r>
      <w:r w:rsidR="00A637CB">
        <w:rPr>
          <w:rFonts w:ascii="Times New Roman" w:hAnsi="Times New Roman" w:cs="Times New Roman"/>
          <w:b/>
          <w:sz w:val="22"/>
        </w:rPr>
        <w:tab/>
      </w:r>
      <w:r w:rsidR="00A637CB">
        <w:rPr>
          <w:rFonts w:ascii="Times New Roman" w:hAnsi="Times New Roman" w:cs="Times New Roman"/>
          <w:b/>
          <w:sz w:val="22"/>
        </w:rPr>
        <w:tab/>
      </w:r>
      <w:r w:rsidR="00A637CB">
        <w:rPr>
          <w:rFonts w:ascii="Times New Roman" w:hAnsi="Times New Roman" w:cs="Times New Roman"/>
          <w:b/>
          <w:sz w:val="22"/>
        </w:rPr>
        <w:tab/>
      </w:r>
      <w:r w:rsidR="00A637CB">
        <w:rPr>
          <w:rFonts w:ascii="Times New Roman" w:hAnsi="Times New Roman" w:cs="Times New Roman"/>
          <w:b/>
          <w:sz w:val="22"/>
        </w:rPr>
        <w:tab/>
      </w:r>
      <w:r w:rsidR="00A637CB">
        <w:rPr>
          <w:rFonts w:ascii="Times New Roman" w:hAnsi="Times New Roman" w:cs="Times New Roman"/>
          <w:b/>
          <w:sz w:val="22"/>
        </w:rPr>
        <w:tab/>
        <w:t xml:space="preserve">          10</w:t>
      </w:r>
    </w:p>
    <w:p w14:paraId="7520CFE4" w14:textId="6F0F66CB" w:rsidR="00090A21" w:rsidRPr="00090A21" w:rsidRDefault="00090A21" w:rsidP="00090A21">
      <w:pPr>
        <w:ind w:left="192"/>
        <w:rPr>
          <w:rFonts w:ascii="Times New Roman" w:hAnsi="Times New Roman" w:cs="Times New Roman"/>
          <w:b/>
          <w:sz w:val="22"/>
        </w:rPr>
      </w:pPr>
      <w:r w:rsidRPr="00090A21">
        <w:rPr>
          <w:rFonts w:ascii="Times New Roman" w:hAnsi="Times New Roman" w:cs="Times New Roman"/>
          <w:b/>
          <w:sz w:val="22"/>
        </w:rPr>
        <w:tab/>
      </w:r>
      <w:r w:rsidRPr="00090A21">
        <w:rPr>
          <w:rFonts w:ascii="Times New Roman" w:hAnsi="Times New Roman" w:cs="Times New Roman"/>
          <w:b/>
          <w:sz w:val="22"/>
        </w:rPr>
        <w:tab/>
        <w:t xml:space="preserve"> 4.3 Version 2 Hyperparameter Tuning</w:t>
      </w:r>
      <w:r w:rsidR="00A637CB">
        <w:rPr>
          <w:rFonts w:ascii="Times New Roman" w:hAnsi="Times New Roman" w:cs="Times New Roman"/>
          <w:b/>
          <w:sz w:val="22"/>
        </w:rPr>
        <w:tab/>
      </w:r>
      <w:r w:rsidR="00A637CB">
        <w:rPr>
          <w:rFonts w:ascii="Times New Roman" w:hAnsi="Times New Roman" w:cs="Times New Roman"/>
          <w:b/>
          <w:sz w:val="22"/>
        </w:rPr>
        <w:tab/>
      </w:r>
      <w:r w:rsidR="00A637CB">
        <w:rPr>
          <w:rFonts w:ascii="Times New Roman" w:hAnsi="Times New Roman" w:cs="Times New Roman"/>
          <w:b/>
          <w:sz w:val="22"/>
        </w:rPr>
        <w:tab/>
      </w:r>
      <w:r w:rsidR="00A637CB">
        <w:rPr>
          <w:rFonts w:ascii="Times New Roman" w:hAnsi="Times New Roman" w:cs="Times New Roman"/>
          <w:b/>
          <w:sz w:val="22"/>
        </w:rPr>
        <w:tab/>
        <w:t xml:space="preserve">          11</w:t>
      </w:r>
    </w:p>
    <w:p w14:paraId="7F585268" w14:textId="34EF9C90" w:rsidR="00090A21" w:rsidRPr="00090A21" w:rsidRDefault="00090A21" w:rsidP="00090A21">
      <w:pPr>
        <w:ind w:left="192"/>
        <w:rPr>
          <w:rFonts w:ascii="Times New Roman" w:hAnsi="Times New Roman" w:cs="Times New Roman"/>
          <w:b/>
          <w:sz w:val="22"/>
        </w:rPr>
      </w:pPr>
      <w:r w:rsidRPr="00090A21">
        <w:rPr>
          <w:rFonts w:ascii="Times New Roman" w:hAnsi="Times New Roman" w:cs="Times New Roman"/>
          <w:b/>
          <w:sz w:val="22"/>
        </w:rPr>
        <w:lastRenderedPageBreak/>
        <w:tab/>
      </w:r>
      <w:r w:rsidRPr="00090A21">
        <w:rPr>
          <w:rFonts w:ascii="Times New Roman" w:hAnsi="Times New Roman" w:cs="Times New Roman"/>
          <w:b/>
          <w:sz w:val="22"/>
        </w:rPr>
        <w:tab/>
        <w:t xml:space="preserve"> 4.4 Version 3 Final Optimized Models</w:t>
      </w:r>
      <w:r w:rsidR="001A6807">
        <w:rPr>
          <w:rFonts w:ascii="Times New Roman" w:hAnsi="Times New Roman" w:cs="Times New Roman"/>
          <w:b/>
          <w:sz w:val="22"/>
        </w:rPr>
        <w:tab/>
      </w:r>
      <w:r w:rsidR="001A6807">
        <w:rPr>
          <w:rFonts w:ascii="Times New Roman" w:hAnsi="Times New Roman" w:cs="Times New Roman"/>
          <w:b/>
          <w:sz w:val="22"/>
        </w:rPr>
        <w:tab/>
      </w:r>
      <w:r w:rsidR="001A6807">
        <w:rPr>
          <w:rFonts w:ascii="Times New Roman" w:hAnsi="Times New Roman" w:cs="Times New Roman"/>
          <w:b/>
          <w:sz w:val="22"/>
        </w:rPr>
        <w:tab/>
      </w:r>
      <w:r w:rsidR="001A6807">
        <w:rPr>
          <w:rFonts w:ascii="Times New Roman" w:hAnsi="Times New Roman" w:cs="Times New Roman"/>
          <w:b/>
          <w:sz w:val="22"/>
        </w:rPr>
        <w:tab/>
      </w:r>
      <w:r w:rsidR="001A6807">
        <w:rPr>
          <w:rFonts w:ascii="Times New Roman" w:hAnsi="Times New Roman" w:cs="Times New Roman"/>
          <w:b/>
          <w:sz w:val="22"/>
        </w:rPr>
        <w:tab/>
        <w:t xml:space="preserve">           11</w:t>
      </w:r>
    </w:p>
    <w:p w14:paraId="494BB97C" w14:textId="675608FC" w:rsidR="00090A21" w:rsidRPr="00090A21" w:rsidRDefault="00090A21" w:rsidP="00090A21">
      <w:pPr>
        <w:ind w:left="192"/>
        <w:rPr>
          <w:rFonts w:ascii="Times New Roman" w:hAnsi="Times New Roman" w:cs="Times New Roman"/>
          <w:b/>
          <w:sz w:val="22"/>
        </w:rPr>
      </w:pPr>
      <w:r w:rsidRPr="00090A21">
        <w:rPr>
          <w:rFonts w:ascii="Times New Roman" w:hAnsi="Times New Roman" w:cs="Times New Roman"/>
          <w:b/>
          <w:sz w:val="22"/>
        </w:rPr>
        <w:tab/>
      </w:r>
      <w:r w:rsidRPr="00090A21">
        <w:rPr>
          <w:rFonts w:ascii="Times New Roman" w:hAnsi="Times New Roman" w:cs="Times New Roman"/>
          <w:b/>
          <w:sz w:val="22"/>
        </w:rPr>
        <w:tab/>
        <w:t xml:space="preserve"> 4.5 Special Configuration Recall-Optimized </w:t>
      </w:r>
      <w:proofErr w:type="spellStart"/>
      <w:r w:rsidRPr="00090A21">
        <w:rPr>
          <w:rFonts w:ascii="Times New Roman" w:hAnsi="Times New Roman" w:cs="Times New Roman"/>
          <w:b/>
          <w:sz w:val="22"/>
        </w:rPr>
        <w:t>CatBoost</w:t>
      </w:r>
      <w:proofErr w:type="spellEnd"/>
      <w:r w:rsidR="001A6807">
        <w:rPr>
          <w:rFonts w:ascii="Times New Roman" w:hAnsi="Times New Roman" w:cs="Times New Roman"/>
          <w:b/>
          <w:sz w:val="22"/>
        </w:rPr>
        <w:tab/>
      </w:r>
      <w:r w:rsidR="001A6807">
        <w:rPr>
          <w:rFonts w:ascii="Times New Roman" w:hAnsi="Times New Roman" w:cs="Times New Roman"/>
          <w:b/>
          <w:sz w:val="22"/>
        </w:rPr>
        <w:tab/>
        <w:t xml:space="preserve">           12</w:t>
      </w:r>
    </w:p>
    <w:p w14:paraId="5FDF9702" w14:textId="6AA39FF2" w:rsidR="00090A21" w:rsidRPr="00090A21" w:rsidRDefault="00090A21" w:rsidP="00090A21">
      <w:pPr>
        <w:ind w:left="192"/>
        <w:rPr>
          <w:rFonts w:ascii="Times New Roman" w:hAnsi="Times New Roman" w:cs="Times New Roman"/>
          <w:b/>
          <w:sz w:val="22"/>
        </w:rPr>
      </w:pPr>
      <w:r w:rsidRPr="00090A21">
        <w:rPr>
          <w:rFonts w:ascii="Times New Roman" w:hAnsi="Times New Roman" w:cs="Times New Roman"/>
          <w:b/>
          <w:sz w:val="22"/>
        </w:rPr>
        <w:tab/>
      </w:r>
      <w:r w:rsidRPr="00090A21">
        <w:rPr>
          <w:rFonts w:ascii="Times New Roman" w:hAnsi="Times New Roman" w:cs="Times New Roman"/>
          <w:b/>
          <w:sz w:val="22"/>
        </w:rPr>
        <w:tab/>
        <w:t xml:space="preserve"> 4.6 Key Insights and Observations</w:t>
      </w:r>
      <w:r w:rsidR="001A6807">
        <w:rPr>
          <w:rFonts w:ascii="Times New Roman" w:hAnsi="Times New Roman" w:cs="Times New Roman"/>
          <w:b/>
          <w:sz w:val="22"/>
        </w:rPr>
        <w:tab/>
      </w:r>
      <w:r w:rsidR="001A6807">
        <w:rPr>
          <w:rFonts w:ascii="Times New Roman" w:hAnsi="Times New Roman" w:cs="Times New Roman"/>
          <w:b/>
          <w:sz w:val="22"/>
        </w:rPr>
        <w:tab/>
      </w:r>
      <w:r w:rsidR="001A6807">
        <w:rPr>
          <w:rFonts w:ascii="Times New Roman" w:hAnsi="Times New Roman" w:cs="Times New Roman"/>
          <w:b/>
          <w:sz w:val="22"/>
        </w:rPr>
        <w:tab/>
      </w:r>
      <w:r w:rsidR="001A6807">
        <w:rPr>
          <w:rFonts w:ascii="Times New Roman" w:hAnsi="Times New Roman" w:cs="Times New Roman"/>
          <w:b/>
          <w:sz w:val="22"/>
        </w:rPr>
        <w:tab/>
      </w:r>
      <w:r w:rsidR="001A6807">
        <w:rPr>
          <w:rFonts w:ascii="Times New Roman" w:hAnsi="Times New Roman" w:cs="Times New Roman"/>
          <w:b/>
          <w:sz w:val="22"/>
        </w:rPr>
        <w:tab/>
        <w:t xml:space="preserve">           12</w:t>
      </w:r>
    </w:p>
    <w:p w14:paraId="66CA16A9" w14:textId="223BFAC1" w:rsidR="00090A21" w:rsidRPr="00090A21" w:rsidRDefault="00090A21" w:rsidP="00090A21">
      <w:pPr>
        <w:ind w:left="192"/>
        <w:rPr>
          <w:rFonts w:ascii="Times New Roman" w:hAnsi="Times New Roman" w:cs="Times New Roman"/>
          <w:b/>
          <w:sz w:val="21"/>
        </w:rPr>
      </w:pPr>
      <w:r w:rsidRPr="00090A21">
        <w:rPr>
          <w:rFonts w:ascii="Times New Roman" w:hAnsi="Times New Roman" w:cs="Times New Roman"/>
          <w:b/>
          <w:sz w:val="22"/>
        </w:rPr>
        <w:tab/>
      </w:r>
      <w:r w:rsidRPr="00090A21">
        <w:rPr>
          <w:rFonts w:ascii="Times New Roman" w:hAnsi="Times New Roman" w:cs="Times New Roman"/>
          <w:b/>
          <w:sz w:val="22"/>
        </w:rPr>
        <w:tab/>
        <w:t xml:space="preserve"> 4.7 Visual Summary </w:t>
      </w:r>
      <w:r w:rsidR="001A6807">
        <w:rPr>
          <w:rFonts w:ascii="Times New Roman" w:hAnsi="Times New Roman" w:cs="Times New Roman"/>
          <w:b/>
          <w:sz w:val="22"/>
        </w:rPr>
        <w:tab/>
      </w:r>
      <w:r w:rsidR="001A6807">
        <w:rPr>
          <w:rFonts w:ascii="Times New Roman" w:hAnsi="Times New Roman" w:cs="Times New Roman"/>
          <w:b/>
          <w:sz w:val="22"/>
        </w:rPr>
        <w:tab/>
      </w:r>
      <w:r w:rsidR="001A6807">
        <w:rPr>
          <w:rFonts w:ascii="Times New Roman" w:hAnsi="Times New Roman" w:cs="Times New Roman"/>
          <w:b/>
          <w:sz w:val="22"/>
        </w:rPr>
        <w:tab/>
      </w:r>
      <w:r w:rsidR="001A6807">
        <w:rPr>
          <w:rFonts w:ascii="Times New Roman" w:hAnsi="Times New Roman" w:cs="Times New Roman"/>
          <w:b/>
          <w:sz w:val="22"/>
        </w:rPr>
        <w:tab/>
      </w:r>
      <w:r w:rsidR="001A6807">
        <w:rPr>
          <w:rFonts w:ascii="Times New Roman" w:hAnsi="Times New Roman" w:cs="Times New Roman"/>
          <w:b/>
          <w:sz w:val="22"/>
        </w:rPr>
        <w:tab/>
      </w:r>
      <w:r w:rsidR="001A6807">
        <w:rPr>
          <w:rFonts w:ascii="Times New Roman" w:hAnsi="Times New Roman" w:cs="Times New Roman"/>
          <w:b/>
          <w:sz w:val="22"/>
        </w:rPr>
        <w:tab/>
      </w:r>
      <w:r w:rsidR="001A6807">
        <w:rPr>
          <w:rFonts w:ascii="Times New Roman" w:hAnsi="Times New Roman" w:cs="Times New Roman"/>
          <w:b/>
          <w:sz w:val="22"/>
        </w:rPr>
        <w:tab/>
        <w:t xml:space="preserve">           13</w:t>
      </w:r>
    </w:p>
    <w:p w14:paraId="6451AA11" w14:textId="77777777" w:rsidR="00AE1C95" w:rsidRPr="00090A21" w:rsidRDefault="00AE1C95" w:rsidP="00AE1C95">
      <w:pPr>
        <w:pStyle w:val="BodyText"/>
        <w:spacing w:before="19"/>
        <w:rPr>
          <w:b/>
          <w:sz w:val="24"/>
          <w:szCs w:val="24"/>
        </w:rPr>
      </w:pPr>
    </w:p>
    <w:p w14:paraId="211C1E33" w14:textId="5FA079D8" w:rsidR="00160A8D" w:rsidRPr="00090A21" w:rsidRDefault="00AE1C95" w:rsidP="00090A21">
      <w:pPr>
        <w:ind w:left="192"/>
        <w:rPr>
          <w:rFonts w:ascii="Times New Roman" w:hAnsi="Times New Roman" w:cs="Times New Roman"/>
          <w:b/>
        </w:rPr>
      </w:pPr>
      <w:r w:rsidRPr="00090A21">
        <w:rPr>
          <w:rFonts w:ascii="Times New Roman" w:hAnsi="Times New Roman" w:cs="Times New Roman"/>
          <w:b/>
        </w:rPr>
        <w:t>Chapter</w:t>
      </w:r>
      <w:r w:rsidRPr="00090A21">
        <w:rPr>
          <w:rFonts w:ascii="Times New Roman" w:hAnsi="Times New Roman" w:cs="Times New Roman"/>
          <w:b/>
          <w:spacing w:val="14"/>
        </w:rPr>
        <w:t xml:space="preserve"> </w:t>
      </w:r>
      <w:r w:rsidRPr="00090A21">
        <w:rPr>
          <w:rFonts w:ascii="Times New Roman" w:hAnsi="Times New Roman" w:cs="Times New Roman"/>
          <w:b/>
        </w:rPr>
        <w:t>5</w:t>
      </w:r>
      <w:r w:rsidRPr="00090A21">
        <w:rPr>
          <w:rFonts w:ascii="Times New Roman" w:hAnsi="Times New Roman" w:cs="Times New Roman"/>
          <w:b/>
          <w:spacing w:val="15"/>
        </w:rPr>
        <w:t xml:space="preserve"> </w:t>
      </w:r>
      <w:r w:rsidRPr="00090A21">
        <w:rPr>
          <w:rFonts w:ascii="Times New Roman" w:hAnsi="Times New Roman" w:cs="Times New Roman"/>
          <w:b/>
        </w:rPr>
        <w:t>Advantages,</w:t>
      </w:r>
      <w:r w:rsidRPr="00090A21">
        <w:rPr>
          <w:rFonts w:ascii="Times New Roman" w:hAnsi="Times New Roman" w:cs="Times New Roman"/>
          <w:b/>
          <w:spacing w:val="14"/>
        </w:rPr>
        <w:t xml:space="preserve"> </w:t>
      </w:r>
      <w:r w:rsidRPr="00090A21">
        <w:rPr>
          <w:rFonts w:ascii="Times New Roman" w:hAnsi="Times New Roman" w:cs="Times New Roman"/>
          <w:b/>
        </w:rPr>
        <w:t>Limitations</w:t>
      </w:r>
      <w:r w:rsidRPr="00090A21">
        <w:rPr>
          <w:rFonts w:ascii="Times New Roman" w:hAnsi="Times New Roman" w:cs="Times New Roman"/>
          <w:b/>
          <w:spacing w:val="15"/>
        </w:rPr>
        <w:t xml:space="preserve"> </w:t>
      </w:r>
      <w:r w:rsidRPr="00090A21">
        <w:rPr>
          <w:rFonts w:ascii="Times New Roman" w:hAnsi="Times New Roman" w:cs="Times New Roman"/>
          <w:b/>
        </w:rPr>
        <w:t>and</w:t>
      </w:r>
      <w:r w:rsidRPr="00090A21">
        <w:rPr>
          <w:rFonts w:ascii="Times New Roman" w:hAnsi="Times New Roman" w:cs="Times New Roman"/>
          <w:b/>
          <w:spacing w:val="18"/>
        </w:rPr>
        <w:t xml:space="preserve"> </w:t>
      </w:r>
      <w:r w:rsidRPr="00090A21">
        <w:rPr>
          <w:rFonts w:ascii="Times New Roman" w:hAnsi="Times New Roman" w:cs="Times New Roman"/>
          <w:b/>
          <w:spacing w:val="-2"/>
        </w:rPr>
        <w:t>Applications</w:t>
      </w:r>
    </w:p>
    <w:p w14:paraId="2383141B" w14:textId="0DA89EFD" w:rsidR="00090A21" w:rsidRPr="00090A21" w:rsidRDefault="00090A21" w:rsidP="00090A21">
      <w:pPr>
        <w:ind w:left="192"/>
        <w:rPr>
          <w:rFonts w:ascii="Times New Roman" w:hAnsi="Times New Roman" w:cs="Times New Roman"/>
          <w:b/>
          <w:sz w:val="22"/>
          <w:szCs w:val="22"/>
        </w:rPr>
      </w:pPr>
      <w:r w:rsidRPr="00090A21">
        <w:rPr>
          <w:rFonts w:ascii="Times New Roman" w:hAnsi="Times New Roman" w:cs="Times New Roman"/>
          <w:b/>
        </w:rPr>
        <w:tab/>
      </w:r>
      <w:r w:rsidRPr="00090A21">
        <w:rPr>
          <w:rFonts w:ascii="Times New Roman" w:hAnsi="Times New Roman" w:cs="Times New Roman"/>
          <w:b/>
        </w:rPr>
        <w:tab/>
        <w:t xml:space="preserve"> </w:t>
      </w:r>
      <w:r w:rsidRPr="00090A21">
        <w:rPr>
          <w:rFonts w:ascii="Times New Roman" w:hAnsi="Times New Roman" w:cs="Times New Roman"/>
          <w:b/>
          <w:sz w:val="22"/>
          <w:szCs w:val="22"/>
        </w:rPr>
        <w:t>5.1 Advantages</w:t>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t xml:space="preserve">           16</w:t>
      </w:r>
    </w:p>
    <w:p w14:paraId="2E3E2006" w14:textId="7A864F99" w:rsidR="00090A21" w:rsidRPr="00090A21" w:rsidRDefault="00090A21" w:rsidP="00090A21">
      <w:pPr>
        <w:ind w:left="192"/>
        <w:rPr>
          <w:rFonts w:ascii="Times New Roman" w:hAnsi="Times New Roman" w:cs="Times New Roman"/>
          <w:b/>
          <w:sz w:val="22"/>
          <w:szCs w:val="22"/>
        </w:rPr>
      </w:pPr>
      <w:r w:rsidRPr="00090A21">
        <w:rPr>
          <w:rFonts w:ascii="Times New Roman" w:hAnsi="Times New Roman" w:cs="Times New Roman"/>
          <w:b/>
          <w:sz w:val="22"/>
          <w:szCs w:val="22"/>
        </w:rPr>
        <w:tab/>
      </w:r>
      <w:r w:rsidRPr="00090A21">
        <w:rPr>
          <w:rFonts w:ascii="Times New Roman" w:hAnsi="Times New Roman" w:cs="Times New Roman"/>
          <w:b/>
          <w:sz w:val="22"/>
          <w:szCs w:val="22"/>
        </w:rPr>
        <w:tab/>
        <w:t xml:space="preserve"> 5.2 Limitations</w:t>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t xml:space="preserve">           16</w:t>
      </w:r>
    </w:p>
    <w:p w14:paraId="1637C852" w14:textId="1BCE8B86" w:rsidR="00090A21" w:rsidRDefault="00090A21" w:rsidP="00090A21">
      <w:pPr>
        <w:ind w:left="192"/>
        <w:rPr>
          <w:rFonts w:ascii="Times New Roman" w:hAnsi="Times New Roman" w:cs="Times New Roman"/>
          <w:b/>
          <w:sz w:val="22"/>
          <w:szCs w:val="22"/>
        </w:rPr>
      </w:pPr>
      <w:r w:rsidRPr="00090A21">
        <w:rPr>
          <w:rFonts w:ascii="Times New Roman" w:hAnsi="Times New Roman" w:cs="Times New Roman"/>
          <w:b/>
          <w:sz w:val="22"/>
          <w:szCs w:val="22"/>
        </w:rPr>
        <w:tab/>
      </w:r>
      <w:r w:rsidRPr="00090A21">
        <w:rPr>
          <w:rFonts w:ascii="Times New Roman" w:hAnsi="Times New Roman" w:cs="Times New Roman"/>
          <w:b/>
          <w:sz w:val="22"/>
          <w:szCs w:val="22"/>
        </w:rPr>
        <w:tab/>
        <w:t xml:space="preserve"> 5.3 Applications</w:t>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r>
      <w:r w:rsidR="001A6807">
        <w:rPr>
          <w:rFonts w:ascii="Times New Roman" w:hAnsi="Times New Roman" w:cs="Times New Roman"/>
          <w:b/>
          <w:sz w:val="22"/>
          <w:szCs w:val="22"/>
        </w:rPr>
        <w:tab/>
        <w:t xml:space="preserve">           17</w:t>
      </w:r>
    </w:p>
    <w:p w14:paraId="10DFBE7C" w14:textId="77777777" w:rsidR="00471CEB" w:rsidRPr="00090A21" w:rsidRDefault="00471CEB" w:rsidP="0002387A">
      <w:pPr>
        <w:rPr>
          <w:rFonts w:ascii="Times New Roman" w:hAnsi="Times New Roman" w:cs="Times New Roman"/>
          <w:b/>
          <w:sz w:val="22"/>
          <w:szCs w:val="22"/>
        </w:rPr>
      </w:pPr>
    </w:p>
    <w:p w14:paraId="09FB5567" w14:textId="507B80D3" w:rsidR="00090A21" w:rsidRDefault="00090A21" w:rsidP="00090A21">
      <w:pPr>
        <w:ind w:left="192"/>
        <w:rPr>
          <w:b/>
        </w:rPr>
      </w:pPr>
      <w:r w:rsidRPr="00090A21">
        <w:rPr>
          <w:rFonts w:ascii="Times New Roman" w:hAnsi="Times New Roman" w:cs="Times New Roman"/>
          <w:b/>
        </w:rPr>
        <w:t>Chapter 6 Conclusion and Future Scope</w:t>
      </w:r>
      <w:r w:rsidRPr="00090A21">
        <w:rPr>
          <w:rFonts w:ascii="Times New Roman" w:hAnsi="Times New Roman" w:cs="Times New Roman"/>
          <w:b/>
        </w:rPr>
        <w:tab/>
      </w:r>
      <w:r w:rsidRPr="00090A21">
        <w:rPr>
          <w:b/>
        </w:rPr>
        <w:tab/>
      </w:r>
    </w:p>
    <w:p w14:paraId="5EFF62D5" w14:textId="68578B38" w:rsidR="00471CEB" w:rsidRDefault="00471CEB" w:rsidP="00090A21">
      <w:pPr>
        <w:ind w:left="192"/>
        <w:rPr>
          <w:b/>
          <w:sz w:val="22"/>
          <w:szCs w:val="22"/>
        </w:rPr>
      </w:pPr>
      <w:r>
        <w:rPr>
          <w:b/>
        </w:rPr>
        <w:tab/>
      </w:r>
      <w:r>
        <w:rPr>
          <w:b/>
        </w:rPr>
        <w:tab/>
        <w:t xml:space="preserve"> </w:t>
      </w:r>
      <w:r>
        <w:rPr>
          <w:b/>
          <w:sz w:val="22"/>
          <w:szCs w:val="22"/>
        </w:rPr>
        <w:t>6.1 Conclusion</w:t>
      </w:r>
      <w:r w:rsidR="00AF3B76">
        <w:rPr>
          <w:b/>
          <w:sz w:val="22"/>
          <w:szCs w:val="22"/>
        </w:rPr>
        <w:tab/>
      </w:r>
      <w:r w:rsidR="00AF3B76">
        <w:rPr>
          <w:b/>
          <w:sz w:val="22"/>
          <w:szCs w:val="22"/>
        </w:rPr>
        <w:tab/>
      </w:r>
      <w:r w:rsidR="00AF3B76">
        <w:rPr>
          <w:b/>
          <w:sz w:val="22"/>
          <w:szCs w:val="22"/>
        </w:rPr>
        <w:tab/>
      </w:r>
      <w:r w:rsidR="00AF3B76">
        <w:rPr>
          <w:b/>
          <w:sz w:val="22"/>
          <w:szCs w:val="22"/>
        </w:rPr>
        <w:tab/>
      </w:r>
      <w:r w:rsidR="00AF3B76">
        <w:rPr>
          <w:b/>
          <w:sz w:val="22"/>
          <w:szCs w:val="22"/>
        </w:rPr>
        <w:tab/>
      </w:r>
      <w:r w:rsidR="00AF3B76">
        <w:rPr>
          <w:b/>
          <w:sz w:val="22"/>
          <w:szCs w:val="22"/>
        </w:rPr>
        <w:tab/>
      </w:r>
      <w:r w:rsidR="00AF3B76">
        <w:rPr>
          <w:b/>
          <w:sz w:val="22"/>
          <w:szCs w:val="22"/>
        </w:rPr>
        <w:tab/>
      </w:r>
      <w:r w:rsidR="001A6807">
        <w:rPr>
          <w:b/>
          <w:sz w:val="22"/>
          <w:szCs w:val="22"/>
        </w:rPr>
        <w:t xml:space="preserve">              </w:t>
      </w:r>
      <w:r w:rsidR="00AF3B76">
        <w:rPr>
          <w:b/>
          <w:sz w:val="22"/>
          <w:szCs w:val="22"/>
        </w:rPr>
        <w:t>18</w:t>
      </w:r>
    </w:p>
    <w:p w14:paraId="48324C98" w14:textId="4DE30F72" w:rsidR="00471CEB" w:rsidRDefault="00471CEB" w:rsidP="00090A21">
      <w:pPr>
        <w:ind w:left="192"/>
        <w:rPr>
          <w:b/>
          <w:sz w:val="22"/>
          <w:szCs w:val="22"/>
        </w:rPr>
      </w:pPr>
      <w:r>
        <w:rPr>
          <w:b/>
          <w:sz w:val="22"/>
          <w:szCs w:val="22"/>
        </w:rPr>
        <w:tab/>
      </w:r>
      <w:r>
        <w:rPr>
          <w:b/>
          <w:sz w:val="22"/>
          <w:szCs w:val="22"/>
        </w:rPr>
        <w:tab/>
        <w:t xml:space="preserve"> 6.2 Future Scope</w:t>
      </w:r>
      <w:r w:rsidR="00AF3B76">
        <w:rPr>
          <w:b/>
          <w:sz w:val="22"/>
          <w:szCs w:val="22"/>
        </w:rPr>
        <w:tab/>
      </w:r>
      <w:r w:rsidR="00AF3B76">
        <w:rPr>
          <w:b/>
          <w:sz w:val="22"/>
          <w:szCs w:val="22"/>
        </w:rPr>
        <w:tab/>
      </w:r>
      <w:r w:rsidR="00AF3B76">
        <w:rPr>
          <w:b/>
          <w:sz w:val="22"/>
          <w:szCs w:val="22"/>
        </w:rPr>
        <w:tab/>
      </w:r>
      <w:r w:rsidR="00AF3B76">
        <w:rPr>
          <w:b/>
          <w:sz w:val="22"/>
          <w:szCs w:val="22"/>
        </w:rPr>
        <w:tab/>
      </w:r>
      <w:r w:rsidR="00AF3B76">
        <w:rPr>
          <w:b/>
          <w:sz w:val="22"/>
          <w:szCs w:val="22"/>
        </w:rPr>
        <w:tab/>
      </w:r>
      <w:r w:rsidR="00AF3B76">
        <w:rPr>
          <w:b/>
          <w:sz w:val="22"/>
          <w:szCs w:val="22"/>
        </w:rPr>
        <w:tab/>
      </w:r>
      <w:r w:rsidR="00AF3B76">
        <w:rPr>
          <w:b/>
          <w:sz w:val="22"/>
          <w:szCs w:val="22"/>
        </w:rPr>
        <w:tab/>
      </w:r>
      <w:r w:rsidR="001A6807">
        <w:rPr>
          <w:b/>
          <w:sz w:val="22"/>
          <w:szCs w:val="22"/>
        </w:rPr>
        <w:t xml:space="preserve">              </w:t>
      </w:r>
      <w:r w:rsidR="00AF3B76">
        <w:rPr>
          <w:b/>
          <w:sz w:val="22"/>
          <w:szCs w:val="22"/>
        </w:rPr>
        <w:t>18</w:t>
      </w:r>
    </w:p>
    <w:p w14:paraId="4D80C114" w14:textId="69898711" w:rsidR="00471CEB" w:rsidRDefault="00471CEB" w:rsidP="00090A21">
      <w:pPr>
        <w:ind w:left="192"/>
        <w:rPr>
          <w:b/>
          <w:sz w:val="22"/>
          <w:szCs w:val="22"/>
        </w:rPr>
      </w:pPr>
      <w:r>
        <w:rPr>
          <w:b/>
          <w:sz w:val="22"/>
          <w:szCs w:val="22"/>
        </w:rPr>
        <w:t>References</w:t>
      </w:r>
      <w:r w:rsidR="00AF3B76">
        <w:rPr>
          <w:b/>
          <w:sz w:val="22"/>
          <w:szCs w:val="22"/>
        </w:rPr>
        <w:tab/>
      </w:r>
      <w:r w:rsidR="00AF3B76">
        <w:rPr>
          <w:b/>
          <w:sz w:val="22"/>
          <w:szCs w:val="22"/>
        </w:rPr>
        <w:tab/>
      </w:r>
      <w:r w:rsidR="00AF3B76">
        <w:rPr>
          <w:b/>
          <w:sz w:val="22"/>
          <w:szCs w:val="22"/>
        </w:rPr>
        <w:tab/>
      </w:r>
      <w:r w:rsidR="00AF3B76">
        <w:rPr>
          <w:b/>
          <w:sz w:val="22"/>
          <w:szCs w:val="22"/>
        </w:rPr>
        <w:tab/>
      </w:r>
      <w:r w:rsidR="00AF3B76">
        <w:rPr>
          <w:b/>
          <w:sz w:val="22"/>
          <w:szCs w:val="22"/>
        </w:rPr>
        <w:tab/>
      </w:r>
      <w:r w:rsidR="00AF3B76">
        <w:rPr>
          <w:b/>
          <w:sz w:val="22"/>
          <w:szCs w:val="22"/>
        </w:rPr>
        <w:tab/>
      </w:r>
      <w:r w:rsidR="00AF3B76">
        <w:rPr>
          <w:b/>
          <w:sz w:val="22"/>
          <w:szCs w:val="22"/>
        </w:rPr>
        <w:tab/>
      </w:r>
      <w:r w:rsidR="00AF3B76">
        <w:rPr>
          <w:b/>
          <w:sz w:val="22"/>
          <w:szCs w:val="22"/>
        </w:rPr>
        <w:tab/>
      </w:r>
      <w:r w:rsidR="00AF3B76">
        <w:rPr>
          <w:b/>
          <w:sz w:val="22"/>
          <w:szCs w:val="22"/>
        </w:rPr>
        <w:tab/>
      </w:r>
      <w:r w:rsidR="00AF3B76">
        <w:rPr>
          <w:b/>
          <w:sz w:val="22"/>
          <w:szCs w:val="22"/>
        </w:rPr>
        <w:tab/>
      </w:r>
      <w:r w:rsidR="001A6807">
        <w:rPr>
          <w:b/>
          <w:sz w:val="22"/>
          <w:szCs w:val="22"/>
        </w:rPr>
        <w:t xml:space="preserve">              </w:t>
      </w:r>
      <w:r w:rsidR="00AF3B76">
        <w:rPr>
          <w:b/>
          <w:sz w:val="22"/>
          <w:szCs w:val="22"/>
        </w:rPr>
        <w:t>20</w:t>
      </w:r>
    </w:p>
    <w:p w14:paraId="4C898C72" w14:textId="77777777" w:rsidR="00471CEB" w:rsidRDefault="00471CEB" w:rsidP="00090A21">
      <w:pPr>
        <w:ind w:left="192"/>
        <w:rPr>
          <w:b/>
          <w:sz w:val="22"/>
          <w:szCs w:val="22"/>
        </w:rPr>
      </w:pPr>
    </w:p>
    <w:tbl>
      <w:tblPr>
        <w:tblW w:w="0" w:type="auto"/>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3"/>
        <w:gridCol w:w="5857"/>
        <w:gridCol w:w="1148"/>
      </w:tblGrid>
      <w:tr w:rsidR="00471CEB" w14:paraId="281EC45A" w14:textId="77777777" w:rsidTr="0049578E">
        <w:trPr>
          <w:trHeight w:val="520"/>
        </w:trPr>
        <w:tc>
          <w:tcPr>
            <w:tcW w:w="1123" w:type="dxa"/>
          </w:tcPr>
          <w:p w14:paraId="3AC89FE2" w14:textId="77777777" w:rsidR="00471CEB" w:rsidRDefault="00471CEB" w:rsidP="0049578E">
            <w:pPr>
              <w:pStyle w:val="TableParagraph"/>
              <w:spacing w:before="3"/>
              <w:ind w:left="235"/>
              <w:rPr>
                <w:b/>
              </w:rPr>
            </w:pPr>
            <w:bookmarkStart w:id="0" w:name="_Hlk211361518"/>
            <w:r>
              <w:rPr>
                <w:b/>
              </w:rPr>
              <w:t>Fig</w:t>
            </w:r>
            <w:r>
              <w:rPr>
                <w:b/>
                <w:spacing w:val="9"/>
              </w:rPr>
              <w:t xml:space="preserve"> </w:t>
            </w:r>
            <w:r>
              <w:rPr>
                <w:b/>
                <w:spacing w:val="-7"/>
              </w:rPr>
              <w:t>No</w:t>
            </w:r>
          </w:p>
        </w:tc>
        <w:tc>
          <w:tcPr>
            <w:tcW w:w="5857" w:type="dxa"/>
          </w:tcPr>
          <w:p w14:paraId="3DAA722D" w14:textId="77777777" w:rsidR="00471CEB" w:rsidRDefault="00471CEB" w:rsidP="0049578E">
            <w:pPr>
              <w:pStyle w:val="TableParagraph"/>
              <w:spacing w:before="3"/>
              <w:ind w:left="2"/>
              <w:jc w:val="center"/>
              <w:rPr>
                <w:b/>
              </w:rPr>
            </w:pPr>
            <w:r>
              <w:rPr>
                <w:b/>
              </w:rPr>
              <w:t>Name</w:t>
            </w:r>
            <w:r>
              <w:rPr>
                <w:b/>
                <w:spacing w:val="12"/>
              </w:rPr>
              <w:t xml:space="preserve"> </w:t>
            </w:r>
            <w:r>
              <w:rPr>
                <w:b/>
              </w:rPr>
              <w:t>of</w:t>
            </w:r>
            <w:r>
              <w:rPr>
                <w:b/>
                <w:spacing w:val="5"/>
              </w:rPr>
              <w:t xml:space="preserve"> </w:t>
            </w:r>
            <w:r>
              <w:rPr>
                <w:b/>
              </w:rPr>
              <w:t>the</w:t>
            </w:r>
            <w:r>
              <w:rPr>
                <w:b/>
                <w:spacing w:val="7"/>
              </w:rPr>
              <w:t xml:space="preserve"> </w:t>
            </w:r>
            <w:r>
              <w:rPr>
                <w:b/>
                <w:spacing w:val="-2"/>
              </w:rPr>
              <w:t>figure</w:t>
            </w:r>
          </w:p>
        </w:tc>
        <w:tc>
          <w:tcPr>
            <w:tcW w:w="1148" w:type="dxa"/>
          </w:tcPr>
          <w:p w14:paraId="4EEAFDFD" w14:textId="77777777" w:rsidR="00471CEB" w:rsidRDefault="00471CEB" w:rsidP="0049578E">
            <w:pPr>
              <w:pStyle w:val="TableParagraph"/>
              <w:spacing w:before="3"/>
              <w:ind w:left="171"/>
              <w:rPr>
                <w:b/>
              </w:rPr>
            </w:pPr>
            <w:r>
              <w:rPr>
                <w:b/>
              </w:rPr>
              <w:t>Page</w:t>
            </w:r>
            <w:r>
              <w:rPr>
                <w:b/>
                <w:spacing w:val="10"/>
              </w:rPr>
              <w:t xml:space="preserve"> </w:t>
            </w:r>
            <w:r>
              <w:rPr>
                <w:b/>
                <w:spacing w:val="-5"/>
              </w:rPr>
              <w:t>No</w:t>
            </w:r>
          </w:p>
        </w:tc>
      </w:tr>
      <w:tr w:rsidR="00471CEB" w14:paraId="58C998AE" w14:textId="77777777" w:rsidTr="0049578E">
        <w:trPr>
          <w:trHeight w:val="522"/>
        </w:trPr>
        <w:tc>
          <w:tcPr>
            <w:tcW w:w="1123" w:type="dxa"/>
          </w:tcPr>
          <w:p w14:paraId="3F5F8AAF" w14:textId="54A20356" w:rsidR="00471CEB" w:rsidRDefault="00471CEB" w:rsidP="000822A2">
            <w:pPr>
              <w:pStyle w:val="TableParagraph"/>
              <w:jc w:val="center"/>
            </w:pPr>
            <w:r>
              <w:t>3.1</w:t>
            </w:r>
          </w:p>
        </w:tc>
        <w:tc>
          <w:tcPr>
            <w:tcW w:w="5857" w:type="dxa"/>
          </w:tcPr>
          <w:p w14:paraId="4F583B2F" w14:textId="40A5B9F8" w:rsidR="00471CEB" w:rsidRDefault="000822A2" w:rsidP="0049578E">
            <w:pPr>
              <w:pStyle w:val="TableParagraph"/>
            </w:pPr>
            <w:r>
              <w:t>Architecture Diagram / Workflow</w:t>
            </w:r>
          </w:p>
        </w:tc>
        <w:tc>
          <w:tcPr>
            <w:tcW w:w="1148" w:type="dxa"/>
          </w:tcPr>
          <w:p w14:paraId="06E34B3A" w14:textId="05B7E07D" w:rsidR="00471CEB" w:rsidRDefault="00080111" w:rsidP="00080111">
            <w:pPr>
              <w:pStyle w:val="TableParagraph"/>
              <w:jc w:val="center"/>
            </w:pPr>
            <w:r>
              <w:t>7</w:t>
            </w:r>
          </w:p>
        </w:tc>
      </w:tr>
      <w:tr w:rsidR="00471CEB" w14:paraId="54262B7D" w14:textId="77777777" w:rsidTr="0049578E">
        <w:trPr>
          <w:trHeight w:val="520"/>
        </w:trPr>
        <w:tc>
          <w:tcPr>
            <w:tcW w:w="1123" w:type="dxa"/>
          </w:tcPr>
          <w:p w14:paraId="48F33649" w14:textId="7221DB81" w:rsidR="00471CEB" w:rsidRDefault="000822A2" w:rsidP="000822A2">
            <w:pPr>
              <w:pStyle w:val="TableParagraph"/>
              <w:jc w:val="center"/>
            </w:pPr>
            <w:r>
              <w:t>4.1</w:t>
            </w:r>
          </w:p>
        </w:tc>
        <w:tc>
          <w:tcPr>
            <w:tcW w:w="5857" w:type="dxa"/>
          </w:tcPr>
          <w:p w14:paraId="357657A7" w14:textId="1E96E27B" w:rsidR="00471CEB" w:rsidRPr="000822A2" w:rsidRDefault="000822A2" w:rsidP="0049578E">
            <w:pPr>
              <w:pStyle w:val="TableParagraph"/>
            </w:pPr>
            <w:r w:rsidRPr="000822A2">
              <w:t xml:space="preserve">User Input </w:t>
            </w:r>
            <w:proofErr w:type="spellStart"/>
            <w:r w:rsidRPr="000822A2">
              <w:t>Userface</w:t>
            </w:r>
            <w:proofErr w:type="spellEnd"/>
          </w:p>
        </w:tc>
        <w:tc>
          <w:tcPr>
            <w:tcW w:w="1148" w:type="dxa"/>
          </w:tcPr>
          <w:p w14:paraId="180D5FF0" w14:textId="7B42B36F" w:rsidR="00471CEB" w:rsidRDefault="00080111" w:rsidP="00080111">
            <w:pPr>
              <w:pStyle w:val="TableParagraph"/>
              <w:jc w:val="center"/>
            </w:pPr>
            <w:r>
              <w:t>13</w:t>
            </w:r>
          </w:p>
        </w:tc>
      </w:tr>
      <w:tr w:rsidR="00471CEB" w14:paraId="69E696DC" w14:textId="77777777" w:rsidTr="0049578E">
        <w:trPr>
          <w:trHeight w:val="520"/>
        </w:trPr>
        <w:tc>
          <w:tcPr>
            <w:tcW w:w="1123" w:type="dxa"/>
          </w:tcPr>
          <w:p w14:paraId="575F482E" w14:textId="1C7DA660" w:rsidR="00471CEB" w:rsidRDefault="000822A2" w:rsidP="000822A2">
            <w:pPr>
              <w:pStyle w:val="TableParagraph"/>
              <w:jc w:val="center"/>
            </w:pPr>
            <w:r>
              <w:t>4.2</w:t>
            </w:r>
          </w:p>
        </w:tc>
        <w:tc>
          <w:tcPr>
            <w:tcW w:w="5857" w:type="dxa"/>
          </w:tcPr>
          <w:p w14:paraId="7D60EA85" w14:textId="235EE4DC" w:rsidR="00471CEB" w:rsidRPr="000822A2" w:rsidRDefault="000822A2" w:rsidP="0049578E">
            <w:pPr>
              <w:pStyle w:val="TableParagraph"/>
            </w:pPr>
            <w:proofErr w:type="spellStart"/>
            <w:r w:rsidRPr="000822A2">
              <w:t>Kaplien</w:t>
            </w:r>
            <w:proofErr w:type="spellEnd"/>
            <w:r w:rsidRPr="000822A2">
              <w:t xml:space="preserve"> – Meier Curve (Survival Analysis)</w:t>
            </w:r>
          </w:p>
        </w:tc>
        <w:tc>
          <w:tcPr>
            <w:tcW w:w="1148" w:type="dxa"/>
          </w:tcPr>
          <w:p w14:paraId="0A11DA0B" w14:textId="6F031FF1" w:rsidR="00471CEB" w:rsidRDefault="00080111" w:rsidP="00080111">
            <w:pPr>
              <w:pStyle w:val="TableParagraph"/>
              <w:jc w:val="center"/>
            </w:pPr>
            <w:r>
              <w:t>13</w:t>
            </w:r>
          </w:p>
        </w:tc>
      </w:tr>
      <w:tr w:rsidR="00471CEB" w14:paraId="4AC9BB92" w14:textId="77777777" w:rsidTr="0049578E">
        <w:trPr>
          <w:trHeight w:val="520"/>
        </w:trPr>
        <w:tc>
          <w:tcPr>
            <w:tcW w:w="1123" w:type="dxa"/>
          </w:tcPr>
          <w:p w14:paraId="4E365EF9" w14:textId="435CF5A6" w:rsidR="00471CEB" w:rsidRDefault="000822A2" w:rsidP="000822A2">
            <w:pPr>
              <w:pStyle w:val="TableParagraph"/>
              <w:jc w:val="center"/>
            </w:pPr>
            <w:r>
              <w:t>4.3</w:t>
            </w:r>
          </w:p>
        </w:tc>
        <w:tc>
          <w:tcPr>
            <w:tcW w:w="5857" w:type="dxa"/>
          </w:tcPr>
          <w:p w14:paraId="16E64343" w14:textId="5A882B36" w:rsidR="00471CEB" w:rsidRPr="000822A2" w:rsidRDefault="000822A2" w:rsidP="0049578E">
            <w:pPr>
              <w:pStyle w:val="TableParagraph"/>
            </w:pPr>
            <w:r w:rsidRPr="000822A2">
              <w:t>Churn reasons using SHAP values</w:t>
            </w:r>
          </w:p>
        </w:tc>
        <w:tc>
          <w:tcPr>
            <w:tcW w:w="1148" w:type="dxa"/>
          </w:tcPr>
          <w:p w14:paraId="1AAF1BC9" w14:textId="5AE2A91C" w:rsidR="00471CEB" w:rsidRDefault="00080111" w:rsidP="00080111">
            <w:pPr>
              <w:pStyle w:val="TableParagraph"/>
              <w:jc w:val="center"/>
            </w:pPr>
            <w:r>
              <w:t>14</w:t>
            </w:r>
          </w:p>
        </w:tc>
      </w:tr>
      <w:tr w:rsidR="00471CEB" w14:paraId="28F004CB" w14:textId="77777777" w:rsidTr="0049578E">
        <w:trPr>
          <w:trHeight w:val="520"/>
        </w:trPr>
        <w:tc>
          <w:tcPr>
            <w:tcW w:w="1123" w:type="dxa"/>
          </w:tcPr>
          <w:p w14:paraId="382DA9CE" w14:textId="4F67D73C" w:rsidR="00471CEB" w:rsidRDefault="000822A2" w:rsidP="000822A2">
            <w:pPr>
              <w:pStyle w:val="TableParagraph"/>
              <w:jc w:val="center"/>
            </w:pPr>
            <w:r>
              <w:t>4.4</w:t>
            </w:r>
          </w:p>
        </w:tc>
        <w:tc>
          <w:tcPr>
            <w:tcW w:w="5857" w:type="dxa"/>
          </w:tcPr>
          <w:p w14:paraId="4AD80E8A" w14:textId="4C11533C" w:rsidR="00471CEB" w:rsidRPr="000822A2" w:rsidRDefault="000822A2" w:rsidP="0049578E">
            <w:pPr>
              <w:pStyle w:val="TableParagraph"/>
            </w:pPr>
            <w:r w:rsidRPr="000822A2">
              <w:t>Customer Segmentation</w:t>
            </w:r>
          </w:p>
        </w:tc>
        <w:tc>
          <w:tcPr>
            <w:tcW w:w="1148" w:type="dxa"/>
          </w:tcPr>
          <w:p w14:paraId="5DB2A1A4" w14:textId="419CF371" w:rsidR="00471CEB" w:rsidRDefault="00080111" w:rsidP="00080111">
            <w:pPr>
              <w:pStyle w:val="TableParagraph"/>
              <w:jc w:val="center"/>
            </w:pPr>
            <w:r>
              <w:t>14</w:t>
            </w:r>
          </w:p>
        </w:tc>
      </w:tr>
      <w:tr w:rsidR="000822A2" w14:paraId="3AEA874E" w14:textId="77777777" w:rsidTr="0049578E">
        <w:trPr>
          <w:trHeight w:val="520"/>
        </w:trPr>
        <w:tc>
          <w:tcPr>
            <w:tcW w:w="1123" w:type="dxa"/>
          </w:tcPr>
          <w:p w14:paraId="387DC96B" w14:textId="60F69AC5" w:rsidR="000822A2" w:rsidRDefault="000822A2" w:rsidP="000822A2">
            <w:pPr>
              <w:pStyle w:val="TableParagraph"/>
              <w:jc w:val="center"/>
            </w:pPr>
            <w:r>
              <w:t>4.5</w:t>
            </w:r>
          </w:p>
        </w:tc>
        <w:tc>
          <w:tcPr>
            <w:tcW w:w="5857" w:type="dxa"/>
          </w:tcPr>
          <w:p w14:paraId="4CA4EB75" w14:textId="6FDE0057" w:rsidR="000822A2" w:rsidRPr="000822A2" w:rsidRDefault="000822A2" w:rsidP="000822A2">
            <w:pPr>
              <w:spacing w:line="360" w:lineRule="auto"/>
              <w:rPr>
                <w:rFonts w:ascii="Times New Roman" w:hAnsi="Times New Roman" w:cs="Times New Roman"/>
                <w:sz w:val="22"/>
                <w:szCs w:val="22"/>
              </w:rPr>
            </w:pPr>
            <w:r w:rsidRPr="000822A2">
              <w:rPr>
                <w:rFonts w:ascii="Times New Roman" w:hAnsi="Times New Roman" w:cs="Times New Roman"/>
                <w:sz w:val="22"/>
                <w:szCs w:val="22"/>
              </w:rPr>
              <w:t>Model Performance Metrics Comparison</w:t>
            </w:r>
          </w:p>
        </w:tc>
        <w:tc>
          <w:tcPr>
            <w:tcW w:w="1148" w:type="dxa"/>
          </w:tcPr>
          <w:p w14:paraId="6DE9BC52" w14:textId="1388B607" w:rsidR="000822A2" w:rsidRDefault="00080111" w:rsidP="00080111">
            <w:pPr>
              <w:pStyle w:val="TableParagraph"/>
              <w:jc w:val="center"/>
            </w:pPr>
            <w:r>
              <w:t>14</w:t>
            </w:r>
          </w:p>
        </w:tc>
      </w:tr>
      <w:tr w:rsidR="000822A2" w14:paraId="15633954" w14:textId="77777777" w:rsidTr="0049578E">
        <w:trPr>
          <w:trHeight w:val="520"/>
        </w:trPr>
        <w:tc>
          <w:tcPr>
            <w:tcW w:w="1123" w:type="dxa"/>
          </w:tcPr>
          <w:p w14:paraId="6CE063B9" w14:textId="5CA13873" w:rsidR="000822A2" w:rsidRDefault="000822A2" w:rsidP="000822A2">
            <w:pPr>
              <w:pStyle w:val="TableParagraph"/>
              <w:jc w:val="center"/>
            </w:pPr>
            <w:r>
              <w:t>4.6</w:t>
            </w:r>
          </w:p>
        </w:tc>
        <w:tc>
          <w:tcPr>
            <w:tcW w:w="5857" w:type="dxa"/>
          </w:tcPr>
          <w:p w14:paraId="775E9FF6" w14:textId="73140245" w:rsidR="000822A2" w:rsidRPr="000822A2" w:rsidRDefault="000822A2" w:rsidP="000822A2">
            <w:pPr>
              <w:spacing w:line="360" w:lineRule="auto"/>
              <w:rPr>
                <w:rFonts w:ascii="Times New Roman" w:hAnsi="Times New Roman" w:cs="Times New Roman"/>
                <w:sz w:val="22"/>
                <w:szCs w:val="22"/>
              </w:rPr>
            </w:pPr>
            <w:r w:rsidRPr="000822A2">
              <w:rPr>
                <w:rFonts w:ascii="Times New Roman" w:hAnsi="Times New Roman" w:cs="Times New Roman"/>
                <w:sz w:val="22"/>
                <w:szCs w:val="22"/>
              </w:rPr>
              <w:t>Model Performance Comparis</w:t>
            </w:r>
            <w:r w:rsidRPr="000822A2">
              <w:rPr>
                <w:rFonts w:ascii="Times New Roman" w:hAnsi="Times New Roman" w:cs="Times New Roman"/>
                <w:sz w:val="22"/>
                <w:szCs w:val="22"/>
              </w:rPr>
              <w:t>o</w:t>
            </w:r>
            <w:r w:rsidRPr="000822A2">
              <w:rPr>
                <w:rFonts w:ascii="Times New Roman" w:hAnsi="Times New Roman" w:cs="Times New Roman"/>
                <w:sz w:val="22"/>
                <w:szCs w:val="22"/>
              </w:rPr>
              <w:t>n</w:t>
            </w:r>
          </w:p>
        </w:tc>
        <w:tc>
          <w:tcPr>
            <w:tcW w:w="1148" w:type="dxa"/>
          </w:tcPr>
          <w:p w14:paraId="042B8A3F" w14:textId="07416301" w:rsidR="000822A2" w:rsidRDefault="00080111" w:rsidP="00080111">
            <w:pPr>
              <w:pStyle w:val="TableParagraph"/>
              <w:jc w:val="center"/>
            </w:pPr>
            <w:r>
              <w:t>15</w:t>
            </w:r>
          </w:p>
        </w:tc>
      </w:tr>
      <w:bookmarkEnd w:id="0"/>
    </w:tbl>
    <w:p w14:paraId="00078010" w14:textId="77777777" w:rsidR="00471CEB" w:rsidRDefault="00471CEB" w:rsidP="00090A21">
      <w:pPr>
        <w:ind w:left="192"/>
        <w:rPr>
          <w:b/>
          <w:sz w:val="22"/>
          <w:szCs w:val="22"/>
        </w:rPr>
      </w:pPr>
    </w:p>
    <w:p w14:paraId="3232B4C2" w14:textId="77777777" w:rsidR="00471CEB" w:rsidRDefault="00471CEB" w:rsidP="00090A21">
      <w:pPr>
        <w:ind w:left="192"/>
        <w:rPr>
          <w:b/>
          <w:sz w:val="22"/>
          <w:szCs w:val="22"/>
        </w:rPr>
      </w:pPr>
    </w:p>
    <w:p w14:paraId="539F6CAC" w14:textId="77777777" w:rsidR="00471CEB" w:rsidRDefault="00471CEB" w:rsidP="00090A21">
      <w:pPr>
        <w:ind w:left="192"/>
        <w:rPr>
          <w:b/>
          <w:sz w:val="22"/>
          <w:szCs w:val="22"/>
        </w:rPr>
      </w:pPr>
    </w:p>
    <w:p w14:paraId="21FA3723" w14:textId="77777777" w:rsidR="00471CEB" w:rsidRDefault="00471CEB" w:rsidP="00090A21">
      <w:pPr>
        <w:ind w:left="192"/>
        <w:rPr>
          <w:b/>
          <w:sz w:val="22"/>
          <w:szCs w:val="22"/>
        </w:rPr>
      </w:pPr>
    </w:p>
    <w:p w14:paraId="0FBCD2A0" w14:textId="77777777" w:rsidR="00471CEB" w:rsidRDefault="00471CEB" w:rsidP="00090A21">
      <w:pPr>
        <w:ind w:left="192"/>
        <w:rPr>
          <w:b/>
          <w:sz w:val="22"/>
          <w:szCs w:val="22"/>
        </w:rPr>
      </w:pPr>
    </w:p>
    <w:p w14:paraId="1F32713F" w14:textId="663D9BD5" w:rsidR="00542039" w:rsidRPr="00160A8D" w:rsidRDefault="00542039" w:rsidP="00160A8D">
      <w:pPr>
        <w:spacing w:line="518" w:lineRule="auto"/>
        <w:ind w:right="5931"/>
        <w:rPr>
          <w:rFonts w:ascii="Times New Roman" w:hAnsi="Times New Roman" w:cs="Times New Roman"/>
          <w:b/>
          <w:bCs/>
          <w:sz w:val="36"/>
          <w:szCs w:val="36"/>
        </w:rPr>
      </w:pPr>
    </w:p>
    <w:p w14:paraId="0CA8674D" w14:textId="2F8D0020" w:rsidR="003213CA" w:rsidRDefault="00160A8D" w:rsidP="00F31A98">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Abstract</w:t>
      </w:r>
    </w:p>
    <w:p w14:paraId="7D44BD34" w14:textId="77777777" w:rsidR="00160A8D" w:rsidRPr="00E4796A" w:rsidRDefault="00160A8D" w:rsidP="00F31A98">
      <w:pPr>
        <w:spacing w:line="360" w:lineRule="auto"/>
        <w:jc w:val="center"/>
        <w:rPr>
          <w:rFonts w:ascii="Times New Roman" w:hAnsi="Times New Roman" w:cs="Times New Roman"/>
          <w:b/>
          <w:bCs/>
          <w:sz w:val="36"/>
          <w:szCs w:val="36"/>
        </w:rPr>
      </w:pPr>
    </w:p>
    <w:p w14:paraId="48099CFF" w14:textId="7EFAD179" w:rsidR="00542039" w:rsidRPr="00A34914" w:rsidRDefault="00967FB1" w:rsidP="00F31A98">
      <w:pPr>
        <w:spacing w:line="360" w:lineRule="auto"/>
        <w:jc w:val="both"/>
        <w:rPr>
          <w:rFonts w:ascii="Times New Roman" w:hAnsi="Times New Roman" w:cs="Times New Roman"/>
        </w:rPr>
      </w:pPr>
      <w:bookmarkStart w:id="1" w:name="OLE_LINK1"/>
      <w:bookmarkStart w:id="2" w:name="OLE_LINK2"/>
      <w:r w:rsidRPr="00A34914">
        <w:rPr>
          <w:rFonts w:ascii="Times New Roman" w:hAnsi="Times New Roman" w:cs="Times New Roman"/>
        </w:rPr>
        <w:t>Customer churn prediction is a critical challenge for subscription-based businesses, as retaining existing customers is often more cost-effective than acquiring new ones. This project focuses on developing a machine learning</w:t>
      </w:r>
      <w:r w:rsidR="00232D26">
        <w:rPr>
          <w:rFonts w:ascii="Times New Roman" w:hAnsi="Times New Roman" w:cs="Times New Roman"/>
        </w:rPr>
        <w:t xml:space="preserve"> </w:t>
      </w:r>
      <w:r w:rsidRPr="00A34914">
        <w:rPr>
          <w:rFonts w:ascii="Times New Roman" w:hAnsi="Times New Roman" w:cs="Times New Roman"/>
        </w:rPr>
        <w:t xml:space="preserve">based churn prediction system using multiple classification algorithms, including Logistic Regression, Random Forest, </w:t>
      </w:r>
      <w:proofErr w:type="spellStart"/>
      <w:r w:rsidRPr="00A34914">
        <w:rPr>
          <w:rFonts w:ascii="Times New Roman" w:hAnsi="Times New Roman" w:cs="Times New Roman"/>
        </w:rPr>
        <w:t>XGBoost</w:t>
      </w:r>
      <w:proofErr w:type="spellEnd"/>
      <w:r w:rsidRPr="00A34914">
        <w:rPr>
          <w:rFonts w:ascii="Times New Roman" w:hAnsi="Times New Roman" w:cs="Times New Roman"/>
        </w:rPr>
        <w:t xml:space="preserve">, Decision Tree, SVM, and </w:t>
      </w:r>
      <w:proofErr w:type="spellStart"/>
      <w:r w:rsidRPr="00A34914">
        <w:rPr>
          <w:rFonts w:ascii="Times New Roman" w:hAnsi="Times New Roman" w:cs="Times New Roman"/>
        </w:rPr>
        <w:t>CatBoost</w:t>
      </w:r>
      <w:proofErr w:type="spellEnd"/>
      <w:r w:rsidRPr="00A34914">
        <w:rPr>
          <w:rFonts w:ascii="Times New Roman" w:hAnsi="Times New Roman" w:cs="Times New Roman"/>
        </w:rPr>
        <w:t>. The primary goal was to identify customers who are likely to discontinue their services and enable proactive retention strategies.</w:t>
      </w:r>
      <w:r w:rsidR="003B3EC1" w:rsidRPr="00A34914">
        <w:rPr>
          <w:rFonts w:ascii="Times New Roman" w:hAnsi="Times New Roman" w:cs="Times New Roman"/>
        </w:rPr>
        <w:t xml:space="preserve"> </w:t>
      </w:r>
      <w:r w:rsidRPr="00A34914">
        <w:rPr>
          <w:rFonts w:ascii="Times New Roman" w:hAnsi="Times New Roman" w:cs="Times New Roman"/>
        </w:rPr>
        <w:t>The project followed a systematic approach</w:t>
      </w:r>
      <w:r w:rsidR="00232D26">
        <w:rPr>
          <w:rFonts w:ascii="Times New Roman" w:hAnsi="Times New Roman" w:cs="Times New Roman"/>
        </w:rPr>
        <w:t xml:space="preserve"> </w:t>
      </w:r>
      <w:r w:rsidRPr="00A34914">
        <w:rPr>
          <w:rFonts w:ascii="Times New Roman" w:hAnsi="Times New Roman" w:cs="Times New Roman"/>
        </w:rPr>
        <w:t>starting from data preprocessing, feature engineering, and model training, followed by hyperparameter tuning and performance comparison. Various model versions (V1</w:t>
      </w:r>
      <w:r w:rsidR="00A00AB8" w:rsidRPr="00A34914">
        <w:rPr>
          <w:rFonts w:ascii="Times New Roman" w:hAnsi="Times New Roman" w:cs="Times New Roman"/>
        </w:rPr>
        <w:t xml:space="preserve">, V2, </w:t>
      </w:r>
      <w:r w:rsidRPr="00A34914">
        <w:rPr>
          <w:rFonts w:ascii="Times New Roman" w:hAnsi="Times New Roman" w:cs="Times New Roman"/>
        </w:rPr>
        <w:t xml:space="preserve">V3) were developed to </w:t>
      </w:r>
      <w:proofErr w:type="spellStart"/>
      <w:r w:rsidRPr="00A34914">
        <w:rPr>
          <w:rFonts w:ascii="Times New Roman" w:hAnsi="Times New Roman" w:cs="Times New Roman"/>
        </w:rPr>
        <w:t>analyze</w:t>
      </w:r>
      <w:proofErr w:type="spellEnd"/>
      <w:r w:rsidRPr="00A34914">
        <w:rPr>
          <w:rFonts w:ascii="Times New Roman" w:hAnsi="Times New Roman" w:cs="Times New Roman"/>
        </w:rPr>
        <w:t xml:space="preserve"> the impact of tuning and feature optimization.</w:t>
      </w:r>
      <w:r w:rsidR="008718F4">
        <w:rPr>
          <w:rFonts w:ascii="Times New Roman" w:hAnsi="Times New Roman" w:cs="Times New Roman"/>
        </w:rPr>
        <w:t xml:space="preserve"> </w:t>
      </w:r>
      <w:r w:rsidRPr="00A34914">
        <w:rPr>
          <w:rFonts w:ascii="Times New Roman" w:hAnsi="Times New Roman" w:cs="Times New Roman"/>
        </w:rPr>
        <w:t>Comprehensive evaluation was carried out using metrics such as Accuracy, Precision, Recall, F1-score, and ROC-AUC to balance prediction reliability and interpretability. The project concludes with a web-based dashboard deployment, providing interactive insights through prediction inputs, retention recommendations, and visual analytics (including SHAP explainability and Kaplan-Meier survival analysis).</w:t>
      </w:r>
      <w:r w:rsidR="003B3EC1" w:rsidRPr="00A34914">
        <w:rPr>
          <w:rFonts w:ascii="Times New Roman" w:hAnsi="Times New Roman" w:cs="Times New Roman"/>
        </w:rPr>
        <w:t xml:space="preserve"> </w:t>
      </w:r>
      <w:r w:rsidRPr="00A34914">
        <w:rPr>
          <w:rFonts w:ascii="Times New Roman" w:hAnsi="Times New Roman" w:cs="Times New Roman"/>
        </w:rPr>
        <w:t xml:space="preserve">This work demonstrates the potential of data-driven churn </w:t>
      </w:r>
      <w:proofErr w:type="spellStart"/>
      <w:r w:rsidRPr="00A34914">
        <w:rPr>
          <w:rFonts w:ascii="Times New Roman" w:hAnsi="Times New Roman" w:cs="Times New Roman"/>
        </w:rPr>
        <w:t>modeling</w:t>
      </w:r>
      <w:proofErr w:type="spellEnd"/>
      <w:r w:rsidRPr="00A34914">
        <w:rPr>
          <w:rFonts w:ascii="Times New Roman" w:hAnsi="Times New Roman" w:cs="Times New Roman"/>
        </w:rPr>
        <w:t xml:space="preserve"> to support decision-making and highlights future enhancements such as real-time monitoring, automated retraining, and deeper </w:t>
      </w:r>
      <w:proofErr w:type="spellStart"/>
      <w:r w:rsidRPr="00A34914">
        <w:rPr>
          <w:rFonts w:ascii="Times New Roman" w:hAnsi="Times New Roman" w:cs="Times New Roman"/>
        </w:rPr>
        <w:t>behavioral</w:t>
      </w:r>
      <w:proofErr w:type="spellEnd"/>
      <w:r w:rsidRPr="00A34914">
        <w:rPr>
          <w:rFonts w:ascii="Times New Roman" w:hAnsi="Times New Roman" w:cs="Times New Roman"/>
        </w:rPr>
        <w:t xml:space="preserve"> feature integration.</w:t>
      </w:r>
    </w:p>
    <w:bookmarkEnd w:id="1"/>
    <w:bookmarkEnd w:id="2"/>
    <w:p w14:paraId="1F9205AA" w14:textId="77777777" w:rsidR="00542039" w:rsidRPr="00E4796A" w:rsidRDefault="00542039" w:rsidP="00F31A98">
      <w:pPr>
        <w:spacing w:line="360" w:lineRule="auto"/>
        <w:jc w:val="center"/>
        <w:rPr>
          <w:rFonts w:ascii="Times New Roman" w:hAnsi="Times New Roman" w:cs="Times New Roman"/>
          <w:b/>
          <w:bCs/>
          <w:sz w:val="36"/>
          <w:szCs w:val="36"/>
        </w:rPr>
      </w:pPr>
    </w:p>
    <w:p w14:paraId="75BC8CAC" w14:textId="77777777" w:rsidR="00542039" w:rsidRPr="00E4796A" w:rsidRDefault="00542039" w:rsidP="00F31A98">
      <w:pPr>
        <w:spacing w:line="360" w:lineRule="auto"/>
        <w:jc w:val="center"/>
        <w:rPr>
          <w:rFonts w:ascii="Times New Roman" w:hAnsi="Times New Roman" w:cs="Times New Roman"/>
          <w:b/>
          <w:bCs/>
          <w:sz w:val="36"/>
          <w:szCs w:val="36"/>
        </w:rPr>
      </w:pPr>
    </w:p>
    <w:p w14:paraId="503560A2" w14:textId="77777777" w:rsidR="00542039" w:rsidRPr="00E4796A" w:rsidRDefault="00542039" w:rsidP="00F31A98">
      <w:pPr>
        <w:spacing w:line="360" w:lineRule="auto"/>
        <w:jc w:val="center"/>
        <w:rPr>
          <w:rFonts w:ascii="Times New Roman" w:hAnsi="Times New Roman" w:cs="Times New Roman"/>
          <w:b/>
          <w:bCs/>
          <w:sz w:val="36"/>
          <w:szCs w:val="36"/>
        </w:rPr>
      </w:pPr>
    </w:p>
    <w:p w14:paraId="7F769214" w14:textId="77777777" w:rsidR="00542039" w:rsidRPr="00E4796A" w:rsidRDefault="00542039" w:rsidP="00F31A98">
      <w:pPr>
        <w:spacing w:line="360" w:lineRule="auto"/>
        <w:jc w:val="center"/>
        <w:rPr>
          <w:rFonts w:ascii="Times New Roman" w:hAnsi="Times New Roman" w:cs="Times New Roman"/>
          <w:b/>
          <w:bCs/>
          <w:sz w:val="36"/>
          <w:szCs w:val="36"/>
        </w:rPr>
      </w:pPr>
    </w:p>
    <w:p w14:paraId="58DF529E" w14:textId="77777777" w:rsidR="00542039" w:rsidRPr="00E4796A" w:rsidRDefault="00542039" w:rsidP="00F31A98">
      <w:pPr>
        <w:spacing w:line="360" w:lineRule="auto"/>
        <w:jc w:val="center"/>
        <w:rPr>
          <w:rFonts w:ascii="Times New Roman" w:hAnsi="Times New Roman" w:cs="Times New Roman"/>
          <w:b/>
          <w:bCs/>
          <w:sz w:val="36"/>
          <w:szCs w:val="36"/>
        </w:rPr>
      </w:pPr>
    </w:p>
    <w:p w14:paraId="38D9133D" w14:textId="77777777" w:rsidR="00542039" w:rsidRPr="00E4796A" w:rsidRDefault="00542039" w:rsidP="00F31A98">
      <w:pPr>
        <w:spacing w:line="360" w:lineRule="auto"/>
        <w:jc w:val="center"/>
        <w:rPr>
          <w:rFonts w:ascii="Times New Roman" w:hAnsi="Times New Roman" w:cs="Times New Roman"/>
          <w:b/>
          <w:bCs/>
          <w:sz w:val="36"/>
          <w:szCs w:val="36"/>
        </w:rPr>
      </w:pPr>
    </w:p>
    <w:p w14:paraId="26036BE7" w14:textId="77777777" w:rsidR="008718F4" w:rsidRPr="00E4796A" w:rsidRDefault="008718F4" w:rsidP="00F31A98">
      <w:pPr>
        <w:spacing w:line="360" w:lineRule="auto"/>
        <w:rPr>
          <w:rFonts w:ascii="Times New Roman" w:hAnsi="Times New Roman" w:cs="Times New Roman"/>
          <w:b/>
          <w:bCs/>
          <w:sz w:val="36"/>
          <w:szCs w:val="36"/>
        </w:rPr>
      </w:pPr>
    </w:p>
    <w:p w14:paraId="1DC2F1FD" w14:textId="138B9F23" w:rsidR="00E57C9F" w:rsidRPr="00E4796A" w:rsidRDefault="00567A8C" w:rsidP="00F31A98">
      <w:pPr>
        <w:spacing w:line="360" w:lineRule="auto"/>
        <w:ind w:left="2880" w:firstLine="720"/>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2D53FC" w:rsidRPr="00E4796A">
        <w:rPr>
          <w:rFonts w:ascii="Times New Roman" w:hAnsi="Times New Roman" w:cs="Times New Roman"/>
          <w:b/>
          <w:bCs/>
          <w:sz w:val="36"/>
          <w:szCs w:val="36"/>
        </w:rPr>
        <w:t>Chapter 1</w:t>
      </w:r>
    </w:p>
    <w:p w14:paraId="31A5C382" w14:textId="1DA803F2" w:rsidR="00061DAF" w:rsidRPr="00D92B30" w:rsidRDefault="002D53FC" w:rsidP="00D92B30">
      <w:pPr>
        <w:spacing w:line="360" w:lineRule="auto"/>
        <w:jc w:val="center"/>
        <w:rPr>
          <w:rFonts w:ascii="Times New Roman" w:hAnsi="Times New Roman" w:cs="Times New Roman"/>
          <w:b/>
          <w:bCs/>
          <w:sz w:val="36"/>
          <w:szCs w:val="36"/>
        </w:rPr>
      </w:pPr>
      <w:r w:rsidRPr="00E4796A">
        <w:rPr>
          <w:rFonts w:ascii="Times New Roman" w:hAnsi="Times New Roman" w:cs="Times New Roman"/>
          <w:b/>
          <w:bCs/>
          <w:sz w:val="36"/>
          <w:szCs w:val="36"/>
        </w:rPr>
        <w:t>Introduction</w:t>
      </w:r>
    </w:p>
    <w:p w14:paraId="71E9F787" w14:textId="77777777" w:rsidR="00DB1B16" w:rsidRPr="004C7AE1" w:rsidRDefault="00DB1B16" w:rsidP="00DB1B16">
      <w:pPr>
        <w:spacing w:before="60" w:line="360" w:lineRule="auto"/>
        <w:ind w:left="3851" w:right="3866" w:hanging="6"/>
        <w:jc w:val="center"/>
        <w:rPr>
          <w:b/>
          <w:sz w:val="30"/>
        </w:rPr>
      </w:pPr>
    </w:p>
    <w:p w14:paraId="4CEBB90D" w14:textId="7661E0AE" w:rsidR="00D92B30" w:rsidRPr="00D92B30" w:rsidRDefault="00D92B30" w:rsidP="00D92B30">
      <w:pPr>
        <w:pStyle w:val="ListParagraph"/>
        <w:widowControl w:val="0"/>
        <w:numPr>
          <w:ilvl w:val="1"/>
          <w:numId w:val="15"/>
        </w:numPr>
        <w:tabs>
          <w:tab w:val="left" w:pos="767"/>
        </w:tabs>
        <w:autoSpaceDE w:val="0"/>
        <w:autoSpaceDN w:val="0"/>
        <w:spacing w:after="0" w:line="360" w:lineRule="auto"/>
        <w:ind w:left="767" w:hanging="676"/>
        <w:contextualSpacing w:val="0"/>
        <w:rPr>
          <w:rFonts w:ascii="Times New Roman" w:hAnsi="Times New Roman" w:cs="Times New Roman"/>
          <w:b/>
          <w:sz w:val="28"/>
          <w:szCs w:val="28"/>
        </w:rPr>
      </w:pPr>
      <w:r w:rsidRPr="00D92B30">
        <w:rPr>
          <w:rFonts w:ascii="Times New Roman" w:hAnsi="Times New Roman" w:cs="Times New Roman" w:hint="cs"/>
          <w:b/>
          <w:sz w:val="28"/>
          <w:szCs w:val="28"/>
        </w:rPr>
        <w:t>Background</w:t>
      </w:r>
      <w:r w:rsidRPr="00D92B30">
        <w:rPr>
          <w:rFonts w:ascii="Times New Roman" w:hAnsi="Times New Roman" w:cs="Times New Roman" w:hint="cs"/>
          <w:b/>
          <w:spacing w:val="1"/>
          <w:sz w:val="28"/>
          <w:szCs w:val="28"/>
        </w:rPr>
        <w:t xml:space="preserve"> </w:t>
      </w:r>
      <w:r w:rsidRPr="00D92B30">
        <w:rPr>
          <w:rFonts w:ascii="Times New Roman" w:hAnsi="Times New Roman" w:cs="Times New Roman" w:hint="cs"/>
          <w:b/>
          <w:sz w:val="28"/>
          <w:szCs w:val="28"/>
        </w:rPr>
        <w:t>of</w:t>
      </w:r>
      <w:r w:rsidRPr="00D92B30">
        <w:rPr>
          <w:rFonts w:ascii="Times New Roman" w:hAnsi="Times New Roman" w:cs="Times New Roman" w:hint="cs"/>
          <w:b/>
          <w:spacing w:val="5"/>
          <w:sz w:val="28"/>
          <w:szCs w:val="28"/>
        </w:rPr>
        <w:t xml:space="preserve"> </w:t>
      </w:r>
      <w:r w:rsidRPr="00D92B30">
        <w:rPr>
          <w:rFonts w:ascii="Times New Roman" w:hAnsi="Times New Roman" w:cs="Times New Roman" w:hint="cs"/>
          <w:b/>
          <w:sz w:val="28"/>
          <w:szCs w:val="28"/>
        </w:rPr>
        <w:t>the</w:t>
      </w:r>
      <w:r w:rsidRPr="00D92B30">
        <w:rPr>
          <w:rFonts w:ascii="Times New Roman" w:hAnsi="Times New Roman" w:cs="Times New Roman" w:hint="cs"/>
          <w:b/>
          <w:spacing w:val="9"/>
          <w:sz w:val="28"/>
          <w:szCs w:val="28"/>
        </w:rPr>
        <w:t xml:space="preserve"> </w:t>
      </w:r>
      <w:r w:rsidRPr="00D92B30">
        <w:rPr>
          <w:rFonts w:ascii="Times New Roman" w:hAnsi="Times New Roman" w:cs="Times New Roman" w:hint="cs"/>
          <w:b/>
          <w:sz w:val="28"/>
          <w:szCs w:val="28"/>
        </w:rPr>
        <w:t>project</w:t>
      </w:r>
      <w:r w:rsidRPr="00D92B30">
        <w:rPr>
          <w:rFonts w:ascii="Times New Roman" w:hAnsi="Times New Roman" w:cs="Times New Roman" w:hint="cs"/>
          <w:b/>
          <w:spacing w:val="6"/>
          <w:sz w:val="28"/>
          <w:szCs w:val="28"/>
        </w:rPr>
        <w:t xml:space="preserve"> </w:t>
      </w:r>
      <w:r w:rsidRPr="00D92B30">
        <w:rPr>
          <w:rFonts w:ascii="Times New Roman" w:hAnsi="Times New Roman" w:cs="Times New Roman" w:hint="cs"/>
          <w:b/>
          <w:spacing w:val="-4"/>
          <w:sz w:val="28"/>
          <w:szCs w:val="28"/>
        </w:rPr>
        <w:t>topic</w:t>
      </w:r>
    </w:p>
    <w:p w14:paraId="3566DFE0" w14:textId="77777777" w:rsidR="00D92B30" w:rsidRPr="00D92B30" w:rsidRDefault="00D92B30" w:rsidP="00D92B30">
      <w:pPr>
        <w:pStyle w:val="ListParagraph"/>
        <w:widowControl w:val="0"/>
        <w:tabs>
          <w:tab w:val="left" w:pos="767"/>
        </w:tabs>
        <w:autoSpaceDE w:val="0"/>
        <w:autoSpaceDN w:val="0"/>
        <w:spacing w:after="0" w:line="360" w:lineRule="auto"/>
        <w:ind w:left="767"/>
        <w:contextualSpacing w:val="0"/>
        <w:rPr>
          <w:rFonts w:ascii="Times New Roman" w:hAnsi="Times New Roman" w:cs="Times New Roman"/>
          <w:b/>
          <w:sz w:val="10"/>
          <w:szCs w:val="10"/>
        </w:rPr>
      </w:pPr>
    </w:p>
    <w:p w14:paraId="761508BE" w14:textId="2E6D4C9E" w:rsidR="00D92B30" w:rsidRDefault="00D92B30" w:rsidP="00D92B30">
      <w:pPr>
        <w:pStyle w:val="ListParagraph"/>
        <w:tabs>
          <w:tab w:val="left" w:pos="767"/>
        </w:tabs>
        <w:spacing w:line="360" w:lineRule="auto"/>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t xml:space="preserve">In today’s competitive business environment, customer retention has become a crucial factor in determining the long-term success of organizations. The telecommunications and subscription-based industries, in particular, face significant challenges due to high customer churn rates, where customers discontinue their services and switch to competitors. With increasing data availability, businesses are now leveraging data science and machine learning to predict churn and design personalized retention strategies. The main goal of churn prediction is to identify potential churners before they leave, allowing the company to take preventive actions such as targeted offers, improved service quality, or loyalty programs. Machine learning models such as Logistic Regression, Random Forest, </w:t>
      </w:r>
      <w:proofErr w:type="spellStart"/>
      <w:r w:rsidRPr="00D92B30">
        <w:rPr>
          <w:rFonts w:ascii="Times New Roman" w:hAnsi="Times New Roman" w:cs="Times New Roman" w:hint="cs"/>
          <w:color w:val="000000"/>
          <w:shd w:val="clear" w:color="auto" w:fill="FFFFFF"/>
        </w:rPr>
        <w:t>XGBoost</w:t>
      </w:r>
      <w:proofErr w:type="spellEnd"/>
      <w:r w:rsidRPr="00D92B30">
        <w:rPr>
          <w:rFonts w:ascii="Times New Roman" w:hAnsi="Times New Roman" w:cs="Times New Roman" w:hint="cs"/>
          <w:color w:val="000000"/>
          <w:shd w:val="clear" w:color="auto" w:fill="FFFFFF"/>
        </w:rPr>
        <w:t xml:space="preserve">, and </w:t>
      </w:r>
      <w:proofErr w:type="spellStart"/>
      <w:r w:rsidRPr="00D92B30">
        <w:rPr>
          <w:rFonts w:ascii="Times New Roman" w:hAnsi="Times New Roman" w:cs="Times New Roman" w:hint="cs"/>
          <w:color w:val="000000"/>
          <w:shd w:val="clear" w:color="auto" w:fill="FFFFFF"/>
        </w:rPr>
        <w:t>CatBoost</w:t>
      </w:r>
      <w:proofErr w:type="spellEnd"/>
      <w:r w:rsidRPr="00D92B30">
        <w:rPr>
          <w:rFonts w:ascii="Times New Roman" w:hAnsi="Times New Roman" w:cs="Times New Roman" w:hint="cs"/>
          <w:color w:val="000000"/>
          <w:shd w:val="clear" w:color="auto" w:fill="FFFFFF"/>
        </w:rPr>
        <w:t xml:space="preserve"> have shown promising results in this domain. This project aims to implement and compare these models to build an effective customer churn prediction system, further integrating it into a user-friendly application for analysis and prediction.</w:t>
      </w:r>
    </w:p>
    <w:p w14:paraId="32DD18DA" w14:textId="77777777" w:rsidR="00D92B30" w:rsidRPr="00D92B30" w:rsidRDefault="00D92B30" w:rsidP="00D92B30">
      <w:pPr>
        <w:pStyle w:val="ListParagraph"/>
        <w:tabs>
          <w:tab w:val="left" w:pos="767"/>
        </w:tabs>
        <w:spacing w:line="360" w:lineRule="auto"/>
        <w:jc w:val="both"/>
        <w:rPr>
          <w:rFonts w:ascii="Times New Roman" w:hAnsi="Times New Roman" w:cs="Times New Roman"/>
          <w:color w:val="000000"/>
          <w:shd w:val="clear" w:color="auto" w:fill="FFFFFF"/>
        </w:rPr>
      </w:pPr>
    </w:p>
    <w:p w14:paraId="14C74ABF" w14:textId="77777777" w:rsidR="00D92B30" w:rsidRPr="00D92B30" w:rsidRDefault="00D92B30" w:rsidP="00D92B30">
      <w:pPr>
        <w:pStyle w:val="ListParagraph"/>
        <w:tabs>
          <w:tab w:val="left" w:pos="767"/>
        </w:tabs>
        <w:spacing w:line="360" w:lineRule="auto"/>
        <w:ind w:left="767"/>
        <w:jc w:val="both"/>
        <w:rPr>
          <w:rFonts w:ascii="Times New Roman" w:hAnsi="Times New Roman" w:cs="Times New Roman"/>
          <w:b/>
        </w:rPr>
      </w:pPr>
    </w:p>
    <w:p w14:paraId="3C8B457F" w14:textId="77777777" w:rsidR="00D92B30" w:rsidRPr="00D92B30" w:rsidRDefault="00D92B30" w:rsidP="00D92B30">
      <w:pPr>
        <w:pStyle w:val="ListParagraph"/>
        <w:widowControl w:val="0"/>
        <w:numPr>
          <w:ilvl w:val="1"/>
          <w:numId w:val="15"/>
        </w:numPr>
        <w:tabs>
          <w:tab w:val="left" w:pos="767"/>
        </w:tabs>
        <w:autoSpaceDE w:val="0"/>
        <w:autoSpaceDN w:val="0"/>
        <w:spacing w:before="155" w:after="0" w:line="360" w:lineRule="auto"/>
        <w:ind w:left="767" w:hanging="676"/>
        <w:contextualSpacing w:val="0"/>
        <w:rPr>
          <w:rFonts w:ascii="Times New Roman" w:hAnsi="Times New Roman" w:cs="Times New Roman"/>
          <w:b/>
          <w:sz w:val="28"/>
          <w:szCs w:val="28"/>
        </w:rPr>
      </w:pPr>
      <w:r w:rsidRPr="00D92B30">
        <w:rPr>
          <w:rFonts w:ascii="Times New Roman" w:hAnsi="Times New Roman" w:cs="Times New Roman" w:hint="cs"/>
          <w:b/>
          <w:sz w:val="28"/>
          <w:szCs w:val="28"/>
        </w:rPr>
        <w:t>Motivation and</w:t>
      </w:r>
      <w:r w:rsidRPr="00D92B30">
        <w:rPr>
          <w:rFonts w:ascii="Times New Roman" w:hAnsi="Times New Roman" w:cs="Times New Roman" w:hint="cs"/>
          <w:b/>
          <w:spacing w:val="4"/>
          <w:sz w:val="28"/>
          <w:szCs w:val="28"/>
        </w:rPr>
        <w:t xml:space="preserve"> </w:t>
      </w:r>
      <w:r w:rsidRPr="00D92B30">
        <w:rPr>
          <w:rFonts w:ascii="Times New Roman" w:hAnsi="Times New Roman" w:cs="Times New Roman" w:hint="cs"/>
          <w:b/>
          <w:sz w:val="28"/>
          <w:szCs w:val="28"/>
        </w:rPr>
        <w:t>scope</w:t>
      </w:r>
      <w:r w:rsidRPr="00D92B30">
        <w:rPr>
          <w:rFonts w:ascii="Times New Roman" w:hAnsi="Times New Roman" w:cs="Times New Roman" w:hint="cs"/>
          <w:b/>
          <w:spacing w:val="4"/>
          <w:sz w:val="28"/>
          <w:szCs w:val="28"/>
        </w:rPr>
        <w:t xml:space="preserve"> </w:t>
      </w:r>
      <w:r w:rsidRPr="00D92B30">
        <w:rPr>
          <w:rFonts w:ascii="Times New Roman" w:hAnsi="Times New Roman" w:cs="Times New Roman" w:hint="cs"/>
          <w:b/>
          <w:sz w:val="28"/>
          <w:szCs w:val="28"/>
        </w:rPr>
        <w:t>of</w:t>
      </w:r>
      <w:r w:rsidRPr="00D92B30">
        <w:rPr>
          <w:rFonts w:ascii="Times New Roman" w:hAnsi="Times New Roman" w:cs="Times New Roman" w:hint="cs"/>
          <w:b/>
          <w:spacing w:val="5"/>
          <w:sz w:val="28"/>
          <w:szCs w:val="28"/>
        </w:rPr>
        <w:t xml:space="preserve"> </w:t>
      </w:r>
      <w:r w:rsidRPr="00D92B30">
        <w:rPr>
          <w:rFonts w:ascii="Times New Roman" w:hAnsi="Times New Roman" w:cs="Times New Roman" w:hint="cs"/>
          <w:b/>
          <w:sz w:val="28"/>
          <w:szCs w:val="28"/>
        </w:rPr>
        <w:t>the</w:t>
      </w:r>
      <w:r w:rsidRPr="00D92B30">
        <w:rPr>
          <w:rFonts w:ascii="Times New Roman" w:hAnsi="Times New Roman" w:cs="Times New Roman" w:hint="cs"/>
          <w:b/>
          <w:spacing w:val="5"/>
          <w:sz w:val="28"/>
          <w:szCs w:val="28"/>
        </w:rPr>
        <w:t xml:space="preserve"> </w:t>
      </w:r>
      <w:r w:rsidRPr="00D92B30">
        <w:rPr>
          <w:rFonts w:ascii="Times New Roman" w:hAnsi="Times New Roman" w:cs="Times New Roman" w:hint="cs"/>
          <w:b/>
          <w:spacing w:val="-2"/>
          <w:sz w:val="28"/>
          <w:szCs w:val="28"/>
        </w:rPr>
        <w:t>report</w:t>
      </w:r>
    </w:p>
    <w:p w14:paraId="0F978784" w14:textId="77777777" w:rsidR="00D92B30" w:rsidRPr="00D92B30" w:rsidRDefault="00D92B30" w:rsidP="00D92B30">
      <w:pPr>
        <w:pStyle w:val="ListParagraph"/>
        <w:widowControl w:val="0"/>
        <w:tabs>
          <w:tab w:val="left" w:pos="767"/>
        </w:tabs>
        <w:autoSpaceDE w:val="0"/>
        <w:autoSpaceDN w:val="0"/>
        <w:spacing w:before="155" w:after="0" w:line="360" w:lineRule="auto"/>
        <w:ind w:left="767"/>
        <w:contextualSpacing w:val="0"/>
        <w:rPr>
          <w:rFonts w:ascii="Times New Roman" w:hAnsi="Times New Roman" w:cs="Times New Roman"/>
          <w:b/>
          <w:sz w:val="4"/>
          <w:szCs w:val="4"/>
        </w:rPr>
      </w:pPr>
    </w:p>
    <w:p w14:paraId="680A67CE" w14:textId="45F5F73F" w:rsidR="00E228C6" w:rsidRPr="00D92B30" w:rsidRDefault="00D92B30" w:rsidP="00D92B30">
      <w:pPr>
        <w:spacing w:line="360" w:lineRule="auto"/>
        <w:ind w:left="720"/>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t xml:space="preserve">Customer acquisition is expensive, but retaining an existing customer costs nearly five times less. Hence, predicting customer churn helps businesses minimize losses and maximize profitability. The motivation behind this project arises from the need to understand customer </w:t>
      </w:r>
      <w:proofErr w:type="spellStart"/>
      <w:r w:rsidRPr="00D92B30">
        <w:rPr>
          <w:rFonts w:ascii="Times New Roman" w:hAnsi="Times New Roman" w:cs="Times New Roman" w:hint="cs"/>
          <w:color w:val="000000"/>
          <w:shd w:val="clear" w:color="auto" w:fill="FFFFFF"/>
        </w:rPr>
        <w:t>behavior</w:t>
      </w:r>
      <w:proofErr w:type="spellEnd"/>
      <w:r w:rsidRPr="00D92B30">
        <w:rPr>
          <w:rFonts w:ascii="Times New Roman" w:hAnsi="Times New Roman" w:cs="Times New Roman" w:hint="cs"/>
          <w:color w:val="000000"/>
          <w:shd w:val="clear" w:color="auto" w:fill="FFFFFF"/>
        </w:rPr>
        <w:t xml:space="preserve"> and uncover hidden patterns that indicate dissatisfaction or disengagement. Additionally, the project is driven by the academic objective of applying machine learning concepts—including data preprocessing, model selection, feature engineering, and evaluation metrics—to a real-world business problem. The use</w:t>
      </w:r>
    </w:p>
    <w:p w14:paraId="0AA7FA0B" w14:textId="300F541B" w:rsidR="00D92B30" w:rsidRDefault="00EF1994" w:rsidP="00D92B30">
      <w:pPr>
        <w:spacing w:line="360" w:lineRule="auto"/>
        <w:ind w:left="720"/>
        <w:jc w:val="both"/>
        <w:rPr>
          <w:rFonts w:ascii="Times New Roman" w:hAnsi="Times New Roman" w:cs="Times New Roman"/>
          <w:color w:val="000000"/>
          <w:shd w:val="clear" w:color="auto" w:fill="FFFFFF"/>
        </w:rPr>
      </w:pPr>
      <w:bookmarkStart w:id="3" w:name="OLE_LINK5"/>
      <w:bookmarkStart w:id="4" w:name="OLE_LINK6"/>
      <w:r>
        <w:rPr>
          <w:rFonts w:ascii="Times New Roman" w:hAnsi="Times New Roman" w:cs="Times New Roman" w:hint="cs"/>
          <w:noProof/>
          <w:color w:val="000000"/>
        </w:rPr>
        <mc:AlternateContent>
          <mc:Choice Requires="wps">
            <w:drawing>
              <wp:anchor distT="0" distB="0" distL="114300" distR="114300" simplePos="0" relativeHeight="251665408" behindDoc="0" locked="0" layoutInCell="1" allowOverlap="1" wp14:anchorId="571A53EB" wp14:editId="2B53A244">
                <wp:simplePos x="0" y="0"/>
                <wp:positionH relativeFrom="column">
                  <wp:posOffset>2689978</wp:posOffset>
                </wp:positionH>
                <wp:positionV relativeFrom="paragraph">
                  <wp:posOffset>993790</wp:posOffset>
                </wp:positionV>
                <wp:extent cx="978195" cy="467833"/>
                <wp:effectExtent l="0" t="0" r="12700" b="27940"/>
                <wp:wrapNone/>
                <wp:docPr id="375908847"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5EA719EA" w14:textId="60FA8CAA" w:rsidR="00EF1994" w:rsidRDefault="00EF199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A53EB" id="_x0000_t202" coordsize="21600,21600" o:spt="202" path="m,l,21600r21600,l21600,xe">
                <v:stroke joinstyle="miter"/>
                <v:path gradientshapeok="t" o:connecttype="rect"/>
              </v:shapetype>
              <v:shape id="Text Box 1" o:spid="_x0000_s1026" type="#_x0000_t202" style="position:absolute;left:0;text-align:left;margin-left:211.8pt;margin-top:78.25pt;width:77pt;height:36.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" fillcolor="white [3201]" strokecolor="white [3212]" strokeweight=".5pt">
                <v:textbox>
                  <w:txbxContent>
                    <w:p w14:paraId="5EA719EA" w14:textId="60FA8CAA" w:rsidR="00EF1994" w:rsidRDefault="00EF1994">
                      <w:r>
                        <w:t>1</w:t>
                      </w:r>
                    </w:p>
                  </w:txbxContent>
                </v:textbox>
              </v:shape>
            </w:pict>
          </mc:Fallback>
        </mc:AlternateContent>
      </w:r>
      <w:r w:rsidR="00D92B30" w:rsidRPr="00D92B30">
        <w:rPr>
          <w:rFonts w:ascii="Times New Roman" w:hAnsi="Times New Roman" w:cs="Times New Roman" w:hint="cs"/>
          <w:color w:val="000000"/>
          <w:shd w:val="clear" w:color="auto" w:fill="FFFFFF"/>
        </w:rPr>
        <w:t xml:space="preserve">of AI-powered prediction and explainability tools like SHAP enhances interpretability, while the web-based dashboard bridges the gap between analytics and practical </w:t>
      </w:r>
      <w:r w:rsidR="00D92B30" w:rsidRPr="00D92B30">
        <w:rPr>
          <w:rFonts w:ascii="Times New Roman" w:hAnsi="Times New Roman" w:cs="Times New Roman" w:hint="cs"/>
          <w:color w:val="000000"/>
          <w:shd w:val="clear" w:color="auto" w:fill="FFFFFF"/>
        </w:rPr>
        <w:lastRenderedPageBreak/>
        <w:t>decision-making. Ultimately, this project aims to contribute toward smarter business intelligence solutions where data is used not only for reporting but also for predictive and prescriptive analytics.</w:t>
      </w:r>
      <w:bookmarkEnd w:id="3"/>
      <w:bookmarkEnd w:id="4"/>
    </w:p>
    <w:p w14:paraId="48F9EA92" w14:textId="77777777" w:rsidR="00D92B30" w:rsidRPr="00D92B30" w:rsidRDefault="00D92B30" w:rsidP="00D92B30">
      <w:pPr>
        <w:spacing w:line="360" w:lineRule="auto"/>
        <w:ind w:left="720"/>
        <w:jc w:val="both"/>
        <w:rPr>
          <w:rFonts w:ascii="Times New Roman" w:hAnsi="Times New Roman" w:cs="Times New Roman"/>
          <w:color w:val="000000"/>
          <w:shd w:val="clear" w:color="auto" w:fill="FFFFFF"/>
        </w:rPr>
      </w:pPr>
    </w:p>
    <w:p w14:paraId="2BF67846" w14:textId="77777777" w:rsidR="00D92B30" w:rsidRPr="00D92B30" w:rsidRDefault="00D92B30" w:rsidP="00D92B30">
      <w:pPr>
        <w:pStyle w:val="ListParagraph"/>
        <w:widowControl w:val="0"/>
        <w:numPr>
          <w:ilvl w:val="1"/>
          <w:numId w:val="15"/>
        </w:numPr>
        <w:tabs>
          <w:tab w:val="left" w:pos="767"/>
        </w:tabs>
        <w:autoSpaceDE w:val="0"/>
        <w:autoSpaceDN w:val="0"/>
        <w:spacing w:before="155" w:after="0" w:line="360" w:lineRule="auto"/>
        <w:ind w:left="767" w:hanging="676"/>
        <w:contextualSpacing w:val="0"/>
        <w:rPr>
          <w:rFonts w:ascii="Times New Roman" w:hAnsi="Times New Roman" w:cs="Times New Roman"/>
          <w:b/>
          <w:sz w:val="28"/>
          <w:szCs w:val="28"/>
        </w:rPr>
      </w:pPr>
      <w:bookmarkStart w:id="5" w:name="OLE_LINK7"/>
      <w:bookmarkStart w:id="6" w:name="OLE_LINK8"/>
      <w:bookmarkStart w:id="7" w:name="OLE_LINK9"/>
      <w:r w:rsidRPr="00D92B30">
        <w:rPr>
          <w:rFonts w:ascii="Times New Roman" w:hAnsi="Times New Roman" w:cs="Times New Roman" w:hint="cs"/>
          <w:b/>
          <w:sz w:val="28"/>
          <w:szCs w:val="28"/>
        </w:rPr>
        <w:t>Problem</w:t>
      </w:r>
      <w:r w:rsidRPr="00D92B30">
        <w:rPr>
          <w:rFonts w:ascii="Times New Roman" w:hAnsi="Times New Roman" w:cs="Times New Roman" w:hint="cs"/>
          <w:b/>
          <w:spacing w:val="7"/>
          <w:sz w:val="28"/>
          <w:szCs w:val="28"/>
        </w:rPr>
        <w:t xml:space="preserve"> </w:t>
      </w:r>
      <w:r w:rsidRPr="00D92B30">
        <w:rPr>
          <w:rFonts w:ascii="Times New Roman" w:hAnsi="Times New Roman" w:cs="Times New Roman" w:hint="cs"/>
          <w:b/>
          <w:spacing w:val="-2"/>
          <w:sz w:val="28"/>
          <w:szCs w:val="28"/>
        </w:rPr>
        <w:t>statement</w:t>
      </w:r>
    </w:p>
    <w:p w14:paraId="52A600C5" w14:textId="77777777" w:rsidR="00D92B30" w:rsidRPr="00D92B30" w:rsidRDefault="00D92B30" w:rsidP="00D92B30">
      <w:pPr>
        <w:pStyle w:val="ListParagraph"/>
        <w:widowControl w:val="0"/>
        <w:tabs>
          <w:tab w:val="left" w:pos="767"/>
        </w:tabs>
        <w:autoSpaceDE w:val="0"/>
        <w:autoSpaceDN w:val="0"/>
        <w:spacing w:before="155" w:after="0" w:line="360" w:lineRule="auto"/>
        <w:ind w:left="767"/>
        <w:contextualSpacing w:val="0"/>
        <w:rPr>
          <w:rFonts w:ascii="Times New Roman" w:hAnsi="Times New Roman" w:cs="Times New Roman"/>
          <w:b/>
          <w:sz w:val="4"/>
          <w:szCs w:val="4"/>
        </w:rPr>
      </w:pPr>
    </w:p>
    <w:p w14:paraId="2970D26C" w14:textId="77777777" w:rsidR="00D92B30" w:rsidRPr="00D92B30" w:rsidRDefault="00D92B30" w:rsidP="00D92B30">
      <w:pPr>
        <w:pStyle w:val="ListParagraph"/>
        <w:spacing w:line="360" w:lineRule="auto"/>
        <w:ind w:left="768"/>
        <w:jc w:val="both"/>
        <w:rPr>
          <w:rFonts w:ascii="Times New Roman" w:hAnsi="Times New Roman" w:cs="Times New Roman"/>
        </w:rPr>
      </w:pPr>
      <w:r w:rsidRPr="00D92B30">
        <w:rPr>
          <w:rFonts w:ascii="Times New Roman" w:hAnsi="Times New Roman" w:cs="Times New Roman" w:hint="cs"/>
        </w:rPr>
        <w:t>Customer churn refers to the loss of clients or subscribers from a business's customer base. This phenomenon poses a significant financial challenge for companies, as acquiring new customers costs between 5 to 25 times more than retaining existing ones. The financial implications of high churn rates extend beyond simple customer replacement costs, leading to revenue losses that can threaten a company's long-term sustainability. Traditional classification approaches to churn prediction fall short in providing the depth of insight that businesses need to effectively combat customer attrition. Without understanding the timing and underlying reasons behind customer departures, businesses lack the actionable insights necessary to implement targeted retention strategies. This gap between prediction and action leaves companies unable to intervene effectively, even when they know which customers are at risk.</w:t>
      </w:r>
    </w:p>
    <w:p w14:paraId="68454D87" w14:textId="77777777" w:rsidR="00D92B30" w:rsidRPr="00D92B30" w:rsidRDefault="00D92B30" w:rsidP="00D92B30">
      <w:pPr>
        <w:pStyle w:val="ListParagraph"/>
        <w:tabs>
          <w:tab w:val="left" w:pos="767"/>
        </w:tabs>
        <w:spacing w:before="155" w:line="360" w:lineRule="auto"/>
        <w:ind w:left="767"/>
        <w:rPr>
          <w:rFonts w:ascii="Times New Roman" w:hAnsi="Times New Roman" w:cs="Times New Roman"/>
          <w:b/>
          <w:sz w:val="26"/>
        </w:rPr>
      </w:pPr>
    </w:p>
    <w:p w14:paraId="45BC1B25" w14:textId="1480C9B4" w:rsidR="00D92B30" w:rsidRPr="00D92B30" w:rsidRDefault="00D92B30" w:rsidP="00D92B30">
      <w:pPr>
        <w:pStyle w:val="ListParagraph"/>
        <w:widowControl w:val="0"/>
        <w:numPr>
          <w:ilvl w:val="1"/>
          <w:numId w:val="15"/>
        </w:numPr>
        <w:tabs>
          <w:tab w:val="left" w:pos="767"/>
        </w:tabs>
        <w:autoSpaceDE w:val="0"/>
        <w:autoSpaceDN w:val="0"/>
        <w:spacing w:before="154" w:after="0" w:line="360" w:lineRule="auto"/>
        <w:ind w:left="767" w:hanging="676"/>
        <w:contextualSpacing w:val="0"/>
        <w:rPr>
          <w:rFonts w:ascii="Times New Roman" w:hAnsi="Times New Roman" w:cs="Times New Roman"/>
          <w:b/>
          <w:sz w:val="28"/>
          <w:szCs w:val="28"/>
        </w:rPr>
      </w:pPr>
      <w:r w:rsidRPr="00D92B30">
        <w:rPr>
          <w:rFonts w:ascii="Times New Roman" w:hAnsi="Times New Roman" w:cs="Times New Roman" w:hint="cs"/>
          <w:b/>
          <w:sz w:val="28"/>
          <w:szCs w:val="28"/>
        </w:rPr>
        <w:t>Salient</w:t>
      </w:r>
      <w:r w:rsidRPr="00D92B30">
        <w:rPr>
          <w:rFonts w:ascii="Times New Roman" w:hAnsi="Times New Roman" w:cs="Times New Roman" w:hint="cs"/>
          <w:b/>
          <w:spacing w:val="7"/>
          <w:sz w:val="28"/>
          <w:szCs w:val="28"/>
        </w:rPr>
        <w:t xml:space="preserve"> </w:t>
      </w:r>
      <w:r w:rsidRPr="00D92B30">
        <w:rPr>
          <w:rFonts w:ascii="Times New Roman" w:hAnsi="Times New Roman" w:cs="Times New Roman" w:hint="cs"/>
          <w:b/>
          <w:spacing w:val="-2"/>
          <w:sz w:val="28"/>
          <w:szCs w:val="28"/>
        </w:rPr>
        <w:t>contribution</w:t>
      </w:r>
      <w:r w:rsidR="0090351F">
        <w:rPr>
          <w:rFonts w:ascii="Times New Roman" w:hAnsi="Times New Roman" w:cs="Times New Roman"/>
          <w:b/>
          <w:spacing w:val="-2"/>
          <w:sz w:val="28"/>
          <w:szCs w:val="28"/>
        </w:rPr>
        <w:t>s</w:t>
      </w:r>
    </w:p>
    <w:p w14:paraId="5C6A31E2" w14:textId="77777777" w:rsidR="00D92B30" w:rsidRPr="00D92B30" w:rsidRDefault="00D92B30" w:rsidP="00D92B30">
      <w:pPr>
        <w:tabs>
          <w:tab w:val="left" w:pos="767"/>
        </w:tabs>
        <w:spacing w:before="154" w:line="360" w:lineRule="auto"/>
        <w:ind w:left="720"/>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tab/>
        <w:t xml:space="preserve">The major contributions of this project are summarized below: </w:t>
      </w:r>
    </w:p>
    <w:p w14:paraId="710883F7" w14:textId="77777777" w:rsidR="00D92B30" w:rsidRPr="00D92B30" w:rsidRDefault="00D92B30" w:rsidP="00D92B30">
      <w:pPr>
        <w:tabs>
          <w:tab w:val="left" w:pos="767"/>
        </w:tabs>
        <w:spacing w:before="154" w:line="360" w:lineRule="auto"/>
        <w:ind w:left="720"/>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t xml:space="preserve">1. Comprehensive Churn Analysis: Implemented multiple machine learning algorithms (Logistic Regression, Random Forest, </w:t>
      </w:r>
      <w:proofErr w:type="spellStart"/>
      <w:r w:rsidRPr="00D92B30">
        <w:rPr>
          <w:rFonts w:ascii="Times New Roman" w:hAnsi="Times New Roman" w:cs="Times New Roman" w:hint="cs"/>
          <w:color w:val="000000"/>
          <w:shd w:val="clear" w:color="auto" w:fill="FFFFFF"/>
        </w:rPr>
        <w:t>XGBoost</w:t>
      </w:r>
      <w:proofErr w:type="spellEnd"/>
      <w:r w:rsidRPr="00D92B30">
        <w:rPr>
          <w:rFonts w:ascii="Times New Roman" w:hAnsi="Times New Roman" w:cs="Times New Roman" w:hint="cs"/>
          <w:color w:val="000000"/>
          <w:shd w:val="clear" w:color="auto" w:fill="FFFFFF"/>
        </w:rPr>
        <w:t xml:space="preserve">, Decision Tree, </w:t>
      </w:r>
      <w:proofErr w:type="spellStart"/>
      <w:r w:rsidRPr="00D92B30">
        <w:rPr>
          <w:rFonts w:ascii="Times New Roman" w:hAnsi="Times New Roman" w:cs="Times New Roman" w:hint="cs"/>
          <w:color w:val="000000"/>
          <w:shd w:val="clear" w:color="auto" w:fill="FFFFFF"/>
        </w:rPr>
        <w:t>CatBoost</w:t>
      </w:r>
      <w:proofErr w:type="spellEnd"/>
      <w:r w:rsidRPr="00D92B30">
        <w:rPr>
          <w:rFonts w:ascii="Times New Roman" w:hAnsi="Times New Roman" w:cs="Times New Roman" w:hint="cs"/>
          <w:color w:val="000000"/>
          <w:shd w:val="clear" w:color="auto" w:fill="FFFFFF"/>
        </w:rPr>
        <w:t xml:space="preserve">, and SVM) to evaluate performance across accuracy, precision, recall, F1-score, and ROC-AUC. </w:t>
      </w:r>
    </w:p>
    <w:p w14:paraId="6EBB84E7" w14:textId="77777777" w:rsidR="00D92B30" w:rsidRPr="00D92B30" w:rsidRDefault="00D92B30" w:rsidP="00D92B30">
      <w:pPr>
        <w:tabs>
          <w:tab w:val="left" w:pos="767"/>
        </w:tabs>
        <w:spacing w:before="154" w:line="360" w:lineRule="auto"/>
        <w:ind w:left="720"/>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t xml:space="preserve">2. Feature Engineering and Optimization: Applied data preprocessing, encoding, and feature selection techniques to improve model interpretability and generalization. </w:t>
      </w:r>
    </w:p>
    <w:p w14:paraId="2AE67A98" w14:textId="77777777" w:rsidR="00D92B30" w:rsidRPr="00D92B30" w:rsidRDefault="00D92B30" w:rsidP="00D92B30">
      <w:pPr>
        <w:tabs>
          <w:tab w:val="left" w:pos="767"/>
        </w:tabs>
        <w:spacing w:before="154" w:line="360" w:lineRule="auto"/>
        <w:ind w:left="720"/>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t xml:space="preserve">3. Model Tuning and Comparison: Conducted multiple versions (V1–V3) with hyperparameter tuning to achieve optimized recall and balanced accuracy. </w:t>
      </w:r>
    </w:p>
    <w:p w14:paraId="7FBD6CE8" w14:textId="66F9E99D" w:rsidR="00D92B30" w:rsidRPr="00D92B30" w:rsidRDefault="00D92B30" w:rsidP="00D92B30">
      <w:pPr>
        <w:spacing w:line="360" w:lineRule="auto"/>
        <w:ind w:left="720"/>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t xml:space="preserve">4. Recall-Optimized </w:t>
      </w:r>
      <w:proofErr w:type="spellStart"/>
      <w:r w:rsidRPr="00D92B30">
        <w:rPr>
          <w:rFonts w:ascii="Times New Roman" w:hAnsi="Times New Roman" w:cs="Times New Roman" w:hint="cs"/>
          <w:color w:val="000000"/>
          <w:shd w:val="clear" w:color="auto" w:fill="FFFFFF"/>
        </w:rPr>
        <w:t>CatBoost</w:t>
      </w:r>
      <w:proofErr w:type="spellEnd"/>
      <w:r w:rsidRPr="00D92B30">
        <w:rPr>
          <w:rFonts w:ascii="Times New Roman" w:hAnsi="Times New Roman" w:cs="Times New Roman" w:hint="cs"/>
          <w:color w:val="000000"/>
          <w:shd w:val="clear" w:color="auto" w:fill="FFFFFF"/>
        </w:rPr>
        <w:t xml:space="preserve"> Model: Developed a specialized model achieving 92.5%</w:t>
      </w:r>
      <w:bookmarkEnd w:id="5"/>
      <w:bookmarkEnd w:id="6"/>
      <w:bookmarkEnd w:id="7"/>
    </w:p>
    <w:p w14:paraId="34C2A1A7" w14:textId="4C08EF56" w:rsidR="00D92B30" w:rsidRDefault="00EF1994" w:rsidP="00D92B30">
      <w:pPr>
        <w:tabs>
          <w:tab w:val="left" w:pos="767"/>
        </w:tabs>
        <w:spacing w:before="154" w:line="360" w:lineRule="auto"/>
        <w:ind w:left="720"/>
        <w:jc w:val="both"/>
        <w:rPr>
          <w:rFonts w:ascii="Times New Roman" w:hAnsi="Times New Roman" w:cs="Times New Roman"/>
          <w:color w:val="000000"/>
          <w:shd w:val="clear" w:color="auto" w:fill="FFFFFF"/>
        </w:rPr>
      </w:pPr>
      <w:r>
        <w:rPr>
          <w:rFonts w:ascii="Times New Roman" w:hAnsi="Times New Roman" w:cs="Times New Roman" w:hint="cs"/>
          <w:noProof/>
          <w:color w:val="000000"/>
        </w:rPr>
        <mc:AlternateContent>
          <mc:Choice Requires="wps">
            <w:drawing>
              <wp:anchor distT="0" distB="0" distL="114300" distR="114300" simplePos="0" relativeHeight="251667456" behindDoc="0" locked="0" layoutInCell="1" allowOverlap="1" wp14:anchorId="0DD29913" wp14:editId="0E8061E3">
                <wp:simplePos x="0" y="0"/>
                <wp:positionH relativeFrom="column">
                  <wp:posOffset>2742757</wp:posOffset>
                </wp:positionH>
                <wp:positionV relativeFrom="paragraph">
                  <wp:posOffset>1094105</wp:posOffset>
                </wp:positionV>
                <wp:extent cx="978195" cy="467833"/>
                <wp:effectExtent l="0" t="0" r="12700" b="27940"/>
                <wp:wrapNone/>
                <wp:docPr id="1897001212"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05F2BB52" w14:textId="1A6AEEA7" w:rsidR="00EF1994" w:rsidRDefault="00EF1994" w:rsidP="00EF199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D29913" id="_x0000_s1027" type="#_x0000_t202" style="position:absolute;left:0;text-align:left;margin-left:215.95pt;margin-top:86.15pt;width:77pt;height:36.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" fillcolor="white [3201]" strokecolor="white [3212]" strokeweight=".5pt">
                <v:textbox>
                  <w:txbxContent>
                    <w:p w14:paraId="05F2BB52" w14:textId="1A6AEEA7" w:rsidR="00EF1994" w:rsidRDefault="00EF1994" w:rsidP="00EF1994">
                      <w:r>
                        <w:t>2</w:t>
                      </w:r>
                    </w:p>
                  </w:txbxContent>
                </v:textbox>
              </v:shape>
            </w:pict>
          </mc:Fallback>
        </mc:AlternateContent>
      </w:r>
      <w:r w:rsidR="00D92B30" w:rsidRPr="00D92B30">
        <w:rPr>
          <w:rFonts w:ascii="Times New Roman" w:hAnsi="Times New Roman" w:cs="Times New Roman" w:hint="cs"/>
          <w:color w:val="000000"/>
          <w:shd w:val="clear" w:color="auto" w:fill="FFFFFF"/>
        </w:rPr>
        <w:t xml:space="preserve">recall, ensuring maximum identification of potential churners. </w:t>
      </w:r>
    </w:p>
    <w:p w14:paraId="23733DE1" w14:textId="29CCE6E5" w:rsidR="00D92B30" w:rsidRPr="00D92B30" w:rsidRDefault="00D92B30" w:rsidP="00D92B30">
      <w:pPr>
        <w:tabs>
          <w:tab w:val="left" w:pos="767"/>
        </w:tabs>
        <w:spacing w:before="154" w:line="360" w:lineRule="auto"/>
        <w:ind w:left="720"/>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lastRenderedPageBreak/>
        <w:t xml:space="preserve">5. Web-Based Application: Designed a Flask-based dashboard that enables users to input customer data and view churn predictions, retention suggestions, SHAP interpretability graphs, and Kaplan-Meier survival curves. </w:t>
      </w:r>
    </w:p>
    <w:p w14:paraId="1719A620" w14:textId="77777777" w:rsidR="00D92B30" w:rsidRPr="00D92B30" w:rsidRDefault="00D92B30" w:rsidP="00D92B30">
      <w:pPr>
        <w:tabs>
          <w:tab w:val="left" w:pos="767"/>
        </w:tabs>
        <w:spacing w:before="154" w:line="360" w:lineRule="auto"/>
        <w:ind w:left="720"/>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t>6. Actionable Insights: Provided analytical interpretations and visualizations that help in business decision-making and customer retention strategies.</w:t>
      </w:r>
    </w:p>
    <w:p w14:paraId="4E06D4BE" w14:textId="77777777" w:rsidR="00D92B30" w:rsidRPr="00D92B30" w:rsidRDefault="00D92B30" w:rsidP="00D92B30">
      <w:pPr>
        <w:tabs>
          <w:tab w:val="left" w:pos="767"/>
        </w:tabs>
        <w:spacing w:before="154" w:line="360" w:lineRule="auto"/>
        <w:ind w:left="720"/>
        <w:jc w:val="both"/>
        <w:rPr>
          <w:rFonts w:ascii="Times New Roman" w:hAnsi="Times New Roman" w:cs="Times New Roman"/>
          <w:b/>
        </w:rPr>
      </w:pPr>
    </w:p>
    <w:p w14:paraId="771C62EC" w14:textId="77777777" w:rsidR="00D92B30" w:rsidRPr="00DD349A" w:rsidRDefault="00D92B30" w:rsidP="00D92B30">
      <w:pPr>
        <w:pStyle w:val="ListParagraph"/>
        <w:widowControl w:val="0"/>
        <w:numPr>
          <w:ilvl w:val="1"/>
          <w:numId w:val="15"/>
        </w:numPr>
        <w:tabs>
          <w:tab w:val="left" w:pos="767"/>
        </w:tabs>
        <w:autoSpaceDE w:val="0"/>
        <w:autoSpaceDN w:val="0"/>
        <w:spacing w:before="155" w:after="0" w:line="360" w:lineRule="auto"/>
        <w:ind w:left="767" w:hanging="676"/>
        <w:contextualSpacing w:val="0"/>
        <w:rPr>
          <w:rFonts w:ascii="Times New Roman" w:hAnsi="Times New Roman" w:cs="Times New Roman"/>
          <w:b/>
          <w:sz w:val="28"/>
          <w:szCs w:val="28"/>
        </w:rPr>
      </w:pPr>
      <w:r w:rsidRPr="00DD349A">
        <w:rPr>
          <w:rFonts w:ascii="Times New Roman" w:hAnsi="Times New Roman" w:cs="Times New Roman" w:hint="cs"/>
          <w:b/>
          <w:sz w:val="28"/>
          <w:szCs w:val="28"/>
        </w:rPr>
        <w:t>Organization</w:t>
      </w:r>
      <w:r w:rsidRPr="00DD349A">
        <w:rPr>
          <w:rFonts w:ascii="Times New Roman" w:hAnsi="Times New Roman" w:cs="Times New Roman" w:hint="cs"/>
          <w:b/>
          <w:spacing w:val="8"/>
          <w:sz w:val="28"/>
          <w:szCs w:val="28"/>
        </w:rPr>
        <w:t xml:space="preserve"> </w:t>
      </w:r>
      <w:r w:rsidRPr="00DD349A">
        <w:rPr>
          <w:rFonts w:ascii="Times New Roman" w:hAnsi="Times New Roman" w:cs="Times New Roman" w:hint="cs"/>
          <w:b/>
          <w:sz w:val="28"/>
          <w:szCs w:val="28"/>
        </w:rPr>
        <w:t>of</w:t>
      </w:r>
      <w:r w:rsidRPr="00DD349A">
        <w:rPr>
          <w:rFonts w:ascii="Times New Roman" w:hAnsi="Times New Roman" w:cs="Times New Roman" w:hint="cs"/>
          <w:b/>
          <w:spacing w:val="4"/>
          <w:sz w:val="28"/>
          <w:szCs w:val="28"/>
        </w:rPr>
        <w:t xml:space="preserve"> </w:t>
      </w:r>
      <w:r w:rsidRPr="00DD349A">
        <w:rPr>
          <w:rFonts w:ascii="Times New Roman" w:hAnsi="Times New Roman" w:cs="Times New Roman" w:hint="cs"/>
          <w:b/>
          <w:spacing w:val="-2"/>
          <w:sz w:val="28"/>
          <w:szCs w:val="28"/>
        </w:rPr>
        <w:t>report</w:t>
      </w:r>
    </w:p>
    <w:p w14:paraId="5479AE44" w14:textId="77777777" w:rsidR="00D92B30" w:rsidRPr="00D92B30" w:rsidRDefault="00D92B30" w:rsidP="00D92B30">
      <w:pPr>
        <w:pStyle w:val="ListParagraph"/>
        <w:widowControl w:val="0"/>
        <w:tabs>
          <w:tab w:val="left" w:pos="767"/>
        </w:tabs>
        <w:autoSpaceDE w:val="0"/>
        <w:autoSpaceDN w:val="0"/>
        <w:spacing w:before="155" w:after="0" w:line="360" w:lineRule="auto"/>
        <w:ind w:left="767"/>
        <w:contextualSpacing w:val="0"/>
        <w:rPr>
          <w:rFonts w:ascii="Times New Roman" w:hAnsi="Times New Roman" w:cs="Times New Roman"/>
          <w:b/>
          <w:sz w:val="4"/>
          <w:szCs w:val="4"/>
        </w:rPr>
      </w:pPr>
    </w:p>
    <w:p w14:paraId="170BF923" w14:textId="77777777" w:rsidR="00D92B30" w:rsidRPr="00D92B30" w:rsidRDefault="00D92B30" w:rsidP="00D92B30">
      <w:pPr>
        <w:pStyle w:val="ListParagraph"/>
        <w:tabs>
          <w:tab w:val="left" w:pos="767"/>
        </w:tabs>
        <w:spacing w:before="155" w:line="360" w:lineRule="auto"/>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t xml:space="preserve">Chapter 1: Introduces the background, motivation, contributions, and structure of the project. </w:t>
      </w:r>
    </w:p>
    <w:p w14:paraId="416181DE" w14:textId="77777777" w:rsidR="00D92B30" w:rsidRPr="00D92B30" w:rsidRDefault="00D92B30" w:rsidP="00D92B30">
      <w:pPr>
        <w:pStyle w:val="ListParagraph"/>
        <w:tabs>
          <w:tab w:val="left" w:pos="767"/>
        </w:tabs>
        <w:spacing w:before="155" w:line="360" w:lineRule="auto"/>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t xml:space="preserve">Chapter 2: Reviews the existing literature and discusses previous work related to churn prediction models and their methodologies. </w:t>
      </w:r>
    </w:p>
    <w:p w14:paraId="54BFE66F" w14:textId="77777777" w:rsidR="00D92B30" w:rsidRPr="00D92B30" w:rsidRDefault="00D92B30" w:rsidP="00D92B30">
      <w:pPr>
        <w:pStyle w:val="ListParagraph"/>
        <w:tabs>
          <w:tab w:val="left" w:pos="767"/>
        </w:tabs>
        <w:spacing w:before="155" w:line="360" w:lineRule="auto"/>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t xml:space="preserve">Chapter 3: Describes the system design and methodology, including data preprocessing, model development, and tuning strategies. </w:t>
      </w:r>
    </w:p>
    <w:p w14:paraId="60F8006C" w14:textId="77777777" w:rsidR="00D92B30" w:rsidRPr="00D92B30" w:rsidRDefault="00D92B30" w:rsidP="00D92B30">
      <w:pPr>
        <w:pStyle w:val="ListParagraph"/>
        <w:tabs>
          <w:tab w:val="left" w:pos="767"/>
        </w:tabs>
        <w:spacing w:before="155" w:line="360" w:lineRule="auto"/>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t>Chapter 4: Presents the results and analysis, comparing various models and evaluating their performance metrics.</w:t>
      </w:r>
    </w:p>
    <w:p w14:paraId="25350FBE" w14:textId="42385811" w:rsidR="00D92B30" w:rsidRPr="00D92B30" w:rsidRDefault="00D92B30" w:rsidP="00D92B30">
      <w:pPr>
        <w:pStyle w:val="ListParagraph"/>
        <w:tabs>
          <w:tab w:val="left" w:pos="767"/>
        </w:tabs>
        <w:spacing w:before="155" w:line="360" w:lineRule="auto"/>
        <w:jc w:val="both"/>
        <w:rPr>
          <w:rFonts w:ascii="Times New Roman" w:hAnsi="Times New Roman" w:cs="Times New Roman"/>
          <w:color w:val="000000"/>
          <w:shd w:val="clear" w:color="auto" w:fill="FFFFFF"/>
        </w:rPr>
      </w:pPr>
      <w:r w:rsidRPr="00D92B30">
        <w:rPr>
          <w:rFonts w:ascii="Times New Roman" w:hAnsi="Times New Roman" w:cs="Times New Roman" w:hint="cs"/>
          <w:color w:val="000000"/>
          <w:shd w:val="clear" w:color="auto" w:fill="FFFFFF"/>
        </w:rPr>
        <w:t xml:space="preserve">Chapter 5: </w:t>
      </w:r>
      <w:r w:rsidR="00904F7D">
        <w:rPr>
          <w:rFonts w:ascii="Times New Roman" w:hAnsi="Times New Roman" w:cs="Times New Roman"/>
          <w:color w:val="000000"/>
          <w:shd w:val="clear" w:color="auto" w:fill="FFFFFF"/>
        </w:rPr>
        <w:t>Highlights</w:t>
      </w:r>
      <w:r w:rsidRPr="00D92B30">
        <w:rPr>
          <w:rFonts w:ascii="Times New Roman" w:hAnsi="Times New Roman" w:cs="Times New Roman" w:hint="cs"/>
          <w:color w:val="000000"/>
          <w:shd w:val="clear" w:color="auto" w:fill="FFFFFF"/>
        </w:rPr>
        <w:t xml:space="preserve"> </w:t>
      </w:r>
      <w:r w:rsidR="00904F7D">
        <w:rPr>
          <w:rFonts w:ascii="Times New Roman" w:hAnsi="Times New Roman" w:cs="Times New Roman"/>
          <w:color w:val="000000"/>
          <w:shd w:val="clear" w:color="auto" w:fill="FFFFFF"/>
        </w:rPr>
        <w:t>advantages, limitations and real – world applications of this project.</w:t>
      </w:r>
      <w:r w:rsidRPr="00D92B30">
        <w:rPr>
          <w:rFonts w:ascii="Times New Roman" w:hAnsi="Times New Roman" w:cs="Times New Roman" w:hint="cs"/>
          <w:color w:val="000000"/>
          <w:shd w:val="clear" w:color="auto" w:fill="FFFFFF"/>
        </w:rPr>
        <w:t xml:space="preserve"> </w:t>
      </w:r>
    </w:p>
    <w:p w14:paraId="7FA9C410" w14:textId="5291CF2C" w:rsidR="00D92B30" w:rsidRPr="00D92B30" w:rsidRDefault="00D92B30" w:rsidP="00D92B30">
      <w:pPr>
        <w:pStyle w:val="ListParagraph"/>
        <w:tabs>
          <w:tab w:val="left" w:pos="767"/>
        </w:tabs>
        <w:spacing w:before="155" w:line="360" w:lineRule="auto"/>
        <w:ind w:left="767"/>
        <w:jc w:val="both"/>
        <w:rPr>
          <w:rFonts w:ascii="Times New Roman" w:hAnsi="Times New Roman" w:cs="Times New Roman"/>
          <w:b/>
        </w:rPr>
      </w:pPr>
      <w:r w:rsidRPr="00D92B30">
        <w:rPr>
          <w:rFonts w:ascii="Times New Roman" w:hAnsi="Times New Roman" w:cs="Times New Roman" w:hint="cs"/>
          <w:color w:val="000000"/>
          <w:shd w:val="clear" w:color="auto" w:fill="FFFFFF"/>
        </w:rPr>
        <w:t xml:space="preserve">Chapter 6: Summarizes key findings, </w:t>
      </w:r>
      <w:r w:rsidR="00904F7D">
        <w:rPr>
          <w:rFonts w:ascii="Times New Roman" w:hAnsi="Times New Roman" w:cs="Times New Roman"/>
          <w:color w:val="000000"/>
          <w:shd w:val="clear" w:color="auto" w:fill="FFFFFF"/>
        </w:rPr>
        <w:t>conclusion</w:t>
      </w:r>
      <w:r w:rsidRPr="00D92B30">
        <w:rPr>
          <w:rFonts w:ascii="Times New Roman" w:hAnsi="Times New Roman" w:cs="Times New Roman" w:hint="cs"/>
          <w:color w:val="000000"/>
          <w:shd w:val="clear" w:color="auto" w:fill="FFFFFF"/>
        </w:rPr>
        <w:t xml:space="preserve"> and discusses future work directions.</w:t>
      </w:r>
    </w:p>
    <w:p w14:paraId="7E6560F8" w14:textId="77777777" w:rsidR="00D92B30" w:rsidRPr="00D92B30" w:rsidRDefault="00D92B30" w:rsidP="00D92B30">
      <w:pPr>
        <w:spacing w:line="360" w:lineRule="auto"/>
        <w:ind w:left="720"/>
        <w:jc w:val="both"/>
        <w:rPr>
          <w:rFonts w:ascii="Times New Roman" w:hAnsi="Times New Roman" w:cs="Times New Roman"/>
          <w:sz w:val="22"/>
          <w:szCs w:val="22"/>
        </w:rPr>
      </w:pPr>
    </w:p>
    <w:p w14:paraId="552219EE" w14:textId="77777777" w:rsidR="00DB1B16" w:rsidRDefault="00DB1B16" w:rsidP="00F31A98">
      <w:pPr>
        <w:spacing w:line="360" w:lineRule="auto"/>
        <w:ind w:left="720"/>
        <w:jc w:val="both"/>
        <w:rPr>
          <w:rFonts w:ascii="Times New Roman" w:hAnsi="Times New Roman" w:cs="Times New Roman"/>
          <w:sz w:val="22"/>
          <w:szCs w:val="22"/>
        </w:rPr>
      </w:pPr>
    </w:p>
    <w:p w14:paraId="5A7F7129" w14:textId="24BD20D9" w:rsidR="00DB1B16" w:rsidRDefault="00DB1B16" w:rsidP="00F31A98">
      <w:pPr>
        <w:spacing w:line="360" w:lineRule="auto"/>
        <w:ind w:left="720"/>
        <w:jc w:val="both"/>
        <w:rPr>
          <w:rFonts w:ascii="Times New Roman" w:hAnsi="Times New Roman" w:cs="Times New Roman"/>
          <w:sz w:val="22"/>
          <w:szCs w:val="22"/>
        </w:rPr>
      </w:pPr>
    </w:p>
    <w:p w14:paraId="18E98BD0" w14:textId="77777777" w:rsidR="00D92B30" w:rsidRDefault="00D92B30" w:rsidP="00F31A98">
      <w:pPr>
        <w:spacing w:line="360" w:lineRule="auto"/>
        <w:ind w:left="720"/>
        <w:jc w:val="both"/>
        <w:rPr>
          <w:rFonts w:ascii="Times New Roman" w:hAnsi="Times New Roman" w:cs="Times New Roman"/>
          <w:sz w:val="22"/>
          <w:szCs w:val="22"/>
        </w:rPr>
      </w:pPr>
    </w:p>
    <w:p w14:paraId="2C9F9C9C" w14:textId="2AD64BBA" w:rsidR="00D92B30" w:rsidRDefault="00D92B30" w:rsidP="00F31A98">
      <w:pPr>
        <w:spacing w:line="360" w:lineRule="auto"/>
        <w:ind w:left="720"/>
        <w:jc w:val="both"/>
        <w:rPr>
          <w:rFonts w:ascii="Times New Roman" w:hAnsi="Times New Roman" w:cs="Times New Roman"/>
          <w:sz w:val="22"/>
          <w:szCs w:val="22"/>
        </w:rPr>
      </w:pPr>
    </w:p>
    <w:p w14:paraId="17E5097C" w14:textId="77777777" w:rsidR="00D92B30" w:rsidRDefault="00D92B30" w:rsidP="00F31A98">
      <w:pPr>
        <w:spacing w:line="360" w:lineRule="auto"/>
        <w:ind w:left="720"/>
        <w:jc w:val="both"/>
        <w:rPr>
          <w:rFonts w:ascii="Times New Roman" w:hAnsi="Times New Roman" w:cs="Times New Roman"/>
          <w:sz w:val="22"/>
          <w:szCs w:val="22"/>
        </w:rPr>
      </w:pPr>
    </w:p>
    <w:p w14:paraId="2DEEBC1A" w14:textId="0011A3B9" w:rsidR="00D92B30" w:rsidRDefault="00D92B30" w:rsidP="00F31A98">
      <w:pPr>
        <w:spacing w:line="360" w:lineRule="auto"/>
        <w:ind w:left="720"/>
        <w:jc w:val="both"/>
        <w:rPr>
          <w:rFonts w:ascii="Times New Roman" w:hAnsi="Times New Roman" w:cs="Times New Roman"/>
          <w:sz w:val="22"/>
          <w:szCs w:val="22"/>
        </w:rPr>
      </w:pPr>
    </w:p>
    <w:p w14:paraId="017444D1" w14:textId="175B20C1" w:rsidR="00D92B30" w:rsidRDefault="00D92B30" w:rsidP="00F31A98">
      <w:pPr>
        <w:spacing w:line="360" w:lineRule="auto"/>
        <w:ind w:left="720"/>
        <w:jc w:val="both"/>
        <w:rPr>
          <w:rFonts w:ascii="Times New Roman" w:hAnsi="Times New Roman" w:cs="Times New Roman"/>
          <w:sz w:val="22"/>
          <w:szCs w:val="22"/>
        </w:rPr>
      </w:pPr>
    </w:p>
    <w:p w14:paraId="394FB65A" w14:textId="77777777" w:rsidR="00D92B30" w:rsidRDefault="00D92B30" w:rsidP="00F31A98">
      <w:pPr>
        <w:spacing w:line="360" w:lineRule="auto"/>
        <w:ind w:left="720"/>
        <w:jc w:val="both"/>
        <w:rPr>
          <w:rFonts w:ascii="Times New Roman" w:hAnsi="Times New Roman" w:cs="Times New Roman"/>
          <w:sz w:val="22"/>
          <w:szCs w:val="22"/>
        </w:rPr>
      </w:pPr>
    </w:p>
    <w:p w14:paraId="5D89D007" w14:textId="06A1DCA8" w:rsidR="00DB1B16" w:rsidRPr="00E228C6" w:rsidRDefault="00EF1994" w:rsidP="00D92B30">
      <w:pPr>
        <w:spacing w:line="360" w:lineRule="auto"/>
        <w:jc w:val="both"/>
        <w:rPr>
          <w:rFonts w:ascii="Times New Roman" w:hAnsi="Times New Roman" w:cs="Times New Roman"/>
          <w:sz w:val="22"/>
          <w:szCs w:val="22"/>
        </w:rPr>
      </w:pPr>
      <w:r>
        <w:rPr>
          <w:rFonts w:ascii="Times New Roman" w:hAnsi="Times New Roman" w:cs="Times New Roman" w:hint="cs"/>
          <w:noProof/>
          <w:color w:val="000000"/>
        </w:rPr>
        <mc:AlternateContent>
          <mc:Choice Requires="wps">
            <w:drawing>
              <wp:anchor distT="0" distB="0" distL="114300" distR="114300" simplePos="0" relativeHeight="251669504" behindDoc="0" locked="0" layoutInCell="1" allowOverlap="1" wp14:anchorId="3EFFBA06" wp14:editId="0644779B">
                <wp:simplePos x="0" y="0"/>
                <wp:positionH relativeFrom="column">
                  <wp:posOffset>2668772</wp:posOffset>
                </wp:positionH>
                <wp:positionV relativeFrom="paragraph">
                  <wp:posOffset>844535</wp:posOffset>
                </wp:positionV>
                <wp:extent cx="978195" cy="467833"/>
                <wp:effectExtent l="0" t="0" r="12700" b="27940"/>
                <wp:wrapNone/>
                <wp:docPr id="1757958558"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6E37F41D" w14:textId="717EB38F" w:rsidR="00EF1994" w:rsidRDefault="00EF1994" w:rsidP="00EF199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FBA06" id="_x0000_s1028" type="#_x0000_t202" style="position:absolute;left:0;text-align:left;margin-left:210.15pt;margin-top:66.5pt;width:77pt;height:36.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" fillcolor="white [3201]" strokecolor="white [3212]" strokeweight=".5pt">
                <v:textbox>
                  <w:txbxContent>
                    <w:p w14:paraId="6E37F41D" w14:textId="717EB38F" w:rsidR="00EF1994" w:rsidRDefault="00EF1994" w:rsidP="00EF1994">
                      <w:r>
                        <w:t>3</w:t>
                      </w:r>
                    </w:p>
                  </w:txbxContent>
                </v:textbox>
              </v:shape>
            </w:pict>
          </mc:Fallback>
        </mc:AlternateContent>
      </w:r>
    </w:p>
    <w:p w14:paraId="38DB7301" w14:textId="75031281" w:rsidR="00113E48" w:rsidRPr="00E4796A" w:rsidRDefault="006F2A34" w:rsidP="00F31A98">
      <w:pPr>
        <w:spacing w:line="360" w:lineRule="auto"/>
        <w:jc w:val="center"/>
        <w:rPr>
          <w:rFonts w:ascii="Times New Roman" w:hAnsi="Times New Roman" w:cs="Times New Roman"/>
          <w:b/>
          <w:bCs/>
          <w:sz w:val="36"/>
          <w:szCs w:val="36"/>
        </w:rPr>
      </w:pPr>
      <w:r w:rsidRPr="00E4796A">
        <w:rPr>
          <w:rFonts w:ascii="Times New Roman" w:hAnsi="Times New Roman" w:cs="Times New Roman"/>
          <w:b/>
          <w:bCs/>
          <w:sz w:val="36"/>
          <w:szCs w:val="36"/>
        </w:rPr>
        <w:lastRenderedPageBreak/>
        <w:t>Chapter 2</w:t>
      </w:r>
    </w:p>
    <w:p w14:paraId="5122C353" w14:textId="3929DEBD" w:rsidR="006F2A34" w:rsidRPr="00E4796A" w:rsidRDefault="006F2A34" w:rsidP="00F31A98">
      <w:pPr>
        <w:spacing w:line="360" w:lineRule="auto"/>
        <w:jc w:val="center"/>
        <w:rPr>
          <w:rFonts w:ascii="Times New Roman" w:hAnsi="Times New Roman" w:cs="Times New Roman"/>
          <w:b/>
          <w:bCs/>
          <w:sz w:val="36"/>
          <w:szCs w:val="36"/>
        </w:rPr>
      </w:pPr>
      <w:r w:rsidRPr="00E4796A">
        <w:rPr>
          <w:rFonts w:ascii="Times New Roman" w:hAnsi="Times New Roman" w:cs="Times New Roman"/>
          <w:b/>
          <w:bCs/>
          <w:sz w:val="36"/>
          <w:szCs w:val="36"/>
        </w:rPr>
        <w:t>Literature Survey</w:t>
      </w:r>
    </w:p>
    <w:p w14:paraId="5502E6B3" w14:textId="77777777" w:rsidR="006F2A34" w:rsidRPr="00E4796A" w:rsidRDefault="006F2A34" w:rsidP="00F31A98">
      <w:pPr>
        <w:spacing w:line="360" w:lineRule="auto"/>
        <w:jc w:val="center"/>
        <w:rPr>
          <w:rFonts w:ascii="Times New Roman" w:hAnsi="Times New Roman" w:cs="Times New Roman"/>
          <w:b/>
          <w:bCs/>
          <w:sz w:val="36"/>
          <w:szCs w:val="36"/>
        </w:rPr>
      </w:pPr>
    </w:p>
    <w:p w14:paraId="492A7B17" w14:textId="7A7B47C4" w:rsidR="00AB7B1C" w:rsidRPr="00E4796A" w:rsidRDefault="00AB7B1C" w:rsidP="00F31A98">
      <w:pPr>
        <w:spacing w:line="360" w:lineRule="auto"/>
        <w:rPr>
          <w:rFonts w:ascii="Times New Roman" w:hAnsi="Times New Roman" w:cs="Times New Roman"/>
          <w:b/>
          <w:bCs/>
          <w:sz w:val="28"/>
          <w:szCs w:val="28"/>
        </w:rPr>
      </w:pPr>
      <w:r w:rsidRPr="00E4796A">
        <w:rPr>
          <w:rFonts w:ascii="Times New Roman" w:hAnsi="Times New Roman" w:cs="Times New Roman"/>
          <w:b/>
          <w:bCs/>
          <w:sz w:val="28"/>
          <w:szCs w:val="28"/>
        </w:rPr>
        <w:t>2.1</w:t>
      </w:r>
      <w:r w:rsidR="00FD15F9" w:rsidRPr="00E4796A">
        <w:rPr>
          <w:rFonts w:ascii="Times New Roman" w:hAnsi="Times New Roman" w:cs="Times New Roman"/>
          <w:b/>
          <w:bCs/>
          <w:sz w:val="28"/>
          <w:szCs w:val="28"/>
        </w:rPr>
        <w:t xml:space="preserve">  </w:t>
      </w:r>
      <w:r w:rsidR="005D6803">
        <w:rPr>
          <w:rFonts w:ascii="Times New Roman" w:hAnsi="Times New Roman" w:cs="Times New Roman"/>
          <w:b/>
          <w:bCs/>
          <w:sz w:val="28"/>
          <w:szCs w:val="28"/>
        </w:rPr>
        <w:t xml:space="preserve">  </w:t>
      </w:r>
      <w:r w:rsidR="00FD15F9" w:rsidRPr="00E4796A">
        <w:rPr>
          <w:rFonts w:ascii="Times New Roman" w:hAnsi="Times New Roman" w:cs="Times New Roman"/>
          <w:b/>
          <w:bCs/>
          <w:sz w:val="28"/>
          <w:szCs w:val="28"/>
        </w:rPr>
        <w:t xml:space="preserve"> </w:t>
      </w:r>
      <w:r w:rsidRPr="00E4796A">
        <w:rPr>
          <w:rFonts w:ascii="Times New Roman" w:hAnsi="Times New Roman" w:cs="Times New Roman"/>
          <w:b/>
          <w:bCs/>
          <w:sz w:val="28"/>
          <w:szCs w:val="28"/>
        </w:rPr>
        <w:t>Introduction</w:t>
      </w:r>
    </w:p>
    <w:p w14:paraId="6FE48F41" w14:textId="15209C96" w:rsidR="00FD7E8B" w:rsidRPr="00EA019D" w:rsidRDefault="00FD7E8B" w:rsidP="00F31A98">
      <w:pPr>
        <w:spacing w:line="360" w:lineRule="auto"/>
        <w:ind w:left="720"/>
        <w:jc w:val="both"/>
        <w:rPr>
          <w:rFonts w:ascii="Times New Roman" w:hAnsi="Times New Roman" w:cs="Times New Roman"/>
        </w:rPr>
      </w:pPr>
      <w:r w:rsidRPr="00EA019D">
        <w:rPr>
          <w:rFonts w:ascii="Times New Roman" w:hAnsi="Times New Roman" w:cs="Times New Roman"/>
        </w:rPr>
        <w:t xml:space="preserve">The application of survival analysis has evolved significantly with the integration of deep learning techniques, expanding from traditional medical applications to business analytics domains such as customer churn prediction. This review examines recent advances in survival </w:t>
      </w:r>
      <w:proofErr w:type="spellStart"/>
      <w:r w:rsidRPr="00EA019D">
        <w:rPr>
          <w:rFonts w:ascii="Times New Roman" w:hAnsi="Times New Roman" w:cs="Times New Roman"/>
        </w:rPr>
        <w:t>modeling</w:t>
      </w:r>
      <w:proofErr w:type="spellEnd"/>
      <w:r w:rsidRPr="00EA019D">
        <w:rPr>
          <w:rFonts w:ascii="Times New Roman" w:hAnsi="Times New Roman" w:cs="Times New Roman"/>
        </w:rPr>
        <w:t xml:space="preserve"> and their practical implications across different fields.</w:t>
      </w:r>
    </w:p>
    <w:p w14:paraId="1A8F24B8" w14:textId="77777777" w:rsidR="00AB7B1C" w:rsidRPr="00E4796A" w:rsidRDefault="00AB7B1C" w:rsidP="00F31A98">
      <w:pPr>
        <w:spacing w:line="360" w:lineRule="auto"/>
        <w:rPr>
          <w:rFonts w:ascii="Times New Roman" w:hAnsi="Times New Roman" w:cs="Times New Roman"/>
          <w:sz w:val="22"/>
          <w:szCs w:val="22"/>
        </w:rPr>
      </w:pPr>
    </w:p>
    <w:p w14:paraId="6C265157" w14:textId="69861853" w:rsidR="00FD7E8B" w:rsidRPr="00EA019D" w:rsidRDefault="004C5C44" w:rsidP="00F31A98">
      <w:pPr>
        <w:spacing w:line="360" w:lineRule="auto"/>
        <w:rPr>
          <w:rFonts w:ascii="Times New Roman" w:hAnsi="Times New Roman" w:cs="Times New Roman"/>
          <w:b/>
          <w:bCs/>
        </w:rPr>
      </w:pPr>
      <w:r w:rsidRPr="00EA019D">
        <w:rPr>
          <w:rFonts w:ascii="Times New Roman" w:hAnsi="Times New Roman" w:cs="Times New Roman"/>
          <w:b/>
          <w:bCs/>
        </w:rPr>
        <w:t>2.1.1</w:t>
      </w:r>
      <w:r w:rsidR="00FD15F9" w:rsidRPr="00EA019D">
        <w:rPr>
          <w:rFonts w:ascii="Times New Roman" w:hAnsi="Times New Roman" w:cs="Times New Roman"/>
          <w:b/>
          <w:bCs/>
        </w:rPr>
        <w:t xml:space="preserve">   </w:t>
      </w:r>
      <w:r w:rsidR="00FD7E8B" w:rsidRPr="00EA019D">
        <w:rPr>
          <w:rFonts w:ascii="Times New Roman" w:hAnsi="Times New Roman" w:cs="Times New Roman"/>
          <w:b/>
          <w:bCs/>
        </w:rPr>
        <w:t>Traditional Survival Analysis and Deep Learning Extensions</w:t>
      </w:r>
    </w:p>
    <w:p w14:paraId="150B5B16" w14:textId="77777777" w:rsidR="00FD7E8B" w:rsidRPr="00EA019D" w:rsidRDefault="00FD7E8B" w:rsidP="00F31A98">
      <w:pPr>
        <w:spacing w:line="360" w:lineRule="auto"/>
        <w:ind w:left="720"/>
        <w:jc w:val="both"/>
        <w:rPr>
          <w:rFonts w:ascii="Times New Roman" w:hAnsi="Times New Roman" w:cs="Times New Roman"/>
        </w:rPr>
      </w:pPr>
      <w:r w:rsidRPr="00EA019D">
        <w:rPr>
          <w:rFonts w:ascii="Times New Roman" w:hAnsi="Times New Roman" w:cs="Times New Roman"/>
        </w:rPr>
        <w:t xml:space="preserve">Katzman et al. [1] introduced </w:t>
      </w:r>
      <w:proofErr w:type="spellStart"/>
      <w:r w:rsidRPr="00EA019D">
        <w:rPr>
          <w:rFonts w:ascii="Times New Roman" w:hAnsi="Times New Roman" w:cs="Times New Roman"/>
        </w:rPr>
        <w:t>DeepSurv</w:t>
      </w:r>
      <w:proofErr w:type="spellEnd"/>
      <w:r w:rsidRPr="00EA019D">
        <w:rPr>
          <w:rFonts w:ascii="Times New Roman" w:hAnsi="Times New Roman" w:cs="Times New Roman"/>
        </w:rPr>
        <w:t xml:space="preserve">, a groundbreaking deep neural network extension of the Cox proportional hazards model designed for survival analysis and personalized treatment recommendations. The authors identified a fundamental limitation in traditional Cox models: their assumption of linearity restricts predictive power when dealing with complex, real-world data. To address this, </w:t>
      </w:r>
      <w:proofErr w:type="spellStart"/>
      <w:r w:rsidRPr="00EA019D">
        <w:rPr>
          <w:rFonts w:ascii="Times New Roman" w:hAnsi="Times New Roman" w:cs="Times New Roman"/>
        </w:rPr>
        <w:t>DeepSurv</w:t>
      </w:r>
      <w:proofErr w:type="spellEnd"/>
      <w:r w:rsidRPr="00EA019D">
        <w:rPr>
          <w:rFonts w:ascii="Times New Roman" w:hAnsi="Times New Roman" w:cs="Times New Roman"/>
        </w:rPr>
        <w:t xml:space="preserve"> employs nonlinear </w:t>
      </w:r>
      <w:proofErr w:type="spellStart"/>
      <w:r w:rsidRPr="00EA019D">
        <w:rPr>
          <w:rFonts w:ascii="Times New Roman" w:hAnsi="Times New Roman" w:cs="Times New Roman"/>
        </w:rPr>
        <w:t>modeling</w:t>
      </w:r>
      <w:proofErr w:type="spellEnd"/>
      <w:r w:rsidRPr="00EA019D">
        <w:rPr>
          <w:rFonts w:ascii="Times New Roman" w:hAnsi="Times New Roman" w:cs="Times New Roman"/>
        </w:rPr>
        <w:t xml:space="preserve"> through deep feed-forward neural networks trained using Cox partial likelihood, enabling the model to capture intricate interactions within the data. The methodology incorporates treatment variables as categorical inputs to generate personalized treatment recommendations. Experimental results demonstrated that </w:t>
      </w:r>
      <w:proofErr w:type="spellStart"/>
      <w:r w:rsidRPr="00EA019D">
        <w:rPr>
          <w:rFonts w:ascii="Times New Roman" w:hAnsi="Times New Roman" w:cs="Times New Roman"/>
        </w:rPr>
        <w:t>DeepSurv</w:t>
      </w:r>
      <w:proofErr w:type="spellEnd"/>
      <w:r w:rsidRPr="00EA019D">
        <w:rPr>
          <w:rFonts w:ascii="Times New Roman" w:hAnsi="Times New Roman" w:cs="Times New Roman"/>
        </w:rPr>
        <w:t xml:space="preserve"> significantly outperforms both traditional Cox regression and Random Survival Forest models in predictive accuracy, while successfully providing personalized treatment recommendations that can extend patient survival time. This work established the foundational potential of deep learning in medical survival analysis and treatment personalization.</w:t>
      </w:r>
    </w:p>
    <w:p w14:paraId="163DED26" w14:textId="77777777" w:rsidR="000F2839" w:rsidRPr="00E4796A" w:rsidRDefault="000F2839" w:rsidP="00F31A98">
      <w:pPr>
        <w:spacing w:line="360" w:lineRule="auto"/>
        <w:rPr>
          <w:rFonts w:ascii="Times New Roman" w:hAnsi="Times New Roman" w:cs="Times New Roman"/>
          <w:b/>
          <w:bCs/>
          <w:sz w:val="26"/>
          <w:szCs w:val="26"/>
        </w:rPr>
      </w:pPr>
    </w:p>
    <w:p w14:paraId="7ECFC482" w14:textId="76671A6E" w:rsidR="00FD7E8B" w:rsidRPr="00EA019D" w:rsidRDefault="00C47C39" w:rsidP="00F31A98">
      <w:pPr>
        <w:spacing w:line="360" w:lineRule="auto"/>
        <w:rPr>
          <w:rFonts w:ascii="Times New Roman" w:hAnsi="Times New Roman" w:cs="Times New Roman"/>
          <w:b/>
          <w:bCs/>
        </w:rPr>
      </w:pPr>
      <w:r w:rsidRPr="00EA019D">
        <w:rPr>
          <w:rFonts w:ascii="Times New Roman" w:hAnsi="Times New Roman" w:cs="Times New Roman"/>
          <w:b/>
          <w:bCs/>
        </w:rPr>
        <w:t>2.1.2</w:t>
      </w:r>
      <w:r w:rsidR="00FD15F9" w:rsidRPr="00EA019D">
        <w:rPr>
          <w:rFonts w:ascii="Times New Roman" w:hAnsi="Times New Roman" w:cs="Times New Roman"/>
          <w:b/>
          <w:bCs/>
        </w:rPr>
        <w:t xml:space="preserve">   </w:t>
      </w:r>
      <w:r w:rsidR="00FD7E8B" w:rsidRPr="00EA019D">
        <w:rPr>
          <w:rFonts w:ascii="Times New Roman" w:hAnsi="Times New Roman" w:cs="Times New Roman"/>
          <w:b/>
          <w:bCs/>
        </w:rPr>
        <w:t>Survival Analysis in Customer Churn Prediction</w:t>
      </w:r>
    </w:p>
    <w:p w14:paraId="03B2A05F" w14:textId="57EE2275" w:rsidR="00FD7E8B" w:rsidRPr="00EA019D" w:rsidRDefault="00EF1994" w:rsidP="00F31A98">
      <w:pPr>
        <w:spacing w:line="360" w:lineRule="auto"/>
        <w:ind w:left="720"/>
        <w:jc w:val="both"/>
        <w:rPr>
          <w:rFonts w:ascii="Times New Roman" w:hAnsi="Times New Roman" w:cs="Times New Roman"/>
        </w:rPr>
      </w:pPr>
      <w:r>
        <w:rPr>
          <w:rFonts w:ascii="Times New Roman" w:hAnsi="Times New Roman" w:cs="Times New Roman" w:hint="cs"/>
          <w:noProof/>
          <w:color w:val="000000"/>
        </w:rPr>
        <mc:AlternateContent>
          <mc:Choice Requires="wps">
            <w:drawing>
              <wp:anchor distT="0" distB="0" distL="114300" distR="114300" simplePos="0" relativeHeight="251671552" behindDoc="0" locked="0" layoutInCell="1" allowOverlap="1" wp14:anchorId="65ACB4B3" wp14:editId="1C9DA469">
                <wp:simplePos x="0" y="0"/>
                <wp:positionH relativeFrom="column">
                  <wp:posOffset>2732301</wp:posOffset>
                </wp:positionH>
                <wp:positionV relativeFrom="paragraph">
                  <wp:posOffset>967105</wp:posOffset>
                </wp:positionV>
                <wp:extent cx="978195" cy="467833"/>
                <wp:effectExtent l="0" t="0" r="12700" b="27940"/>
                <wp:wrapNone/>
                <wp:docPr id="503220011"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24BB58E8" w14:textId="039448F2" w:rsidR="00EF1994" w:rsidRDefault="00EF1994" w:rsidP="00EF199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ACB4B3" id="_x0000_s1029" type="#_x0000_t202" style="position:absolute;left:0;text-align:left;margin-left:215.15pt;margin-top:76.15pt;width:77pt;height:36.8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" fillcolor="white [3201]" strokecolor="white [3212]" strokeweight=".5pt">
                <v:textbox>
                  <w:txbxContent>
                    <w:p w14:paraId="24BB58E8" w14:textId="039448F2" w:rsidR="00EF1994" w:rsidRDefault="00EF1994" w:rsidP="00EF1994">
                      <w:r>
                        <w:t>4</w:t>
                      </w:r>
                    </w:p>
                  </w:txbxContent>
                </v:textbox>
              </v:shape>
            </w:pict>
          </mc:Fallback>
        </mc:AlternateContent>
      </w:r>
      <w:r w:rsidR="00FD7E8B" w:rsidRPr="00EA019D">
        <w:rPr>
          <w:rFonts w:ascii="Times New Roman" w:hAnsi="Times New Roman" w:cs="Times New Roman"/>
        </w:rPr>
        <w:t xml:space="preserve">Extending survival analysis beyond healthcare, recent research has applied these techniques to customer churn prediction in subscription-based business models. </w:t>
      </w:r>
      <w:r w:rsidR="00FD7E8B" w:rsidRPr="00EA019D">
        <w:rPr>
          <w:rFonts w:ascii="Times New Roman" w:hAnsi="Times New Roman" w:cs="Times New Roman"/>
        </w:rPr>
        <w:lastRenderedPageBreak/>
        <w:t xml:space="preserve">Barbiero et al. [2] conducted a comparative study of Cox regression, Cox-Time, and </w:t>
      </w:r>
      <w:proofErr w:type="spellStart"/>
      <w:r w:rsidR="00FD7E8B" w:rsidRPr="00EA019D">
        <w:rPr>
          <w:rFonts w:ascii="Times New Roman" w:hAnsi="Times New Roman" w:cs="Times New Roman"/>
        </w:rPr>
        <w:t>Deephit</w:t>
      </w:r>
      <w:proofErr w:type="spellEnd"/>
      <w:r w:rsidR="00FD7E8B" w:rsidRPr="00EA019D">
        <w:rPr>
          <w:rFonts w:ascii="Times New Roman" w:hAnsi="Times New Roman" w:cs="Times New Roman"/>
        </w:rPr>
        <w:t xml:space="preserve"> models for predicting customer churn in a streaming service company, with particular emphasis on evaluating model performance across different sample sizes. The study employed rigorous evaluation metrics including the Concordance Index and Integrated Brier Score</w:t>
      </w:r>
      <w:r w:rsidR="000553AE">
        <w:rPr>
          <w:rFonts w:ascii="Times New Roman" w:hAnsi="Times New Roman" w:cs="Times New Roman"/>
        </w:rPr>
        <w:t xml:space="preserve"> </w:t>
      </w:r>
      <w:r w:rsidR="00FD7E8B" w:rsidRPr="00EA019D">
        <w:rPr>
          <w:rFonts w:ascii="Times New Roman" w:hAnsi="Times New Roman" w:cs="Times New Roman"/>
        </w:rPr>
        <w:t xml:space="preserve">to assess model performance. Three distinct </w:t>
      </w:r>
      <w:proofErr w:type="spellStart"/>
      <w:r w:rsidR="00FD7E8B" w:rsidRPr="00EA019D">
        <w:rPr>
          <w:rFonts w:ascii="Times New Roman" w:hAnsi="Times New Roman" w:cs="Times New Roman"/>
        </w:rPr>
        <w:t>modeling</w:t>
      </w:r>
      <w:proofErr w:type="spellEnd"/>
      <w:r w:rsidR="00FD7E8B" w:rsidRPr="00EA019D">
        <w:rPr>
          <w:rFonts w:ascii="Times New Roman" w:hAnsi="Times New Roman" w:cs="Times New Roman"/>
        </w:rPr>
        <w:t xml:space="preserve"> approaches were compared: traditional Cox regression, valued for its semi-parametric nature, interpretability, and efficiency with small datasets; Cox-Time, a neural network extension capable of handling non-proportional hazards; and </w:t>
      </w:r>
      <w:proofErr w:type="spellStart"/>
      <w:r w:rsidR="00FD7E8B" w:rsidRPr="00EA019D">
        <w:rPr>
          <w:rFonts w:ascii="Times New Roman" w:hAnsi="Times New Roman" w:cs="Times New Roman"/>
        </w:rPr>
        <w:t>Deephit</w:t>
      </w:r>
      <w:proofErr w:type="spellEnd"/>
      <w:r w:rsidR="00FD7E8B" w:rsidRPr="00EA019D">
        <w:rPr>
          <w:rFonts w:ascii="Times New Roman" w:hAnsi="Times New Roman" w:cs="Times New Roman"/>
        </w:rPr>
        <w:t xml:space="preserve">, a discrete-time deep learning model optimized for large-scale data. The findings revealed important patterns in model performance relative to data size. For small sample scenarios, Cox regression emerged as the superior choice, while </w:t>
      </w:r>
      <w:proofErr w:type="spellStart"/>
      <w:r w:rsidR="00FD7E8B" w:rsidRPr="00EA019D">
        <w:rPr>
          <w:rFonts w:ascii="Times New Roman" w:hAnsi="Times New Roman" w:cs="Times New Roman"/>
        </w:rPr>
        <w:t>Deephit</w:t>
      </w:r>
      <w:proofErr w:type="spellEnd"/>
      <w:r w:rsidR="00FD7E8B" w:rsidRPr="00EA019D">
        <w:rPr>
          <w:rFonts w:ascii="Times New Roman" w:hAnsi="Times New Roman" w:cs="Times New Roman"/>
        </w:rPr>
        <w:t xml:space="preserve"> demonstrated exceptional performance on large datasets, achieving a C-index of 0.905 and an IBS of 0.033. This research underscores a critical insight: neural network-based models excel with abundant data, yet traditional Cox regression remains highly relevant and practical for smaller datasets.</w:t>
      </w:r>
    </w:p>
    <w:p w14:paraId="2FFFE370" w14:textId="77777777" w:rsidR="000F2839" w:rsidRPr="00E4796A" w:rsidRDefault="000F2839" w:rsidP="00F31A98">
      <w:pPr>
        <w:spacing w:line="360" w:lineRule="auto"/>
        <w:rPr>
          <w:rFonts w:ascii="Times New Roman" w:hAnsi="Times New Roman" w:cs="Times New Roman"/>
          <w:sz w:val="22"/>
          <w:szCs w:val="22"/>
        </w:rPr>
      </w:pPr>
    </w:p>
    <w:p w14:paraId="070473ED" w14:textId="1460A5E3" w:rsidR="00FD7E8B" w:rsidRPr="00EA019D" w:rsidRDefault="008B5B55" w:rsidP="00F31A98">
      <w:pPr>
        <w:spacing w:line="360" w:lineRule="auto"/>
        <w:rPr>
          <w:rFonts w:ascii="Times New Roman" w:hAnsi="Times New Roman" w:cs="Times New Roman"/>
          <w:b/>
          <w:bCs/>
        </w:rPr>
      </w:pPr>
      <w:r w:rsidRPr="00EA019D">
        <w:rPr>
          <w:rFonts w:ascii="Times New Roman" w:hAnsi="Times New Roman" w:cs="Times New Roman"/>
          <w:b/>
          <w:bCs/>
        </w:rPr>
        <w:t xml:space="preserve">2.1.3 </w:t>
      </w:r>
      <w:r w:rsidR="00FD15F9" w:rsidRPr="00EA019D">
        <w:rPr>
          <w:rFonts w:ascii="Times New Roman" w:hAnsi="Times New Roman" w:cs="Times New Roman"/>
          <w:b/>
          <w:bCs/>
        </w:rPr>
        <w:t xml:space="preserve"> </w:t>
      </w:r>
      <w:r w:rsidRPr="00EA019D">
        <w:rPr>
          <w:rFonts w:ascii="Times New Roman" w:hAnsi="Times New Roman" w:cs="Times New Roman"/>
          <w:b/>
          <w:bCs/>
        </w:rPr>
        <w:t xml:space="preserve"> </w:t>
      </w:r>
      <w:r w:rsidR="00EA019D">
        <w:rPr>
          <w:rFonts w:ascii="Times New Roman" w:hAnsi="Times New Roman" w:cs="Times New Roman"/>
          <w:b/>
          <w:bCs/>
        </w:rPr>
        <w:t xml:space="preserve"> </w:t>
      </w:r>
      <w:r w:rsidR="00FD7E8B" w:rsidRPr="00EA019D">
        <w:rPr>
          <w:rFonts w:ascii="Times New Roman" w:hAnsi="Times New Roman" w:cs="Times New Roman"/>
          <w:b/>
          <w:bCs/>
        </w:rPr>
        <w:t>Explainable AI in Churn Prediction</w:t>
      </w:r>
    </w:p>
    <w:p w14:paraId="50E0107B" w14:textId="77777777" w:rsidR="00FD7E8B" w:rsidRPr="00EA019D" w:rsidRDefault="00FD7E8B" w:rsidP="00F31A98">
      <w:pPr>
        <w:spacing w:line="360" w:lineRule="auto"/>
        <w:ind w:left="720"/>
        <w:jc w:val="both"/>
        <w:rPr>
          <w:rFonts w:ascii="Times New Roman" w:hAnsi="Times New Roman" w:cs="Times New Roman"/>
        </w:rPr>
      </w:pPr>
      <w:r w:rsidRPr="00EA019D">
        <w:rPr>
          <w:rFonts w:ascii="Times New Roman" w:hAnsi="Times New Roman" w:cs="Times New Roman"/>
        </w:rPr>
        <w:t>The interpretability of churn predictions has gained increasing attention in recent literature. Lundberg and Lee [3] developed SHAP (</w:t>
      </w:r>
      <w:proofErr w:type="spellStart"/>
      <w:r w:rsidRPr="00EA019D">
        <w:rPr>
          <w:rFonts w:ascii="Times New Roman" w:hAnsi="Times New Roman" w:cs="Times New Roman"/>
        </w:rPr>
        <w:t>SHapley</w:t>
      </w:r>
      <w:proofErr w:type="spellEnd"/>
      <w:r w:rsidRPr="00EA019D">
        <w:rPr>
          <w:rFonts w:ascii="Times New Roman" w:hAnsi="Times New Roman" w:cs="Times New Roman"/>
        </w:rPr>
        <w:t xml:space="preserve"> Additive </w:t>
      </w:r>
      <w:proofErr w:type="spellStart"/>
      <w:r w:rsidRPr="00EA019D">
        <w:rPr>
          <w:rFonts w:ascii="Times New Roman" w:hAnsi="Times New Roman" w:cs="Times New Roman"/>
        </w:rPr>
        <w:t>exPlanations</w:t>
      </w:r>
      <w:proofErr w:type="spellEnd"/>
      <w:r w:rsidRPr="00EA019D">
        <w:rPr>
          <w:rFonts w:ascii="Times New Roman" w:hAnsi="Times New Roman" w:cs="Times New Roman"/>
        </w:rPr>
        <w:t>), a unified framework for interpreting machine learning model predictions based on game theory. SHAP values provide consistent and locally accurate feature attributions, making them particularly valuable for generating personalized explanations in customer churn scenarios. Several studies have demonstrated the effectiveness of SHAP in identifying the primary drivers of individual customer churn risk, enabling businesses to design targeted retention strategies. The integration of SHAP with survival models represents a significant advancement in creating actionable, interpretable churn prediction systems.</w:t>
      </w:r>
    </w:p>
    <w:p w14:paraId="50F892A8" w14:textId="77777777" w:rsidR="000F2839" w:rsidRPr="00E4796A" w:rsidRDefault="000F2839" w:rsidP="00F31A98">
      <w:pPr>
        <w:spacing w:line="360" w:lineRule="auto"/>
        <w:rPr>
          <w:rFonts w:ascii="Times New Roman" w:hAnsi="Times New Roman" w:cs="Times New Roman"/>
          <w:sz w:val="22"/>
          <w:szCs w:val="22"/>
        </w:rPr>
      </w:pPr>
    </w:p>
    <w:p w14:paraId="34D7ECEF" w14:textId="3950578F" w:rsidR="00FD7E8B" w:rsidRPr="00EA019D" w:rsidRDefault="008B5B55" w:rsidP="00F31A98">
      <w:pPr>
        <w:spacing w:line="360" w:lineRule="auto"/>
        <w:rPr>
          <w:rFonts w:ascii="Times New Roman" w:hAnsi="Times New Roman" w:cs="Times New Roman"/>
          <w:b/>
          <w:bCs/>
        </w:rPr>
      </w:pPr>
      <w:r w:rsidRPr="00EA019D">
        <w:rPr>
          <w:rFonts w:ascii="Times New Roman" w:hAnsi="Times New Roman" w:cs="Times New Roman"/>
          <w:b/>
          <w:bCs/>
        </w:rPr>
        <w:t>2.1.4</w:t>
      </w:r>
      <w:r w:rsidR="00FD15F9" w:rsidRPr="00EA019D">
        <w:rPr>
          <w:rFonts w:ascii="Times New Roman" w:hAnsi="Times New Roman" w:cs="Times New Roman"/>
          <w:b/>
          <w:bCs/>
        </w:rPr>
        <w:t xml:space="preserve">  </w:t>
      </w:r>
      <w:r w:rsidR="00A14B80">
        <w:rPr>
          <w:rFonts w:ascii="Times New Roman" w:hAnsi="Times New Roman" w:cs="Times New Roman"/>
          <w:b/>
          <w:bCs/>
        </w:rPr>
        <w:t xml:space="preserve"> </w:t>
      </w:r>
      <w:r w:rsidR="00FD15F9" w:rsidRPr="00EA019D">
        <w:rPr>
          <w:rFonts w:ascii="Times New Roman" w:hAnsi="Times New Roman" w:cs="Times New Roman"/>
          <w:b/>
          <w:bCs/>
        </w:rPr>
        <w:t xml:space="preserve"> </w:t>
      </w:r>
      <w:r w:rsidR="00FD7E8B" w:rsidRPr="00EA019D">
        <w:rPr>
          <w:rFonts w:ascii="Times New Roman" w:hAnsi="Times New Roman" w:cs="Times New Roman"/>
          <w:b/>
          <w:bCs/>
        </w:rPr>
        <w:t>Customer Segmentation and Survival Curves</w:t>
      </w:r>
    </w:p>
    <w:p w14:paraId="5AA95AF9" w14:textId="069AB9B9" w:rsidR="00FD7E8B" w:rsidRPr="00EA019D" w:rsidRDefault="00EF1994" w:rsidP="00F31A98">
      <w:pPr>
        <w:spacing w:line="360" w:lineRule="auto"/>
        <w:ind w:left="720"/>
        <w:jc w:val="both"/>
        <w:rPr>
          <w:rFonts w:ascii="Times New Roman" w:hAnsi="Times New Roman" w:cs="Times New Roman"/>
        </w:rPr>
      </w:pPr>
      <w:r>
        <w:rPr>
          <w:rFonts w:ascii="Times New Roman" w:hAnsi="Times New Roman" w:cs="Times New Roman" w:hint="cs"/>
          <w:noProof/>
          <w:color w:val="000000"/>
        </w:rPr>
        <mc:AlternateContent>
          <mc:Choice Requires="wps">
            <w:drawing>
              <wp:anchor distT="0" distB="0" distL="114300" distR="114300" simplePos="0" relativeHeight="251673600" behindDoc="0" locked="0" layoutInCell="1" allowOverlap="1" wp14:anchorId="78D39FA8" wp14:editId="5B52AF70">
                <wp:simplePos x="0" y="0"/>
                <wp:positionH relativeFrom="column">
                  <wp:posOffset>2732287</wp:posOffset>
                </wp:positionH>
                <wp:positionV relativeFrom="paragraph">
                  <wp:posOffset>1072840</wp:posOffset>
                </wp:positionV>
                <wp:extent cx="978195" cy="467833"/>
                <wp:effectExtent l="0" t="0" r="12700" b="27940"/>
                <wp:wrapNone/>
                <wp:docPr id="1536372281"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66B90D36" w14:textId="1908CA47" w:rsidR="00EF1994" w:rsidRDefault="00EF1994" w:rsidP="00EF199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D39FA8" id="_x0000_s1030" type="#_x0000_t202" style="position:absolute;left:0;text-align:left;margin-left:215.15pt;margin-top:84.5pt;width:77pt;height:36.8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" fillcolor="white [3201]" strokecolor="white [3212]" strokeweight=".5pt">
                <v:textbox>
                  <w:txbxContent>
                    <w:p w14:paraId="66B90D36" w14:textId="1908CA47" w:rsidR="00EF1994" w:rsidRDefault="00EF1994" w:rsidP="00EF1994">
                      <w:r>
                        <w:t>5</w:t>
                      </w:r>
                    </w:p>
                  </w:txbxContent>
                </v:textbox>
              </v:shape>
            </w:pict>
          </mc:Fallback>
        </mc:AlternateContent>
      </w:r>
      <w:r w:rsidR="00FD7E8B" w:rsidRPr="00EA019D">
        <w:rPr>
          <w:rFonts w:ascii="Times New Roman" w:hAnsi="Times New Roman" w:cs="Times New Roman"/>
        </w:rPr>
        <w:t xml:space="preserve">Research in customer lifetime value </w:t>
      </w:r>
      <w:proofErr w:type="spellStart"/>
      <w:r w:rsidR="00FD7E8B" w:rsidRPr="00EA019D">
        <w:rPr>
          <w:rFonts w:ascii="Times New Roman" w:hAnsi="Times New Roman" w:cs="Times New Roman"/>
        </w:rPr>
        <w:t>modeling</w:t>
      </w:r>
      <w:proofErr w:type="spellEnd"/>
      <w:r w:rsidR="00FD7E8B" w:rsidRPr="00EA019D">
        <w:rPr>
          <w:rFonts w:ascii="Times New Roman" w:hAnsi="Times New Roman" w:cs="Times New Roman"/>
        </w:rPr>
        <w:t xml:space="preserve"> has increasingly incorporated survival analysis techniques for segmentation purposes. Chamberlain et al. [4] explored </w:t>
      </w:r>
      <w:r w:rsidR="00FD7E8B" w:rsidRPr="00EA019D">
        <w:rPr>
          <w:rFonts w:ascii="Times New Roman" w:hAnsi="Times New Roman" w:cs="Times New Roman"/>
        </w:rPr>
        <w:lastRenderedPageBreak/>
        <w:t xml:space="preserve">clustering methods based on survival function similarities, demonstrating that customers with similar survival curves often share </w:t>
      </w:r>
      <w:proofErr w:type="spellStart"/>
      <w:r w:rsidR="00FD7E8B" w:rsidRPr="00EA019D">
        <w:rPr>
          <w:rFonts w:ascii="Times New Roman" w:hAnsi="Times New Roman" w:cs="Times New Roman"/>
        </w:rPr>
        <w:t>behavioral</w:t>
      </w:r>
      <w:proofErr w:type="spellEnd"/>
      <w:r w:rsidR="00FD7E8B" w:rsidRPr="00EA019D">
        <w:rPr>
          <w:rFonts w:ascii="Times New Roman" w:hAnsi="Times New Roman" w:cs="Times New Roman"/>
        </w:rPr>
        <w:t xml:space="preserve"> characteristics and respond to similar retention strategies. This approach enables businesses to move beyond traditional demographic segmentation toward </w:t>
      </w:r>
      <w:proofErr w:type="spellStart"/>
      <w:r w:rsidR="00FD7E8B" w:rsidRPr="00EA019D">
        <w:rPr>
          <w:rFonts w:ascii="Times New Roman" w:hAnsi="Times New Roman" w:cs="Times New Roman"/>
        </w:rPr>
        <w:t>behavior</w:t>
      </w:r>
      <w:proofErr w:type="spellEnd"/>
      <w:r w:rsidR="00FD7E8B" w:rsidRPr="00EA019D">
        <w:rPr>
          <w:rFonts w:ascii="Times New Roman" w:hAnsi="Times New Roman" w:cs="Times New Roman"/>
        </w:rPr>
        <w:t>-based groupings that reflect actual churn risk trajectories over time.</w:t>
      </w:r>
    </w:p>
    <w:p w14:paraId="1A43335E" w14:textId="77777777" w:rsidR="00177BBA" w:rsidRPr="00EA019D" w:rsidRDefault="00177BBA" w:rsidP="00F31A98">
      <w:pPr>
        <w:spacing w:line="360" w:lineRule="auto"/>
        <w:rPr>
          <w:rFonts w:ascii="Times New Roman" w:hAnsi="Times New Roman" w:cs="Times New Roman"/>
        </w:rPr>
      </w:pPr>
    </w:p>
    <w:p w14:paraId="074E2D4B" w14:textId="5A3BEC4E" w:rsidR="00FD7E8B" w:rsidRPr="00EA019D" w:rsidRDefault="008B5B55" w:rsidP="00F31A98">
      <w:pPr>
        <w:spacing w:line="360" w:lineRule="auto"/>
        <w:rPr>
          <w:rFonts w:ascii="Times New Roman" w:hAnsi="Times New Roman" w:cs="Times New Roman"/>
          <w:b/>
          <w:bCs/>
        </w:rPr>
      </w:pPr>
      <w:r w:rsidRPr="00EA019D">
        <w:rPr>
          <w:rFonts w:ascii="Times New Roman" w:hAnsi="Times New Roman" w:cs="Times New Roman"/>
          <w:b/>
          <w:bCs/>
        </w:rPr>
        <w:t>2.1.5</w:t>
      </w:r>
      <w:r w:rsidR="00FD15F9" w:rsidRPr="00EA019D">
        <w:rPr>
          <w:rFonts w:ascii="Times New Roman" w:hAnsi="Times New Roman" w:cs="Times New Roman"/>
          <w:b/>
          <w:bCs/>
        </w:rPr>
        <w:t xml:space="preserve">  </w:t>
      </w:r>
      <w:r w:rsidR="00A14B80">
        <w:rPr>
          <w:rFonts w:ascii="Times New Roman" w:hAnsi="Times New Roman" w:cs="Times New Roman"/>
          <w:b/>
          <w:bCs/>
        </w:rPr>
        <w:t xml:space="preserve"> </w:t>
      </w:r>
      <w:r w:rsidR="00FD15F9" w:rsidRPr="00EA019D">
        <w:rPr>
          <w:rFonts w:ascii="Times New Roman" w:hAnsi="Times New Roman" w:cs="Times New Roman"/>
          <w:b/>
          <w:bCs/>
        </w:rPr>
        <w:t xml:space="preserve"> </w:t>
      </w:r>
      <w:r w:rsidR="00FD7E8B" w:rsidRPr="00EA019D">
        <w:rPr>
          <w:rFonts w:ascii="Times New Roman" w:hAnsi="Times New Roman" w:cs="Times New Roman"/>
          <w:b/>
          <w:bCs/>
        </w:rPr>
        <w:t>Comparative Analysis and Key Insights</w:t>
      </w:r>
    </w:p>
    <w:p w14:paraId="06D012FD" w14:textId="2C9541A7" w:rsidR="00FD7E8B" w:rsidRPr="00EA019D" w:rsidRDefault="00FD7E8B" w:rsidP="00F31A98">
      <w:pPr>
        <w:spacing w:line="360" w:lineRule="auto"/>
        <w:ind w:left="720"/>
        <w:jc w:val="both"/>
        <w:rPr>
          <w:rFonts w:ascii="Times New Roman" w:hAnsi="Times New Roman" w:cs="Times New Roman"/>
        </w:rPr>
      </w:pPr>
      <w:r w:rsidRPr="00EA019D">
        <w:rPr>
          <w:rFonts w:ascii="Times New Roman" w:hAnsi="Times New Roman" w:cs="Times New Roman"/>
        </w:rPr>
        <w:t xml:space="preserve">Across the reviewed literature, several common themes emerge. First, deep learning models such as </w:t>
      </w:r>
      <w:proofErr w:type="spellStart"/>
      <w:r w:rsidRPr="00EA019D">
        <w:rPr>
          <w:rFonts w:ascii="Times New Roman" w:hAnsi="Times New Roman" w:cs="Times New Roman"/>
        </w:rPr>
        <w:t>DeepSurv</w:t>
      </w:r>
      <w:proofErr w:type="spellEnd"/>
      <w:r w:rsidRPr="00EA019D">
        <w:rPr>
          <w:rFonts w:ascii="Times New Roman" w:hAnsi="Times New Roman" w:cs="Times New Roman"/>
        </w:rPr>
        <w:t xml:space="preserve"> and </w:t>
      </w:r>
      <w:proofErr w:type="spellStart"/>
      <w:r w:rsidRPr="00EA019D">
        <w:rPr>
          <w:rFonts w:ascii="Times New Roman" w:hAnsi="Times New Roman" w:cs="Times New Roman"/>
        </w:rPr>
        <w:t>Deephit</w:t>
      </w:r>
      <w:proofErr w:type="spellEnd"/>
      <w:r w:rsidRPr="00EA019D">
        <w:rPr>
          <w:rFonts w:ascii="Times New Roman" w:hAnsi="Times New Roman" w:cs="Times New Roman"/>
        </w:rPr>
        <w:t xml:space="preserve"> consistently demonstrate improved predictive accuracy and superior capability in handling complex, nonlinear relationships compared to traditional approaches. However, these studies also reveal important distinctions in application domains: while Katzman et al. [1] focused on medical treatment personalization, Barbiero et al. [2] successfully adapted survival analysis methodologies to business and customer analytics contexts.</w:t>
      </w:r>
    </w:p>
    <w:p w14:paraId="777516C0" w14:textId="6F71B32C" w:rsidR="00FD7E8B" w:rsidRPr="00EA019D" w:rsidRDefault="00FD7E8B" w:rsidP="00F31A98">
      <w:pPr>
        <w:spacing w:line="360" w:lineRule="auto"/>
        <w:ind w:left="720"/>
        <w:jc w:val="both"/>
        <w:rPr>
          <w:rFonts w:ascii="Times New Roman" w:hAnsi="Times New Roman" w:cs="Times New Roman"/>
        </w:rPr>
      </w:pPr>
      <w:r w:rsidRPr="00EA019D">
        <w:rPr>
          <w:rFonts w:ascii="Times New Roman" w:hAnsi="Times New Roman" w:cs="Times New Roman"/>
        </w:rPr>
        <w:t xml:space="preserve">For small datasets, Cox regression remains efficient, interpretable, and often delivers competitive performance. Conversely, large datasets with complex patterns benefit substantially from neural network-based models like </w:t>
      </w:r>
      <w:proofErr w:type="spellStart"/>
      <w:r w:rsidRPr="00EA019D">
        <w:rPr>
          <w:rFonts w:ascii="Times New Roman" w:hAnsi="Times New Roman" w:cs="Times New Roman"/>
        </w:rPr>
        <w:t>DeepSurv</w:t>
      </w:r>
      <w:proofErr w:type="spellEnd"/>
      <w:r w:rsidRPr="00EA019D">
        <w:rPr>
          <w:rFonts w:ascii="Times New Roman" w:hAnsi="Times New Roman" w:cs="Times New Roman"/>
        </w:rPr>
        <w:t xml:space="preserve"> and </w:t>
      </w:r>
      <w:proofErr w:type="spellStart"/>
      <w:r w:rsidRPr="00EA019D">
        <w:rPr>
          <w:rFonts w:ascii="Times New Roman" w:hAnsi="Times New Roman" w:cs="Times New Roman"/>
        </w:rPr>
        <w:t>Deephit</w:t>
      </w:r>
      <w:proofErr w:type="spellEnd"/>
      <w:r w:rsidRPr="00EA019D">
        <w:rPr>
          <w:rFonts w:ascii="Times New Roman" w:hAnsi="Times New Roman" w:cs="Times New Roman"/>
        </w:rPr>
        <w:t>, which can capture nonlinear interactions that simpler models miss. The practical implication is clear: deep learning enhances predictive analytics across diverse domains, though challenges related to computational cost, model interpretability, and implementation complexity persist.</w:t>
      </w:r>
    </w:p>
    <w:p w14:paraId="2DC3FE1D" w14:textId="77777777" w:rsidR="000F2839" w:rsidRPr="00EA019D" w:rsidRDefault="000F2839" w:rsidP="00F31A98">
      <w:pPr>
        <w:spacing w:line="360" w:lineRule="auto"/>
        <w:rPr>
          <w:rFonts w:ascii="Times New Roman" w:hAnsi="Times New Roman" w:cs="Times New Roman"/>
        </w:rPr>
      </w:pPr>
    </w:p>
    <w:p w14:paraId="2D31C746" w14:textId="47E540A1" w:rsidR="00177BBA" w:rsidRPr="00EA019D" w:rsidRDefault="007C6770" w:rsidP="00F31A98">
      <w:pPr>
        <w:spacing w:line="360" w:lineRule="auto"/>
        <w:rPr>
          <w:rFonts w:ascii="Times New Roman" w:hAnsi="Times New Roman" w:cs="Times New Roman"/>
          <w:b/>
          <w:bCs/>
        </w:rPr>
      </w:pPr>
      <w:r w:rsidRPr="00EA019D">
        <w:rPr>
          <w:rFonts w:ascii="Times New Roman" w:hAnsi="Times New Roman" w:cs="Times New Roman"/>
          <w:b/>
          <w:bCs/>
        </w:rPr>
        <w:t>2.1.6</w:t>
      </w:r>
      <w:r w:rsidR="00177BBA" w:rsidRPr="00EA019D">
        <w:rPr>
          <w:rFonts w:ascii="Times New Roman" w:hAnsi="Times New Roman" w:cs="Times New Roman"/>
          <w:b/>
          <w:bCs/>
        </w:rPr>
        <w:t xml:space="preserve">   </w:t>
      </w:r>
      <w:r w:rsidR="00A14B80">
        <w:rPr>
          <w:rFonts w:ascii="Times New Roman" w:hAnsi="Times New Roman" w:cs="Times New Roman"/>
          <w:b/>
          <w:bCs/>
        </w:rPr>
        <w:t xml:space="preserve"> </w:t>
      </w:r>
      <w:r w:rsidR="00FD7E8B" w:rsidRPr="00EA019D">
        <w:rPr>
          <w:rFonts w:ascii="Times New Roman" w:hAnsi="Times New Roman" w:cs="Times New Roman"/>
          <w:b/>
          <w:bCs/>
        </w:rPr>
        <w:t>Research Gap</w:t>
      </w:r>
    </w:p>
    <w:p w14:paraId="42F847C4" w14:textId="7CCEFFF8" w:rsidR="00AD5E52" w:rsidRPr="00E4796A" w:rsidRDefault="00EF1994" w:rsidP="00F31A98">
      <w:pPr>
        <w:spacing w:line="360" w:lineRule="auto"/>
        <w:ind w:left="720"/>
        <w:jc w:val="both"/>
        <w:rPr>
          <w:rFonts w:ascii="Times New Roman" w:hAnsi="Times New Roman" w:cs="Times New Roman"/>
        </w:rPr>
      </w:pPr>
      <w:r>
        <w:rPr>
          <w:rFonts w:ascii="Times New Roman" w:hAnsi="Times New Roman" w:cs="Times New Roman" w:hint="cs"/>
          <w:noProof/>
          <w:color w:val="000000"/>
        </w:rPr>
        <mc:AlternateContent>
          <mc:Choice Requires="wps">
            <w:drawing>
              <wp:anchor distT="0" distB="0" distL="114300" distR="114300" simplePos="0" relativeHeight="251675648" behindDoc="0" locked="0" layoutInCell="1" allowOverlap="1" wp14:anchorId="2C3ED11E" wp14:editId="2949187C">
                <wp:simplePos x="0" y="0"/>
                <wp:positionH relativeFrom="column">
                  <wp:posOffset>2732301</wp:posOffset>
                </wp:positionH>
                <wp:positionV relativeFrom="paragraph">
                  <wp:posOffset>2508885</wp:posOffset>
                </wp:positionV>
                <wp:extent cx="978195" cy="467833"/>
                <wp:effectExtent l="0" t="0" r="12700" b="27940"/>
                <wp:wrapNone/>
                <wp:docPr id="583071380"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0E2147F6" w14:textId="1778A2E0" w:rsidR="00EF1994" w:rsidRDefault="00EF1994" w:rsidP="00EF199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ED11E" id="_x0000_s1031" type="#_x0000_t202" style="position:absolute;left:0;text-align:left;margin-left:215.15pt;margin-top:197.55pt;width:77pt;height:36.8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" fillcolor="white [3201]" strokecolor="white [3212]" strokeweight=".5pt">
                <v:textbox>
                  <w:txbxContent>
                    <w:p w14:paraId="0E2147F6" w14:textId="1778A2E0" w:rsidR="00EF1994" w:rsidRDefault="00EF1994" w:rsidP="00EF1994">
                      <w:r>
                        <w:t>6</w:t>
                      </w:r>
                    </w:p>
                  </w:txbxContent>
                </v:textbox>
              </v:shape>
            </w:pict>
          </mc:Fallback>
        </mc:AlternateContent>
      </w:r>
      <w:r w:rsidR="00FD7E8B" w:rsidRPr="00EA019D">
        <w:rPr>
          <w:rFonts w:ascii="Times New Roman" w:hAnsi="Times New Roman" w:cs="Times New Roman"/>
        </w:rPr>
        <w:t xml:space="preserve">Despite these advances, existing literature reveals a significant gap: most churn prediction systems focus exclusively on either or survival </w:t>
      </w:r>
      <w:proofErr w:type="gramStart"/>
      <w:r w:rsidR="00FD7E8B" w:rsidRPr="00EA019D">
        <w:rPr>
          <w:rFonts w:ascii="Times New Roman" w:hAnsi="Times New Roman" w:cs="Times New Roman"/>
        </w:rPr>
        <w:t>analysis</w:t>
      </w:r>
      <w:r w:rsidR="009B7B44">
        <w:rPr>
          <w:rFonts w:ascii="Times New Roman" w:hAnsi="Times New Roman" w:cs="Times New Roman"/>
        </w:rPr>
        <w:t xml:space="preserve">, </w:t>
      </w:r>
      <w:r w:rsidR="00FD7E8B" w:rsidRPr="00EA019D">
        <w:rPr>
          <w:rFonts w:ascii="Times New Roman" w:hAnsi="Times New Roman" w:cs="Times New Roman"/>
        </w:rPr>
        <w:t>but</w:t>
      </w:r>
      <w:proofErr w:type="gramEnd"/>
      <w:r w:rsidR="00FD7E8B" w:rsidRPr="00EA019D">
        <w:rPr>
          <w:rFonts w:ascii="Times New Roman" w:hAnsi="Times New Roman" w:cs="Times New Roman"/>
        </w:rPr>
        <w:t xml:space="preserve"> rarely integrate both approaches with explainable AI and actionable segmentation strategies. Furthermore, few studies have implemented end-to-end </w:t>
      </w:r>
      <w:proofErr w:type="spellStart"/>
      <w:r w:rsidR="00FD7E8B" w:rsidRPr="00EA019D">
        <w:rPr>
          <w:rFonts w:ascii="Times New Roman" w:hAnsi="Times New Roman" w:cs="Times New Roman"/>
        </w:rPr>
        <w:t>MLOps</w:t>
      </w:r>
      <w:proofErr w:type="spellEnd"/>
      <w:r w:rsidR="00FD7E8B" w:rsidRPr="00EA019D">
        <w:rPr>
          <w:rFonts w:ascii="Times New Roman" w:hAnsi="Times New Roman" w:cs="Times New Roman"/>
        </w:rPr>
        <w:t xml:space="preserve"> pipelines for deploying and monitoring these complex models in production environments. This project addresses these gaps by developing a comprehensive system that combines classification, survival analysis, explainability, and deployment best practices to deliver actionable customer retention insights.</w:t>
      </w:r>
    </w:p>
    <w:p w14:paraId="185B49FD" w14:textId="451CE6F8" w:rsidR="00AD5E52" w:rsidRPr="00E4796A" w:rsidRDefault="00AD5E52" w:rsidP="00F31A98">
      <w:pPr>
        <w:spacing w:line="360" w:lineRule="auto"/>
        <w:jc w:val="center"/>
        <w:rPr>
          <w:rFonts w:ascii="Times New Roman" w:hAnsi="Times New Roman" w:cs="Times New Roman"/>
          <w:b/>
          <w:bCs/>
          <w:sz w:val="36"/>
          <w:szCs w:val="36"/>
        </w:rPr>
      </w:pPr>
      <w:r w:rsidRPr="00E4796A">
        <w:rPr>
          <w:rFonts w:ascii="Times New Roman" w:hAnsi="Times New Roman" w:cs="Times New Roman"/>
          <w:b/>
          <w:bCs/>
          <w:sz w:val="36"/>
          <w:szCs w:val="36"/>
        </w:rPr>
        <w:lastRenderedPageBreak/>
        <w:t>Chapter 3</w:t>
      </w:r>
    </w:p>
    <w:p w14:paraId="1CCBF021" w14:textId="332F17C9" w:rsidR="00FB5F40" w:rsidRDefault="00D75EBF" w:rsidP="00022F84">
      <w:pPr>
        <w:spacing w:line="360" w:lineRule="auto"/>
        <w:jc w:val="center"/>
        <w:rPr>
          <w:rFonts w:ascii="Times New Roman" w:hAnsi="Times New Roman" w:cs="Times New Roman"/>
          <w:b/>
          <w:bCs/>
          <w:sz w:val="36"/>
          <w:szCs w:val="36"/>
        </w:rPr>
      </w:pPr>
      <w:r w:rsidRPr="00E4796A">
        <w:rPr>
          <w:rFonts w:ascii="Times New Roman" w:hAnsi="Times New Roman" w:cs="Times New Roman"/>
          <w:b/>
          <w:bCs/>
          <w:sz w:val="36"/>
          <w:szCs w:val="36"/>
        </w:rPr>
        <w:t>Methodology and Implementation</w:t>
      </w:r>
    </w:p>
    <w:p w14:paraId="7802E441" w14:textId="77777777" w:rsidR="00D92B30" w:rsidRPr="00E4796A" w:rsidRDefault="00D92B30" w:rsidP="00022F84">
      <w:pPr>
        <w:spacing w:line="360" w:lineRule="auto"/>
        <w:jc w:val="center"/>
        <w:rPr>
          <w:rFonts w:ascii="Times New Roman" w:hAnsi="Times New Roman" w:cs="Times New Roman"/>
          <w:b/>
          <w:bCs/>
          <w:sz w:val="36"/>
          <w:szCs w:val="36"/>
        </w:rPr>
      </w:pPr>
    </w:p>
    <w:p w14:paraId="1A6E25E2" w14:textId="5BA6F987" w:rsidR="00D92B30" w:rsidRPr="00E4796A" w:rsidRDefault="00D92B30" w:rsidP="00F31A98">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00D75EBF" w:rsidRPr="00E4796A">
        <w:rPr>
          <w:rFonts w:ascii="Times New Roman" w:hAnsi="Times New Roman" w:cs="Times New Roman"/>
          <w:b/>
          <w:bCs/>
          <w:sz w:val="28"/>
          <w:szCs w:val="28"/>
        </w:rPr>
        <w:t>.1</w:t>
      </w:r>
      <w:r w:rsidR="00780813">
        <w:rPr>
          <w:rFonts w:ascii="Times New Roman" w:hAnsi="Times New Roman" w:cs="Times New Roman"/>
          <w:b/>
          <w:bCs/>
          <w:sz w:val="28"/>
          <w:szCs w:val="28"/>
        </w:rPr>
        <w:t xml:space="preserve">  </w:t>
      </w:r>
      <w:r w:rsidR="00D75EBF" w:rsidRPr="00E4796A">
        <w:rPr>
          <w:rFonts w:ascii="Times New Roman" w:hAnsi="Times New Roman" w:cs="Times New Roman"/>
          <w:b/>
          <w:bCs/>
          <w:sz w:val="28"/>
          <w:szCs w:val="28"/>
        </w:rPr>
        <w:t xml:space="preserve"> Block Diagram</w:t>
      </w:r>
    </w:p>
    <w:p w14:paraId="406A2C13" w14:textId="532E8694" w:rsidR="00201EA9" w:rsidRPr="00E4796A" w:rsidRDefault="00022F84" w:rsidP="00D75EBF">
      <w:pPr>
        <w:rPr>
          <w:rFonts w:ascii="Times New Roman" w:hAnsi="Times New Roman" w:cs="Times New Roman"/>
          <w:b/>
          <w:bCs/>
          <w:sz w:val="28"/>
          <w:szCs w:val="28"/>
        </w:rPr>
      </w:pPr>
      <w:r w:rsidRPr="00E4796A">
        <w:rPr>
          <w:rFonts w:ascii="Times New Roman" w:hAnsi="Times New Roman" w:cs="Times New Roman"/>
          <w:b/>
          <w:bCs/>
          <w:noProof/>
          <w:sz w:val="28"/>
          <w:szCs w:val="28"/>
        </w:rPr>
        <w:drawing>
          <wp:anchor distT="0" distB="0" distL="114300" distR="114300" simplePos="0" relativeHeight="251658240" behindDoc="0" locked="0" layoutInCell="1" allowOverlap="1" wp14:anchorId="5C7BD256" wp14:editId="750B6551">
            <wp:simplePos x="0" y="0"/>
            <wp:positionH relativeFrom="margin">
              <wp:align>center</wp:align>
            </wp:positionH>
            <wp:positionV relativeFrom="paragraph">
              <wp:posOffset>364800</wp:posOffset>
            </wp:positionV>
            <wp:extent cx="4922874" cy="3281734"/>
            <wp:effectExtent l="0" t="0" r="0" b="0"/>
            <wp:wrapTopAndBottom/>
            <wp:docPr id="1166586253" name="Picture 9" descr="A diagram of a diagram of a data processing process">
              <a:extLst xmlns:a="http://schemas.openxmlformats.org/drawingml/2006/main">
                <a:ext uri="{FF2B5EF4-FFF2-40B4-BE49-F238E27FC236}">
                  <a16:creationId xmlns:a16="http://schemas.microsoft.com/office/drawing/2014/main" id="{EAA29C8D-3C03-3923-0A4F-816E6839A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diagram of a data processing process">
                      <a:extLst>
                        <a:ext uri="{FF2B5EF4-FFF2-40B4-BE49-F238E27FC236}">
                          <a16:creationId xmlns:a16="http://schemas.microsoft.com/office/drawing/2014/main" id="{EAA29C8D-3C03-3923-0A4F-816E6839A00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2874" cy="3281734"/>
                    </a:xfrm>
                    <a:prstGeom prst="rect">
                      <a:avLst/>
                    </a:prstGeom>
                  </pic:spPr>
                </pic:pic>
              </a:graphicData>
            </a:graphic>
          </wp:anchor>
        </w:drawing>
      </w:r>
    </w:p>
    <w:p w14:paraId="0AFCA4E9" w14:textId="0CE330B1" w:rsidR="00201EA9" w:rsidRPr="001F39BD" w:rsidRDefault="001F39BD" w:rsidP="001F39BD">
      <w:pPr>
        <w:ind w:left="1440" w:firstLine="720"/>
        <w:rPr>
          <w:rFonts w:ascii="Times New Roman" w:hAnsi="Times New Roman" w:cs="Times New Roman"/>
          <w:b/>
          <w:bCs/>
          <w:sz w:val="22"/>
          <w:szCs w:val="22"/>
        </w:rPr>
      </w:pPr>
      <w:r>
        <w:rPr>
          <w:rFonts w:ascii="Times New Roman" w:hAnsi="Times New Roman" w:cs="Times New Roman"/>
          <w:b/>
          <w:bCs/>
          <w:sz w:val="22"/>
          <w:szCs w:val="22"/>
        </w:rPr>
        <w:t xml:space="preserve">            </w:t>
      </w:r>
      <w:r w:rsidRPr="001F39BD">
        <w:rPr>
          <w:rFonts w:ascii="Times New Roman" w:hAnsi="Times New Roman" w:cs="Times New Roman"/>
          <w:b/>
          <w:bCs/>
          <w:sz w:val="22"/>
          <w:szCs w:val="22"/>
        </w:rPr>
        <w:t>Fig 3.1 Architecture Diagram / Workflow</w:t>
      </w:r>
    </w:p>
    <w:p w14:paraId="0E99476A" w14:textId="49148A81" w:rsidR="00DC3406" w:rsidRPr="00E4796A" w:rsidRDefault="00DC3406" w:rsidP="00F31A98">
      <w:pPr>
        <w:spacing w:line="360" w:lineRule="auto"/>
        <w:rPr>
          <w:rFonts w:ascii="Times New Roman" w:hAnsi="Times New Roman" w:cs="Times New Roman"/>
          <w:b/>
          <w:bCs/>
          <w:sz w:val="28"/>
          <w:szCs w:val="28"/>
        </w:rPr>
      </w:pPr>
      <w:r w:rsidRPr="00E4796A">
        <w:rPr>
          <w:rFonts w:ascii="Times New Roman" w:hAnsi="Times New Roman" w:cs="Times New Roman"/>
          <w:b/>
          <w:bCs/>
          <w:sz w:val="28"/>
          <w:szCs w:val="28"/>
        </w:rPr>
        <w:t>3.</w:t>
      </w:r>
      <w:r w:rsidR="00D92B30">
        <w:rPr>
          <w:rFonts w:ascii="Times New Roman" w:hAnsi="Times New Roman" w:cs="Times New Roman"/>
          <w:b/>
          <w:bCs/>
          <w:sz w:val="28"/>
          <w:szCs w:val="28"/>
        </w:rPr>
        <w:t>2</w:t>
      </w:r>
      <w:r w:rsidR="00ED081F" w:rsidRPr="00E4796A">
        <w:rPr>
          <w:rFonts w:ascii="Times New Roman" w:hAnsi="Times New Roman" w:cs="Times New Roman"/>
          <w:b/>
          <w:bCs/>
          <w:sz w:val="28"/>
          <w:szCs w:val="28"/>
        </w:rPr>
        <w:t xml:space="preserve">   </w:t>
      </w:r>
      <w:r w:rsidR="00066CA1">
        <w:rPr>
          <w:rFonts w:ascii="Times New Roman" w:hAnsi="Times New Roman" w:cs="Times New Roman"/>
          <w:b/>
          <w:bCs/>
          <w:sz w:val="28"/>
          <w:szCs w:val="28"/>
        </w:rPr>
        <w:t xml:space="preserve">  </w:t>
      </w:r>
      <w:r w:rsidRPr="00E4796A">
        <w:rPr>
          <w:rFonts w:ascii="Times New Roman" w:hAnsi="Times New Roman" w:cs="Times New Roman"/>
          <w:b/>
          <w:bCs/>
          <w:sz w:val="28"/>
          <w:szCs w:val="28"/>
        </w:rPr>
        <w:t>Data Collection</w:t>
      </w:r>
      <w:r w:rsidR="00ED081F" w:rsidRPr="00E4796A">
        <w:rPr>
          <w:rFonts w:ascii="Times New Roman" w:hAnsi="Times New Roman" w:cs="Times New Roman"/>
          <w:b/>
          <w:bCs/>
          <w:sz w:val="28"/>
          <w:szCs w:val="28"/>
        </w:rPr>
        <w:t xml:space="preserve"> </w:t>
      </w:r>
      <w:r w:rsidR="00B622D9" w:rsidRPr="00E4796A">
        <w:rPr>
          <w:rFonts w:ascii="Times New Roman" w:hAnsi="Times New Roman" w:cs="Times New Roman"/>
          <w:b/>
          <w:bCs/>
          <w:sz w:val="28"/>
          <w:szCs w:val="28"/>
        </w:rPr>
        <w:t xml:space="preserve">  ||  </w:t>
      </w:r>
      <w:r w:rsidR="00ED081F" w:rsidRPr="00E4796A">
        <w:rPr>
          <w:rFonts w:ascii="Times New Roman" w:hAnsi="Times New Roman" w:cs="Times New Roman"/>
          <w:b/>
          <w:bCs/>
          <w:sz w:val="28"/>
          <w:szCs w:val="28"/>
        </w:rPr>
        <w:t xml:space="preserve"> Preprocessing </w:t>
      </w:r>
      <w:r w:rsidR="00B622D9" w:rsidRPr="00E4796A">
        <w:rPr>
          <w:rFonts w:ascii="Times New Roman" w:hAnsi="Times New Roman" w:cs="Times New Roman"/>
          <w:b/>
          <w:bCs/>
          <w:sz w:val="28"/>
          <w:szCs w:val="28"/>
        </w:rPr>
        <w:t xml:space="preserve">  ||  </w:t>
      </w:r>
      <w:r w:rsidR="00ED081F" w:rsidRPr="00E4796A">
        <w:rPr>
          <w:rFonts w:ascii="Times New Roman" w:hAnsi="Times New Roman" w:cs="Times New Roman"/>
          <w:b/>
          <w:bCs/>
          <w:sz w:val="28"/>
          <w:szCs w:val="28"/>
        </w:rPr>
        <w:t xml:space="preserve"> Feature Engineering</w:t>
      </w:r>
      <w:r w:rsidR="00B622D9" w:rsidRPr="00E4796A">
        <w:rPr>
          <w:rFonts w:ascii="Times New Roman" w:hAnsi="Times New Roman" w:cs="Times New Roman"/>
          <w:b/>
          <w:bCs/>
          <w:sz w:val="28"/>
          <w:szCs w:val="28"/>
        </w:rPr>
        <w:t xml:space="preserve">  </w:t>
      </w:r>
      <w:r w:rsidR="00ED081F" w:rsidRPr="00E4796A">
        <w:rPr>
          <w:rFonts w:ascii="Times New Roman" w:hAnsi="Times New Roman" w:cs="Times New Roman"/>
          <w:b/>
          <w:bCs/>
          <w:sz w:val="28"/>
          <w:szCs w:val="28"/>
        </w:rPr>
        <w:t xml:space="preserve"> </w:t>
      </w:r>
      <w:r w:rsidR="00B622D9" w:rsidRPr="00E4796A">
        <w:rPr>
          <w:rFonts w:ascii="Times New Roman" w:hAnsi="Times New Roman" w:cs="Times New Roman"/>
          <w:b/>
          <w:bCs/>
          <w:sz w:val="28"/>
          <w:szCs w:val="28"/>
        </w:rPr>
        <w:t xml:space="preserve">||  </w:t>
      </w:r>
      <w:r w:rsidR="00ED081F" w:rsidRPr="00E4796A">
        <w:rPr>
          <w:rFonts w:ascii="Times New Roman" w:hAnsi="Times New Roman" w:cs="Times New Roman"/>
          <w:b/>
          <w:bCs/>
          <w:sz w:val="28"/>
          <w:szCs w:val="28"/>
        </w:rPr>
        <w:t xml:space="preserve"> EDA</w:t>
      </w:r>
    </w:p>
    <w:p w14:paraId="0FBEDBB5" w14:textId="5FBE3076" w:rsidR="00DC3406" w:rsidRPr="00CC21F7" w:rsidRDefault="00DC3406" w:rsidP="0043770D">
      <w:pPr>
        <w:spacing w:line="360" w:lineRule="auto"/>
        <w:ind w:left="720"/>
        <w:jc w:val="both"/>
        <w:rPr>
          <w:rFonts w:ascii="Times New Roman" w:hAnsi="Times New Roman" w:cs="Times New Roman"/>
        </w:rPr>
      </w:pPr>
      <w:r w:rsidRPr="00CC21F7">
        <w:rPr>
          <w:rFonts w:ascii="Times New Roman" w:hAnsi="Times New Roman" w:cs="Times New Roman"/>
        </w:rPr>
        <w:t>The Telco Customer Churn dataset is used, containing 7,043 customer records with 21 features including demographics, account information, and service usage patterns. The target variable indicates churn status. This dataset represents real-world telecom scenarios with diverse feature types.</w:t>
      </w:r>
    </w:p>
    <w:p w14:paraId="17F13CDF" w14:textId="09010E10" w:rsidR="00ED081F" w:rsidRPr="001B2B35" w:rsidRDefault="00EF1994" w:rsidP="0043770D">
      <w:pPr>
        <w:spacing w:line="360" w:lineRule="auto"/>
        <w:ind w:left="720"/>
        <w:jc w:val="both"/>
        <w:rPr>
          <w:rFonts w:ascii="Times New Roman" w:hAnsi="Times New Roman" w:cs="Times New Roman"/>
        </w:rPr>
      </w:pPr>
      <w:r>
        <w:rPr>
          <w:rFonts w:ascii="Times New Roman" w:hAnsi="Times New Roman" w:cs="Times New Roman" w:hint="cs"/>
          <w:noProof/>
          <w:color w:val="000000"/>
        </w:rPr>
        <mc:AlternateContent>
          <mc:Choice Requires="wps">
            <w:drawing>
              <wp:anchor distT="0" distB="0" distL="114300" distR="114300" simplePos="0" relativeHeight="251677696" behindDoc="0" locked="0" layoutInCell="1" allowOverlap="1" wp14:anchorId="088525ED" wp14:editId="35A2ECF2">
                <wp:simplePos x="0" y="0"/>
                <wp:positionH relativeFrom="column">
                  <wp:posOffset>2775098</wp:posOffset>
                </wp:positionH>
                <wp:positionV relativeFrom="paragraph">
                  <wp:posOffset>1870696</wp:posOffset>
                </wp:positionV>
                <wp:extent cx="978195" cy="467833"/>
                <wp:effectExtent l="0" t="0" r="12700" b="27940"/>
                <wp:wrapNone/>
                <wp:docPr id="1428057152"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743D1533" w14:textId="3C5D367B" w:rsidR="00EF1994" w:rsidRDefault="00EF1994" w:rsidP="00EF199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525ED" id="_x0000_s1032" type="#_x0000_t202" style="position:absolute;left:0;text-align:left;margin-left:218.5pt;margin-top:147.3pt;width:77pt;height:36.8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" fillcolor="white [3201]" strokecolor="white [3212]" strokeweight=".5pt">
                <v:textbox>
                  <w:txbxContent>
                    <w:p w14:paraId="743D1533" w14:textId="3C5D367B" w:rsidR="00EF1994" w:rsidRDefault="00EF1994" w:rsidP="00EF1994">
                      <w:r>
                        <w:t>7</w:t>
                      </w:r>
                    </w:p>
                  </w:txbxContent>
                </v:textbox>
              </v:shape>
            </w:pict>
          </mc:Fallback>
        </mc:AlternateContent>
      </w:r>
      <w:r w:rsidR="00DC3406" w:rsidRPr="00CC21F7">
        <w:rPr>
          <w:rFonts w:ascii="Times New Roman" w:hAnsi="Times New Roman" w:cs="Times New Roman"/>
        </w:rPr>
        <w:t>Missing values are handled, data types are standardized, and customer IDs are removed. The '</w:t>
      </w:r>
      <w:proofErr w:type="spellStart"/>
      <w:r w:rsidR="00DC3406" w:rsidRPr="00CC21F7">
        <w:rPr>
          <w:rFonts w:ascii="Times New Roman" w:hAnsi="Times New Roman" w:cs="Times New Roman"/>
        </w:rPr>
        <w:t>TotalCharges</w:t>
      </w:r>
      <w:proofErr w:type="spellEnd"/>
      <w:r w:rsidR="00DC3406" w:rsidRPr="00CC21F7">
        <w:rPr>
          <w:rFonts w:ascii="Times New Roman" w:hAnsi="Times New Roman" w:cs="Times New Roman"/>
        </w:rPr>
        <w:t>' feature with missing values for zero-tenure customers is appropriately addressed.</w:t>
      </w:r>
      <w:r w:rsidR="00ED081F" w:rsidRPr="00CC21F7">
        <w:rPr>
          <w:rFonts w:ascii="Times New Roman" w:hAnsi="Times New Roman" w:cs="Times New Roman"/>
        </w:rPr>
        <w:t xml:space="preserve"> </w:t>
      </w:r>
      <w:r w:rsidR="00DC3406" w:rsidRPr="00CC21F7">
        <w:rPr>
          <w:rFonts w:ascii="Times New Roman" w:hAnsi="Times New Roman" w:cs="Times New Roman"/>
        </w:rPr>
        <w:t xml:space="preserve">Key analyses include churn rate calculations, tenure-churn relationships, service usage patterns, and contract type distributions. Visualizations such as correlation heatmaps and distribution plots reveal that month-to-month </w:t>
      </w:r>
      <w:r w:rsidR="00DC3406" w:rsidRPr="00CC21F7">
        <w:rPr>
          <w:rFonts w:ascii="Times New Roman" w:hAnsi="Times New Roman" w:cs="Times New Roman"/>
        </w:rPr>
        <w:lastRenderedPageBreak/>
        <w:t>contracts show higher churn rates compared to longer-term contracts.</w:t>
      </w:r>
      <w:r w:rsidR="00ED081F" w:rsidRPr="00CC21F7">
        <w:rPr>
          <w:rFonts w:ascii="Times New Roman" w:hAnsi="Times New Roman" w:cs="Times New Roman"/>
        </w:rPr>
        <w:t xml:space="preserve"> </w:t>
      </w:r>
      <w:r w:rsidR="00DC3406" w:rsidRPr="00CC21F7">
        <w:rPr>
          <w:rFonts w:ascii="Times New Roman" w:hAnsi="Times New Roman" w:cs="Times New Roman"/>
        </w:rPr>
        <w:t>Categorical variables are encoded using one-hot or label encoding. Numerical features are scaled using StandardScaler. Derived features include charge ratios and service combination indicators. For survival models, event indicators and time-to-event variables are prepared with proper censoring.</w:t>
      </w:r>
    </w:p>
    <w:p w14:paraId="021366FE" w14:textId="77777777" w:rsidR="00B30416" w:rsidRPr="00E4796A" w:rsidRDefault="00B30416" w:rsidP="00F31A98">
      <w:pPr>
        <w:spacing w:line="360" w:lineRule="auto"/>
        <w:rPr>
          <w:rFonts w:ascii="Times New Roman" w:hAnsi="Times New Roman" w:cs="Times New Roman"/>
          <w:sz w:val="22"/>
          <w:szCs w:val="22"/>
        </w:rPr>
      </w:pPr>
    </w:p>
    <w:p w14:paraId="0C3E32E0" w14:textId="6597CF25" w:rsidR="00DC3406" w:rsidRPr="00E4796A" w:rsidRDefault="00DC3406" w:rsidP="00F31A98">
      <w:pPr>
        <w:spacing w:line="360" w:lineRule="auto"/>
        <w:rPr>
          <w:rFonts w:ascii="Times New Roman" w:hAnsi="Times New Roman" w:cs="Times New Roman"/>
          <w:b/>
          <w:bCs/>
          <w:sz w:val="28"/>
          <w:szCs w:val="28"/>
        </w:rPr>
      </w:pPr>
      <w:r w:rsidRPr="00E4796A">
        <w:rPr>
          <w:rFonts w:ascii="Times New Roman" w:hAnsi="Times New Roman" w:cs="Times New Roman"/>
          <w:b/>
          <w:bCs/>
          <w:sz w:val="28"/>
          <w:szCs w:val="28"/>
        </w:rPr>
        <w:t>3.</w:t>
      </w:r>
      <w:r w:rsidR="00D92B30">
        <w:rPr>
          <w:rFonts w:ascii="Times New Roman" w:hAnsi="Times New Roman" w:cs="Times New Roman"/>
          <w:b/>
          <w:bCs/>
          <w:sz w:val="28"/>
          <w:szCs w:val="28"/>
        </w:rPr>
        <w:t>3</w:t>
      </w:r>
      <w:r w:rsidR="00ED081F" w:rsidRPr="00E4796A">
        <w:rPr>
          <w:rFonts w:ascii="Times New Roman" w:hAnsi="Times New Roman" w:cs="Times New Roman"/>
          <w:b/>
          <w:bCs/>
          <w:sz w:val="28"/>
          <w:szCs w:val="28"/>
        </w:rPr>
        <w:t xml:space="preserve">   </w:t>
      </w:r>
      <w:r w:rsidR="00E91EB3">
        <w:rPr>
          <w:rFonts w:ascii="Times New Roman" w:hAnsi="Times New Roman" w:cs="Times New Roman"/>
          <w:b/>
          <w:bCs/>
          <w:sz w:val="28"/>
          <w:szCs w:val="28"/>
        </w:rPr>
        <w:t xml:space="preserve">  </w:t>
      </w:r>
      <w:r w:rsidRPr="00E4796A">
        <w:rPr>
          <w:rFonts w:ascii="Times New Roman" w:hAnsi="Times New Roman" w:cs="Times New Roman"/>
          <w:b/>
          <w:bCs/>
          <w:sz w:val="28"/>
          <w:szCs w:val="28"/>
        </w:rPr>
        <w:t>Baseline Classification Models</w:t>
      </w:r>
    </w:p>
    <w:p w14:paraId="2D18C6C9" w14:textId="7676E9F1" w:rsidR="00DC3406" w:rsidRPr="00E34070" w:rsidRDefault="00031D9C" w:rsidP="0043770D">
      <w:pPr>
        <w:spacing w:line="360" w:lineRule="auto"/>
        <w:ind w:firstLine="720"/>
        <w:jc w:val="both"/>
        <w:rPr>
          <w:rFonts w:ascii="Times New Roman" w:hAnsi="Times New Roman" w:cs="Times New Roman"/>
        </w:rPr>
      </w:pPr>
      <w:r w:rsidRPr="00E34070">
        <w:rPr>
          <w:rFonts w:ascii="Times New Roman" w:hAnsi="Times New Roman" w:cs="Times New Roman"/>
        </w:rPr>
        <w:t>M</w:t>
      </w:r>
      <w:r w:rsidR="00DC3406" w:rsidRPr="00E34070">
        <w:rPr>
          <w:rFonts w:ascii="Times New Roman" w:hAnsi="Times New Roman" w:cs="Times New Roman"/>
        </w:rPr>
        <w:t xml:space="preserve">odels </w:t>
      </w:r>
      <w:r w:rsidR="00A72A54" w:rsidRPr="00E34070">
        <w:rPr>
          <w:rFonts w:ascii="Times New Roman" w:hAnsi="Times New Roman" w:cs="Times New Roman"/>
        </w:rPr>
        <w:t xml:space="preserve">to </w:t>
      </w:r>
      <w:r w:rsidR="00DC3406" w:rsidRPr="00E34070">
        <w:rPr>
          <w:rFonts w:ascii="Times New Roman" w:hAnsi="Times New Roman" w:cs="Times New Roman"/>
        </w:rPr>
        <w:t>predict binary churn outcomes:</w:t>
      </w:r>
    </w:p>
    <w:p w14:paraId="448976A2" w14:textId="0C9521F5" w:rsidR="00DC3406" w:rsidRPr="00E34070" w:rsidRDefault="00DC3406" w:rsidP="0043770D">
      <w:pPr>
        <w:spacing w:line="360" w:lineRule="auto"/>
        <w:ind w:firstLine="720"/>
        <w:jc w:val="both"/>
        <w:rPr>
          <w:rFonts w:ascii="Times New Roman" w:hAnsi="Times New Roman" w:cs="Times New Roman"/>
        </w:rPr>
      </w:pPr>
      <w:r w:rsidRPr="00E34070">
        <w:rPr>
          <w:rFonts w:ascii="Times New Roman" w:hAnsi="Times New Roman" w:cs="Times New Roman"/>
          <w:b/>
          <w:bCs/>
        </w:rPr>
        <w:t>Logistic Regression:</w:t>
      </w:r>
      <w:r w:rsidRPr="00E34070">
        <w:rPr>
          <w:rFonts w:ascii="Times New Roman" w:hAnsi="Times New Roman" w:cs="Times New Roman"/>
        </w:rPr>
        <w:t xml:space="preserve"> Provides interpretable coefficients with L1/L2 regularization.</w:t>
      </w:r>
    </w:p>
    <w:p w14:paraId="4F1C6D3C" w14:textId="1663A004" w:rsidR="00DC3406" w:rsidRPr="00E34070" w:rsidRDefault="00DC3406" w:rsidP="0043770D">
      <w:pPr>
        <w:spacing w:line="360" w:lineRule="auto"/>
        <w:ind w:left="720"/>
        <w:jc w:val="both"/>
        <w:rPr>
          <w:rFonts w:ascii="Times New Roman" w:hAnsi="Times New Roman" w:cs="Times New Roman"/>
        </w:rPr>
      </w:pPr>
      <w:r w:rsidRPr="00E34070">
        <w:rPr>
          <w:rFonts w:ascii="Times New Roman" w:hAnsi="Times New Roman" w:cs="Times New Roman"/>
          <w:b/>
          <w:bCs/>
        </w:rPr>
        <w:t>Random Forest:</w:t>
      </w:r>
      <w:r w:rsidRPr="00E34070">
        <w:rPr>
          <w:rFonts w:ascii="Times New Roman" w:hAnsi="Times New Roman" w:cs="Times New Roman"/>
        </w:rPr>
        <w:t xml:space="preserve"> Captures non-linear relationships through ensemble decision trees with tuned </w:t>
      </w:r>
      <w:r w:rsidR="00045779" w:rsidRPr="00E34070">
        <w:rPr>
          <w:rFonts w:ascii="Times New Roman" w:hAnsi="Times New Roman" w:cs="Times New Roman"/>
        </w:rPr>
        <w:t>h</w:t>
      </w:r>
      <w:r w:rsidRPr="00E34070">
        <w:rPr>
          <w:rFonts w:ascii="Times New Roman" w:hAnsi="Times New Roman" w:cs="Times New Roman"/>
        </w:rPr>
        <w:t>yperparameters.</w:t>
      </w:r>
    </w:p>
    <w:p w14:paraId="1ADA8522" w14:textId="6111F1E9" w:rsidR="00DC3406" w:rsidRPr="00E34070" w:rsidRDefault="00DC3406" w:rsidP="0043770D">
      <w:pPr>
        <w:spacing w:line="360" w:lineRule="auto"/>
        <w:ind w:firstLine="720"/>
        <w:jc w:val="both"/>
        <w:rPr>
          <w:rFonts w:ascii="Times New Roman" w:hAnsi="Times New Roman" w:cs="Times New Roman"/>
        </w:rPr>
      </w:pPr>
      <w:proofErr w:type="spellStart"/>
      <w:r w:rsidRPr="00E34070">
        <w:rPr>
          <w:rFonts w:ascii="Times New Roman" w:hAnsi="Times New Roman" w:cs="Times New Roman"/>
          <w:b/>
          <w:bCs/>
        </w:rPr>
        <w:t>XGBoost</w:t>
      </w:r>
      <w:proofErr w:type="spellEnd"/>
      <w:r w:rsidRPr="00E34070">
        <w:rPr>
          <w:rFonts w:ascii="Times New Roman" w:hAnsi="Times New Roman" w:cs="Times New Roman"/>
          <w:b/>
          <w:bCs/>
        </w:rPr>
        <w:t>:</w:t>
      </w:r>
      <w:r w:rsidRPr="00E34070">
        <w:rPr>
          <w:rFonts w:ascii="Times New Roman" w:hAnsi="Times New Roman" w:cs="Times New Roman"/>
        </w:rPr>
        <w:t xml:space="preserve"> Implements gradient boosting with regularization for optimal performance.</w:t>
      </w:r>
    </w:p>
    <w:p w14:paraId="22864503" w14:textId="7DA5EE70" w:rsidR="001753D0" w:rsidRPr="00E34070" w:rsidRDefault="001753D0" w:rsidP="0043770D">
      <w:pPr>
        <w:spacing w:line="360" w:lineRule="auto"/>
        <w:ind w:left="720"/>
        <w:jc w:val="both"/>
        <w:rPr>
          <w:rFonts w:ascii="Times New Roman" w:hAnsi="Times New Roman" w:cs="Times New Roman"/>
        </w:rPr>
      </w:pPr>
      <w:r w:rsidRPr="00E34070">
        <w:rPr>
          <w:rFonts w:ascii="Times New Roman" w:hAnsi="Times New Roman" w:cs="Times New Roman"/>
          <w:b/>
          <w:bCs/>
        </w:rPr>
        <w:t>Support Vector Machine (SVM):</w:t>
      </w:r>
      <w:r w:rsidRPr="00E34070">
        <w:rPr>
          <w:rFonts w:ascii="Times New Roman" w:hAnsi="Times New Roman" w:cs="Times New Roman"/>
        </w:rPr>
        <w:t xml:space="preserve"> Finds optimal hyperplane for class separation using kernel tricks to handle non-linear decision boundaries with C and gamma hyperparameters tuned for classification.</w:t>
      </w:r>
    </w:p>
    <w:p w14:paraId="1D0103C9" w14:textId="06A04703" w:rsidR="001753D0" w:rsidRPr="00E34070" w:rsidRDefault="001753D0" w:rsidP="0043770D">
      <w:pPr>
        <w:spacing w:line="360" w:lineRule="auto"/>
        <w:ind w:left="720"/>
        <w:jc w:val="both"/>
        <w:rPr>
          <w:rFonts w:ascii="Times New Roman" w:hAnsi="Times New Roman" w:cs="Times New Roman"/>
        </w:rPr>
      </w:pPr>
      <w:proofErr w:type="spellStart"/>
      <w:r w:rsidRPr="00E34070">
        <w:rPr>
          <w:rFonts w:ascii="Times New Roman" w:hAnsi="Times New Roman" w:cs="Times New Roman"/>
          <w:b/>
          <w:bCs/>
        </w:rPr>
        <w:t>CatBoost</w:t>
      </w:r>
      <w:proofErr w:type="spellEnd"/>
      <w:r w:rsidRPr="00E34070">
        <w:rPr>
          <w:rFonts w:ascii="Times New Roman" w:hAnsi="Times New Roman" w:cs="Times New Roman"/>
          <w:b/>
          <w:bCs/>
        </w:rPr>
        <w:t>:</w:t>
      </w:r>
      <w:r w:rsidRPr="00E34070">
        <w:rPr>
          <w:rFonts w:ascii="Times New Roman" w:hAnsi="Times New Roman" w:cs="Times New Roman"/>
        </w:rPr>
        <w:t xml:space="preserve"> Gradient boosting algorithm with native categorical feature handling and ordered boosting to reduce overfitting, optimized for speed and accuracy.</w:t>
      </w:r>
    </w:p>
    <w:p w14:paraId="65A8BFEE" w14:textId="0F64CDFC" w:rsidR="00031D9C" w:rsidRPr="00E34070" w:rsidRDefault="001753D0" w:rsidP="00022F84">
      <w:pPr>
        <w:spacing w:line="360" w:lineRule="auto"/>
        <w:ind w:left="720"/>
        <w:jc w:val="both"/>
        <w:rPr>
          <w:rFonts w:ascii="Times New Roman" w:hAnsi="Times New Roman" w:cs="Times New Roman"/>
        </w:rPr>
      </w:pPr>
      <w:r w:rsidRPr="00E34070">
        <w:rPr>
          <w:rFonts w:ascii="Times New Roman" w:hAnsi="Times New Roman" w:cs="Times New Roman"/>
          <w:b/>
          <w:bCs/>
        </w:rPr>
        <w:t>Decision Tree:</w:t>
      </w:r>
      <w:r w:rsidRPr="00E34070">
        <w:rPr>
          <w:rFonts w:ascii="Times New Roman" w:hAnsi="Times New Roman" w:cs="Times New Roman"/>
        </w:rPr>
        <w:t xml:space="preserve"> Single tree-based model splitting data based on feature thresholds, providing high interpretability with controlled depth to prevent overfitting.</w:t>
      </w:r>
    </w:p>
    <w:p w14:paraId="3C34E3E9" w14:textId="5BBD6529" w:rsidR="00DC3406" w:rsidRPr="001B2B35" w:rsidRDefault="00DC3406" w:rsidP="00022F84">
      <w:pPr>
        <w:spacing w:line="360" w:lineRule="auto"/>
        <w:ind w:firstLine="720"/>
        <w:jc w:val="both"/>
        <w:rPr>
          <w:rFonts w:ascii="Times New Roman" w:hAnsi="Times New Roman" w:cs="Times New Roman"/>
        </w:rPr>
      </w:pPr>
      <w:r w:rsidRPr="00E34070">
        <w:rPr>
          <w:rFonts w:ascii="Times New Roman" w:hAnsi="Times New Roman" w:cs="Times New Roman"/>
        </w:rPr>
        <w:t>Models are evaluated using accuracy, precision, recall, F1-score, and AUC-ROC.</w:t>
      </w:r>
    </w:p>
    <w:p w14:paraId="5B1DB349" w14:textId="77777777" w:rsidR="00B30416" w:rsidRPr="00E4796A" w:rsidRDefault="00B30416" w:rsidP="00F31A98">
      <w:pPr>
        <w:spacing w:line="360" w:lineRule="auto"/>
        <w:rPr>
          <w:rFonts w:ascii="Times New Roman" w:hAnsi="Times New Roman" w:cs="Times New Roman"/>
          <w:sz w:val="22"/>
          <w:szCs w:val="22"/>
        </w:rPr>
      </w:pPr>
    </w:p>
    <w:p w14:paraId="3D5BFC00" w14:textId="5F6D8A23" w:rsidR="00DC3406" w:rsidRPr="00F31A98" w:rsidRDefault="00DC3406" w:rsidP="00F31A98">
      <w:pPr>
        <w:spacing w:line="360" w:lineRule="auto"/>
        <w:rPr>
          <w:rFonts w:ascii="Times New Roman" w:hAnsi="Times New Roman" w:cs="Times New Roman"/>
          <w:b/>
          <w:bCs/>
          <w:sz w:val="28"/>
          <w:szCs w:val="28"/>
        </w:rPr>
      </w:pPr>
      <w:r w:rsidRPr="00F31A98">
        <w:rPr>
          <w:rFonts w:ascii="Times New Roman" w:hAnsi="Times New Roman" w:cs="Times New Roman"/>
          <w:b/>
          <w:bCs/>
          <w:sz w:val="28"/>
          <w:szCs w:val="28"/>
        </w:rPr>
        <w:t>3.</w:t>
      </w:r>
      <w:r w:rsidR="00D92B30">
        <w:rPr>
          <w:rFonts w:ascii="Times New Roman" w:hAnsi="Times New Roman" w:cs="Times New Roman"/>
          <w:b/>
          <w:bCs/>
          <w:sz w:val="28"/>
          <w:szCs w:val="28"/>
        </w:rPr>
        <w:t>4</w:t>
      </w:r>
      <w:r w:rsidR="00A72A54" w:rsidRPr="00F31A98">
        <w:rPr>
          <w:rFonts w:ascii="Times New Roman" w:hAnsi="Times New Roman" w:cs="Times New Roman"/>
          <w:b/>
          <w:bCs/>
          <w:sz w:val="28"/>
          <w:szCs w:val="28"/>
        </w:rPr>
        <w:t xml:space="preserve">   </w:t>
      </w:r>
      <w:r w:rsidR="00E91EB3">
        <w:rPr>
          <w:rFonts w:ascii="Times New Roman" w:hAnsi="Times New Roman" w:cs="Times New Roman"/>
          <w:b/>
          <w:bCs/>
          <w:sz w:val="28"/>
          <w:szCs w:val="28"/>
        </w:rPr>
        <w:t xml:space="preserve">  </w:t>
      </w:r>
      <w:r w:rsidRPr="00F31A98">
        <w:rPr>
          <w:rFonts w:ascii="Times New Roman" w:hAnsi="Times New Roman" w:cs="Times New Roman"/>
          <w:b/>
          <w:bCs/>
          <w:sz w:val="28"/>
          <w:szCs w:val="28"/>
        </w:rPr>
        <w:t>Survival Analysis Models</w:t>
      </w:r>
    </w:p>
    <w:p w14:paraId="70168900" w14:textId="67837C45" w:rsidR="00DC3406" w:rsidRPr="001B2B35" w:rsidRDefault="00DC3406" w:rsidP="00022F84">
      <w:pPr>
        <w:spacing w:line="360" w:lineRule="auto"/>
        <w:ind w:left="720"/>
        <w:jc w:val="both"/>
        <w:rPr>
          <w:rFonts w:ascii="Times New Roman" w:hAnsi="Times New Roman" w:cs="Times New Roman"/>
        </w:rPr>
      </w:pPr>
      <w:r w:rsidRPr="001B2B35">
        <w:rPr>
          <w:rFonts w:ascii="Times New Roman" w:hAnsi="Times New Roman" w:cs="Times New Roman"/>
          <w:b/>
          <w:bCs/>
        </w:rPr>
        <w:t>Kaplan-Meier Estimator:</w:t>
      </w:r>
      <w:r w:rsidRPr="001B2B35">
        <w:rPr>
          <w:rFonts w:ascii="Times New Roman" w:hAnsi="Times New Roman" w:cs="Times New Roman"/>
        </w:rPr>
        <w:t xml:space="preserve"> Generates non-parametric survival curves stratified by customer segments with log-rank tests for significance.</w:t>
      </w:r>
    </w:p>
    <w:p w14:paraId="3784BA92" w14:textId="254C65CB" w:rsidR="00DC3406" w:rsidRPr="001B2B35" w:rsidRDefault="00DC3406" w:rsidP="00022F84">
      <w:pPr>
        <w:spacing w:line="360" w:lineRule="auto"/>
        <w:ind w:left="720"/>
        <w:jc w:val="both"/>
        <w:rPr>
          <w:rFonts w:ascii="Times New Roman" w:hAnsi="Times New Roman" w:cs="Times New Roman"/>
        </w:rPr>
      </w:pPr>
      <w:r w:rsidRPr="001B2B35">
        <w:rPr>
          <w:rFonts w:ascii="Times New Roman" w:hAnsi="Times New Roman" w:cs="Times New Roman"/>
          <w:b/>
          <w:bCs/>
        </w:rPr>
        <w:t>Cox Proportional Hazards:</w:t>
      </w:r>
      <w:r w:rsidRPr="001B2B35">
        <w:rPr>
          <w:rFonts w:ascii="Times New Roman" w:hAnsi="Times New Roman" w:cs="Times New Roman"/>
        </w:rPr>
        <w:t xml:space="preserve"> Semi-parametric model estimating covariate effects on hazard rates with validation using Schoenfeld residuals.</w:t>
      </w:r>
    </w:p>
    <w:p w14:paraId="79F64981" w14:textId="56C28A6C" w:rsidR="00DC3406" w:rsidRPr="001B2B35" w:rsidRDefault="00EF1994" w:rsidP="00022F84">
      <w:pPr>
        <w:spacing w:line="360" w:lineRule="auto"/>
        <w:ind w:left="720"/>
        <w:jc w:val="both"/>
        <w:rPr>
          <w:rFonts w:ascii="Times New Roman" w:hAnsi="Times New Roman" w:cs="Times New Roman"/>
        </w:rPr>
      </w:pPr>
      <w:r>
        <w:rPr>
          <w:rFonts w:ascii="Times New Roman" w:hAnsi="Times New Roman" w:cs="Times New Roman" w:hint="cs"/>
          <w:noProof/>
          <w:color w:val="000000"/>
        </w:rPr>
        <mc:AlternateContent>
          <mc:Choice Requires="wps">
            <w:drawing>
              <wp:anchor distT="0" distB="0" distL="114300" distR="114300" simplePos="0" relativeHeight="251679744" behindDoc="0" locked="0" layoutInCell="1" allowOverlap="1" wp14:anchorId="00452682" wp14:editId="674184E8">
                <wp:simplePos x="0" y="0"/>
                <wp:positionH relativeFrom="column">
                  <wp:posOffset>2774507</wp:posOffset>
                </wp:positionH>
                <wp:positionV relativeFrom="paragraph">
                  <wp:posOffset>861060</wp:posOffset>
                </wp:positionV>
                <wp:extent cx="978195" cy="467833"/>
                <wp:effectExtent l="0" t="0" r="12700" b="27940"/>
                <wp:wrapNone/>
                <wp:docPr id="1971311736"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5EFFD896" w14:textId="3D9775B6" w:rsidR="00EF1994" w:rsidRDefault="00EF1994" w:rsidP="00EF199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452682" id="_x0000_s1033" type="#_x0000_t202" style="position:absolute;left:0;text-align:left;margin-left:218.45pt;margin-top:67.8pt;width:77pt;height:36.8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" fillcolor="white [3201]" strokecolor="white [3212]" strokeweight=".5pt">
                <v:textbox>
                  <w:txbxContent>
                    <w:p w14:paraId="5EFFD896" w14:textId="3D9775B6" w:rsidR="00EF1994" w:rsidRDefault="00EF1994" w:rsidP="00EF1994">
                      <w:r>
                        <w:t>8</w:t>
                      </w:r>
                    </w:p>
                  </w:txbxContent>
                </v:textbox>
              </v:shape>
            </w:pict>
          </mc:Fallback>
        </mc:AlternateContent>
      </w:r>
      <w:proofErr w:type="spellStart"/>
      <w:r w:rsidR="00DC3406" w:rsidRPr="001B2B35">
        <w:rPr>
          <w:rFonts w:ascii="Times New Roman" w:hAnsi="Times New Roman" w:cs="Times New Roman"/>
          <w:b/>
          <w:bCs/>
        </w:rPr>
        <w:t>DeepSurv</w:t>
      </w:r>
      <w:proofErr w:type="spellEnd"/>
      <w:r w:rsidR="00DC3406" w:rsidRPr="001B2B35">
        <w:rPr>
          <w:rFonts w:ascii="Times New Roman" w:hAnsi="Times New Roman" w:cs="Times New Roman"/>
          <w:b/>
          <w:bCs/>
        </w:rPr>
        <w:t>:</w:t>
      </w:r>
      <w:r w:rsidR="00DC3406" w:rsidRPr="001B2B35">
        <w:rPr>
          <w:rFonts w:ascii="Times New Roman" w:hAnsi="Times New Roman" w:cs="Times New Roman"/>
        </w:rPr>
        <w:t xml:space="preserve"> Neural network extension of Cox model with multiple fully connected layers, capturing complex non-linear patterns through Cox partial likelihood loss.</w:t>
      </w:r>
    </w:p>
    <w:p w14:paraId="405D549C" w14:textId="4BDD3696" w:rsidR="00DC3406" w:rsidRPr="00F31A98" w:rsidRDefault="00DC3406" w:rsidP="00F31A98">
      <w:pPr>
        <w:spacing w:line="360" w:lineRule="auto"/>
        <w:rPr>
          <w:rFonts w:ascii="Times New Roman" w:hAnsi="Times New Roman" w:cs="Times New Roman"/>
          <w:b/>
          <w:bCs/>
          <w:sz w:val="28"/>
          <w:szCs w:val="28"/>
        </w:rPr>
      </w:pPr>
      <w:r w:rsidRPr="00F31A98">
        <w:rPr>
          <w:rFonts w:ascii="Times New Roman" w:hAnsi="Times New Roman" w:cs="Times New Roman"/>
          <w:b/>
          <w:bCs/>
          <w:sz w:val="28"/>
          <w:szCs w:val="28"/>
        </w:rPr>
        <w:lastRenderedPageBreak/>
        <w:t>3.</w:t>
      </w:r>
      <w:r w:rsidR="00D92B30">
        <w:rPr>
          <w:rFonts w:ascii="Times New Roman" w:hAnsi="Times New Roman" w:cs="Times New Roman"/>
          <w:b/>
          <w:bCs/>
          <w:sz w:val="28"/>
          <w:szCs w:val="28"/>
        </w:rPr>
        <w:t xml:space="preserve">5 </w:t>
      </w:r>
      <w:r w:rsidR="00B30416" w:rsidRPr="00F31A98">
        <w:rPr>
          <w:rFonts w:ascii="Times New Roman" w:hAnsi="Times New Roman" w:cs="Times New Roman"/>
          <w:b/>
          <w:bCs/>
          <w:sz w:val="28"/>
          <w:szCs w:val="28"/>
        </w:rPr>
        <w:t xml:space="preserve">  </w:t>
      </w:r>
      <w:r w:rsidR="00E91EB3">
        <w:rPr>
          <w:rFonts w:ascii="Times New Roman" w:hAnsi="Times New Roman" w:cs="Times New Roman"/>
          <w:b/>
          <w:bCs/>
          <w:sz w:val="28"/>
          <w:szCs w:val="28"/>
        </w:rPr>
        <w:t xml:space="preserve">  </w:t>
      </w:r>
      <w:r w:rsidRPr="00F31A98">
        <w:rPr>
          <w:rFonts w:ascii="Times New Roman" w:hAnsi="Times New Roman" w:cs="Times New Roman"/>
          <w:b/>
          <w:bCs/>
          <w:sz w:val="28"/>
          <w:szCs w:val="28"/>
        </w:rPr>
        <w:t>Explainability</w:t>
      </w:r>
      <w:r w:rsidR="009B4BCE" w:rsidRPr="00F31A98">
        <w:rPr>
          <w:rFonts w:ascii="Times New Roman" w:hAnsi="Times New Roman" w:cs="Times New Roman"/>
          <w:b/>
          <w:bCs/>
          <w:sz w:val="28"/>
          <w:szCs w:val="28"/>
        </w:rPr>
        <w:t xml:space="preserve"> </w:t>
      </w:r>
      <w:r w:rsidR="00B622D9" w:rsidRPr="00F31A98">
        <w:rPr>
          <w:rFonts w:ascii="Times New Roman" w:hAnsi="Times New Roman" w:cs="Times New Roman"/>
          <w:b/>
          <w:bCs/>
          <w:sz w:val="28"/>
          <w:szCs w:val="28"/>
        </w:rPr>
        <w:t xml:space="preserve">  ||  </w:t>
      </w:r>
      <w:r w:rsidR="00D910F3" w:rsidRPr="00F31A98">
        <w:rPr>
          <w:rFonts w:ascii="Times New Roman" w:hAnsi="Times New Roman" w:cs="Times New Roman"/>
          <w:b/>
          <w:bCs/>
          <w:sz w:val="28"/>
          <w:szCs w:val="28"/>
        </w:rPr>
        <w:t xml:space="preserve"> </w:t>
      </w:r>
      <w:r w:rsidRPr="00F31A98">
        <w:rPr>
          <w:rFonts w:ascii="Times New Roman" w:hAnsi="Times New Roman" w:cs="Times New Roman"/>
          <w:b/>
          <w:bCs/>
          <w:sz w:val="28"/>
          <w:szCs w:val="28"/>
        </w:rPr>
        <w:t>Churn Reasons</w:t>
      </w:r>
      <w:r w:rsidR="009B4BCE" w:rsidRPr="00F31A98">
        <w:rPr>
          <w:rFonts w:ascii="Times New Roman" w:hAnsi="Times New Roman" w:cs="Times New Roman"/>
          <w:b/>
          <w:bCs/>
          <w:sz w:val="28"/>
          <w:szCs w:val="28"/>
        </w:rPr>
        <w:t xml:space="preserve"> </w:t>
      </w:r>
      <w:r w:rsidR="00B622D9" w:rsidRPr="00F31A98">
        <w:rPr>
          <w:rFonts w:ascii="Times New Roman" w:hAnsi="Times New Roman" w:cs="Times New Roman"/>
          <w:b/>
          <w:bCs/>
          <w:sz w:val="28"/>
          <w:szCs w:val="28"/>
        </w:rPr>
        <w:t xml:space="preserve">  ||  </w:t>
      </w:r>
      <w:r w:rsidR="009B4BCE" w:rsidRPr="00F31A98">
        <w:rPr>
          <w:rFonts w:ascii="Times New Roman" w:hAnsi="Times New Roman" w:cs="Times New Roman"/>
          <w:b/>
          <w:bCs/>
          <w:sz w:val="28"/>
          <w:szCs w:val="28"/>
        </w:rPr>
        <w:t xml:space="preserve"> Customer Segmentation</w:t>
      </w:r>
    </w:p>
    <w:p w14:paraId="29A05391" w14:textId="659CA17F" w:rsidR="00DC3406" w:rsidRPr="001B2B35" w:rsidRDefault="00DC3406" w:rsidP="00022F84">
      <w:pPr>
        <w:spacing w:line="360" w:lineRule="auto"/>
        <w:ind w:left="720"/>
        <w:jc w:val="both"/>
        <w:rPr>
          <w:rFonts w:ascii="Times New Roman" w:hAnsi="Times New Roman" w:cs="Times New Roman"/>
        </w:rPr>
      </w:pPr>
      <w:r w:rsidRPr="001B2B35">
        <w:rPr>
          <w:rFonts w:ascii="Times New Roman" w:hAnsi="Times New Roman" w:cs="Times New Roman"/>
        </w:rPr>
        <w:t xml:space="preserve">SHAP values identify each customer's top five churn drivers based on game theory principles. Global feature importance is </w:t>
      </w:r>
      <w:proofErr w:type="spellStart"/>
      <w:r w:rsidRPr="001B2B35">
        <w:rPr>
          <w:rFonts w:ascii="Times New Roman" w:hAnsi="Times New Roman" w:cs="Times New Roman"/>
        </w:rPr>
        <w:t>analyzed</w:t>
      </w:r>
      <w:proofErr w:type="spellEnd"/>
      <w:r w:rsidRPr="001B2B35">
        <w:rPr>
          <w:rFonts w:ascii="Times New Roman" w:hAnsi="Times New Roman" w:cs="Times New Roman"/>
        </w:rPr>
        <w:t xml:space="preserve"> through SHAP summary plots, enabling both personalized interventions and systemic improvements.</w:t>
      </w:r>
      <w:r w:rsidR="009B4BCE" w:rsidRPr="001B2B35">
        <w:rPr>
          <w:rFonts w:ascii="Times New Roman" w:hAnsi="Times New Roman" w:cs="Times New Roman"/>
        </w:rPr>
        <w:t xml:space="preserve"> </w:t>
      </w:r>
      <w:r w:rsidRPr="001B2B35">
        <w:rPr>
          <w:rFonts w:ascii="Times New Roman" w:hAnsi="Times New Roman" w:cs="Times New Roman"/>
        </w:rPr>
        <w:t>Customers are clustered based on survival curve similarity using distance metrics and K-Means or hierarchical clustering. Each segment is profiled by feature distributions and typical churn reasons, informing targeted retention strategies.</w:t>
      </w:r>
    </w:p>
    <w:p w14:paraId="2AC045B6" w14:textId="77777777" w:rsidR="00DF5957" w:rsidRPr="001B2B35" w:rsidRDefault="00DF5957" w:rsidP="00F31A98">
      <w:pPr>
        <w:spacing w:line="360" w:lineRule="auto"/>
        <w:rPr>
          <w:rFonts w:ascii="Times New Roman" w:hAnsi="Times New Roman" w:cs="Times New Roman"/>
        </w:rPr>
      </w:pPr>
    </w:p>
    <w:p w14:paraId="7CBF32D6" w14:textId="4C6B7ECC" w:rsidR="00DC3406" w:rsidRPr="00F31A98" w:rsidRDefault="00DC3406" w:rsidP="00F31A98">
      <w:pPr>
        <w:spacing w:line="360" w:lineRule="auto"/>
        <w:jc w:val="both"/>
        <w:rPr>
          <w:rFonts w:ascii="Times New Roman" w:hAnsi="Times New Roman" w:cs="Times New Roman"/>
          <w:sz w:val="28"/>
          <w:szCs w:val="28"/>
        </w:rPr>
      </w:pPr>
      <w:r w:rsidRPr="00F31A98">
        <w:rPr>
          <w:rFonts w:ascii="Times New Roman" w:hAnsi="Times New Roman" w:cs="Times New Roman"/>
          <w:b/>
          <w:bCs/>
          <w:sz w:val="28"/>
          <w:szCs w:val="28"/>
        </w:rPr>
        <w:t>3.</w:t>
      </w:r>
      <w:r w:rsidR="00D92B30">
        <w:rPr>
          <w:rFonts w:ascii="Times New Roman" w:hAnsi="Times New Roman" w:cs="Times New Roman"/>
          <w:b/>
          <w:bCs/>
          <w:sz w:val="28"/>
          <w:szCs w:val="28"/>
        </w:rPr>
        <w:t>6</w:t>
      </w:r>
      <w:r w:rsidR="00DF5957" w:rsidRPr="00F31A98">
        <w:rPr>
          <w:rFonts w:ascii="Times New Roman" w:hAnsi="Times New Roman" w:cs="Times New Roman"/>
          <w:b/>
          <w:bCs/>
          <w:sz w:val="28"/>
          <w:szCs w:val="28"/>
        </w:rPr>
        <w:t xml:space="preserve">   </w:t>
      </w:r>
      <w:r w:rsidR="00E91EB3">
        <w:rPr>
          <w:rFonts w:ascii="Times New Roman" w:hAnsi="Times New Roman" w:cs="Times New Roman"/>
          <w:b/>
          <w:bCs/>
          <w:sz w:val="28"/>
          <w:szCs w:val="28"/>
        </w:rPr>
        <w:t xml:space="preserve">  </w:t>
      </w:r>
      <w:r w:rsidR="009B4BCE" w:rsidRPr="00F31A98">
        <w:rPr>
          <w:rFonts w:ascii="Times New Roman" w:hAnsi="Times New Roman" w:cs="Times New Roman"/>
          <w:b/>
          <w:bCs/>
          <w:sz w:val="28"/>
          <w:szCs w:val="28"/>
        </w:rPr>
        <w:t xml:space="preserve">UI / </w:t>
      </w:r>
      <w:r w:rsidR="00DF5957" w:rsidRPr="00F31A98">
        <w:rPr>
          <w:rFonts w:ascii="Times New Roman" w:hAnsi="Times New Roman" w:cs="Times New Roman"/>
          <w:b/>
          <w:bCs/>
          <w:sz w:val="28"/>
          <w:szCs w:val="28"/>
        </w:rPr>
        <w:t xml:space="preserve">Docker </w:t>
      </w:r>
      <w:r w:rsidR="00B622D9" w:rsidRPr="00F31A98">
        <w:rPr>
          <w:rFonts w:ascii="Times New Roman" w:hAnsi="Times New Roman" w:cs="Times New Roman"/>
          <w:b/>
          <w:bCs/>
          <w:sz w:val="28"/>
          <w:szCs w:val="28"/>
        </w:rPr>
        <w:t xml:space="preserve">  ||  </w:t>
      </w:r>
      <w:r w:rsidR="00497D07" w:rsidRPr="00F31A98">
        <w:rPr>
          <w:rFonts w:ascii="Times New Roman" w:hAnsi="Times New Roman" w:cs="Times New Roman"/>
          <w:b/>
          <w:bCs/>
          <w:sz w:val="28"/>
          <w:szCs w:val="28"/>
        </w:rPr>
        <w:t xml:space="preserve"> Experiment Tracking </w:t>
      </w:r>
      <w:r w:rsidR="00B622D9" w:rsidRPr="00F31A98">
        <w:rPr>
          <w:rFonts w:ascii="Times New Roman" w:hAnsi="Times New Roman" w:cs="Times New Roman"/>
          <w:b/>
          <w:bCs/>
          <w:sz w:val="28"/>
          <w:szCs w:val="28"/>
        </w:rPr>
        <w:t xml:space="preserve">  </w:t>
      </w:r>
      <w:r w:rsidR="00497D07" w:rsidRPr="00F31A98">
        <w:rPr>
          <w:rFonts w:ascii="Times New Roman" w:hAnsi="Times New Roman" w:cs="Times New Roman"/>
          <w:b/>
          <w:bCs/>
          <w:sz w:val="28"/>
          <w:szCs w:val="28"/>
        </w:rPr>
        <w:t>||</w:t>
      </w:r>
      <w:r w:rsidR="00B622D9" w:rsidRPr="00F31A98">
        <w:rPr>
          <w:rFonts w:ascii="Times New Roman" w:hAnsi="Times New Roman" w:cs="Times New Roman"/>
          <w:b/>
          <w:bCs/>
          <w:sz w:val="28"/>
          <w:szCs w:val="28"/>
        </w:rPr>
        <w:t xml:space="preserve">  </w:t>
      </w:r>
      <w:r w:rsidR="00497D07" w:rsidRPr="00F31A98">
        <w:rPr>
          <w:rFonts w:ascii="Times New Roman" w:hAnsi="Times New Roman" w:cs="Times New Roman"/>
          <w:b/>
          <w:bCs/>
          <w:sz w:val="28"/>
          <w:szCs w:val="28"/>
        </w:rPr>
        <w:t xml:space="preserve"> CI/CD Pipeline</w:t>
      </w:r>
    </w:p>
    <w:p w14:paraId="7D5F02DE" w14:textId="42B3C1DE" w:rsidR="00DF5957" w:rsidRPr="001B2B35" w:rsidRDefault="00DF5957" w:rsidP="00022F84">
      <w:pPr>
        <w:spacing w:line="360" w:lineRule="auto"/>
        <w:ind w:left="720"/>
        <w:jc w:val="both"/>
        <w:rPr>
          <w:rFonts w:ascii="Times New Roman" w:hAnsi="Times New Roman" w:cs="Times New Roman"/>
        </w:rPr>
      </w:pPr>
      <w:r w:rsidRPr="001B2B35">
        <w:rPr>
          <w:rFonts w:ascii="Times New Roman" w:hAnsi="Times New Roman" w:cs="Times New Roman"/>
        </w:rPr>
        <w:t xml:space="preserve">A web interface built with React or </w:t>
      </w:r>
      <w:proofErr w:type="spellStart"/>
      <w:r w:rsidRPr="001B2B35">
        <w:rPr>
          <w:rFonts w:ascii="Times New Roman" w:hAnsi="Times New Roman" w:cs="Times New Roman"/>
        </w:rPr>
        <w:t>Streamlit</w:t>
      </w:r>
      <w:proofErr w:type="spellEnd"/>
      <w:r w:rsidRPr="001B2B35">
        <w:rPr>
          <w:rFonts w:ascii="Times New Roman" w:hAnsi="Times New Roman" w:cs="Times New Roman"/>
        </w:rPr>
        <w:t xml:space="preserve"> provides individual customer lookup, segment overview, batch prediction, and interactive visualizations including survival curves and feature importance plots.</w:t>
      </w:r>
    </w:p>
    <w:p w14:paraId="58B84DD0" w14:textId="7AD3700B" w:rsidR="00DC3406" w:rsidRPr="001B2B35" w:rsidRDefault="00DC3406" w:rsidP="00022F84">
      <w:pPr>
        <w:spacing w:line="360" w:lineRule="auto"/>
        <w:ind w:left="720"/>
        <w:jc w:val="both"/>
        <w:rPr>
          <w:rFonts w:ascii="Times New Roman" w:hAnsi="Times New Roman" w:cs="Times New Roman"/>
        </w:rPr>
      </w:pPr>
      <w:r w:rsidRPr="001B2B35">
        <w:rPr>
          <w:rFonts w:ascii="Times New Roman" w:hAnsi="Times New Roman" w:cs="Times New Roman"/>
        </w:rPr>
        <w:t xml:space="preserve">Multi-stage </w:t>
      </w:r>
      <w:proofErr w:type="spellStart"/>
      <w:r w:rsidRPr="001B2B35">
        <w:rPr>
          <w:rFonts w:ascii="Times New Roman" w:hAnsi="Times New Roman" w:cs="Times New Roman"/>
        </w:rPr>
        <w:t>Dockerfile</w:t>
      </w:r>
      <w:proofErr w:type="spellEnd"/>
      <w:r w:rsidRPr="001B2B35">
        <w:rPr>
          <w:rFonts w:ascii="Times New Roman" w:hAnsi="Times New Roman" w:cs="Times New Roman"/>
        </w:rPr>
        <w:t xml:space="preserve"> optimizes deployment with Python dependencies and trained models. Docker Compose orchestrates multiple services with defined networking and volume configurations.</w:t>
      </w:r>
    </w:p>
    <w:p w14:paraId="319BFA3B" w14:textId="6811F853" w:rsidR="00DC3406" w:rsidRPr="001B2B35" w:rsidRDefault="00DC3406" w:rsidP="00022F84">
      <w:pPr>
        <w:spacing w:line="360" w:lineRule="auto"/>
        <w:ind w:left="720"/>
        <w:jc w:val="both"/>
        <w:rPr>
          <w:rFonts w:ascii="Times New Roman" w:hAnsi="Times New Roman" w:cs="Times New Roman"/>
        </w:rPr>
      </w:pPr>
      <w:proofErr w:type="spellStart"/>
      <w:r w:rsidRPr="001B2B35">
        <w:rPr>
          <w:rFonts w:ascii="Times New Roman" w:hAnsi="Times New Roman" w:cs="Times New Roman"/>
        </w:rPr>
        <w:t>MLflow</w:t>
      </w:r>
      <w:proofErr w:type="spellEnd"/>
      <w:r w:rsidRPr="001B2B35">
        <w:rPr>
          <w:rFonts w:ascii="Times New Roman" w:hAnsi="Times New Roman" w:cs="Times New Roman"/>
        </w:rPr>
        <w:t xml:space="preserve"> logs hyperparameters, metrics, and model artifacts with version management. DVC tracks dataset versions and ensures reproducibility by versioning data pipelines alongside code.</w:t>
      </w:r>
    </w:p>
    <w:p w14:paraId="47DB7A95" w14:textId="77777777" w:rsidR="00DC3406" w:rsidRPr="001B2B35" w:rsidRDefault="00DC3406" w:rsidP="00022F84">
      <w:pPr>
        <w:spacing w:line="360" w:lineRule="auto"/>
        <w:ind w:left="720"/>
        <w:jc w:val="both"/>
        <w:rPr>
          <w:rFonts w:ascii="Times New Roman" w:hAnsi="Times New Roman" w:cs="Times New Roman"/>
        </w:rPr>
      </w:pPr>
      <w:r w:rsidRPr="001B2B35">
        <w:rPr>
          <w:rFonts w:ascii="Times New Roman" w:hAnsi="Times New Roman" w:cs="Times New Roman"/>
        </w:rPr>
        <w:t>GitHub Actions/Jenkins automates unit tests, integration tests, and code quality checks on commits. Successful builds trigger Docker image creation, container registry pushes, and rolling updates to production with smoke tests.</w:t>
      </w:r>
    </w:p>
    <w:p w14:paraId="38232472" w14:textId="77777777" w:rsidR="00DC3406" w:rsidRPr="001B2B35" w:rsidRDefault="00DC3406" w:rsidP="00F31A98">
      <w:pPr>
        <w:spacing w:line="360" w:lineRule="auto"/>
        <w:rPr>
          <w:rFonts w:ascii="Times New Roman" w:hAnsi="Times New Roman" w:cs="Times New Roman"/>
        </w:rPr>
      </w:pPr>
    </w:p>
    <w:p w14:paraId="4A51E698" w14:textId="5751A137" w:rsidR="002461AD" w:rsidRPr="00F31A98" w:rsidRDefault="00781B0F" w:rsidP="00F31A98">
      <w:pPr>
        <w:spacing w:line="360" w:lineRule="auto"/>
        <w:rPr>
          <w:rFonts w:ascii="Times New Roman" w:hAnsi="Times New Roman" w:cs="Times New Roman"/>
          <w:b/>
          <w:bCs/>
          <w:sz w:val="28"/>
          <w:szCs w:val="28"/>
        </w:rPr>
      </w:pPr>
      <w:r w:rsidRPr="00F31A98">
        <w:rPr>
          <w:rFonts w:ascii="Times New Roman" w:hAnsi="Times New Roman" w:cs="Times New Roman"/>
          <w:b/>
          <w:bCs/>
          <w:sz w:val="28"/>
          <w:szCs w:val="28"/>
        </w:rPr>
        <w:t>3.</w:t>
      </w:r>
      <w:r w:rsidR="00D92B30">
        <w:rPr>
          <w:rFonts w:ascii="Times New Roman" w:hAnsi="Times New Roman" w:cs="Times New Roman"/>
          <w:b/>
          <w:bCs/>
          <w:sz w:val="28"/>
          <w:szCs w:val="28"/>
        </w:rPr>
        <w:t>7</w:t>
      </w:r>
      <w:r w:rsidRPr="00F31A98">
        <w:rPr>
          <w:rFonts w:ascii="Times New Roman" w:hAnsi="Times New Roman" w:cs="Times New Roman"/>
          <w:b/>
          <w:bCs/>
          <w:sz w:val="28"/>
          <w:szCs w:val="28"/>
        </w:rPr>
        <w:t xml:space="preserve">   </w:t>
      </w:r>
      <w:r w:rsidR="00E91EB3">
        <w:rPr>
          <w:rFonts w:ascii="Times New Roman" w:hAnsi="Times New Roman" w:cs="Times New Roman"/>
          <w:b/>
          <w:bCs/>
          <w:sz w:val="28"/>
          <w:szCs w:val="28"/>
        </w:rPr>
        <w:t xml:space="preserve">  </w:t>
      </w:r>
      <w:r w:rsidRPr="00F31A98">
        <w:rPr>
          <w:rFonts w:ascii="Times New Roman" w:hAnsi="Times New Roman" w:cs="Times New Roman"/>
          <w:b/>
          <w:bCs/>
          <w:sz w:val="28"/>
          <w:szCs w:val="28"/>
        </w:rPr>
        <w:t>Deployment and Monitoring</w:t>
      </w:r>
    </w:p>
    <w:p w14:paraId="525A3111" w14:textId="1EEF3372" w:rsidR="00DC3406" w:rsidRPr="001B2B35" w:rsidRDefault="00DC3406" w:rsidP="00022F84">
      <w:pPr>
        <w:spacing w:line="360" w:lineRule="auto"/>
        <w:ind w:left="720"/>
        <w:jc w:val="both"/>
        <w:rPr>
          <w:rFonts w:ascii="Times New Roman" w:hAnsi="Times New Roman" w:cs="Times New Roman"/>
        </w:rPr>
      </w:pPr>
      <w:r w:rsidRPr="001B2B35">
        <w:rPr>
          <w:rFonts w:ascii="Times New Roman" w:hAnsi="Times New Roman" w:cs="Times New Roman"/>
        </w:rPr>
        <w:t>Prometheus/CloudWatch monitors API response times, throughput, and resource utilization. Model performance tracking detects drift through distribution comparisons. ELK Stack centralizes logs for debugging and auditing.</w:t>
      </w:r>
    </w:p>
    <w:p w14:paraId="79E09972" w14:textId="0255DC28" w:rsidR="0033656B" w:rsidRPr="00E4796A" w:rsidRDefault="00EF1994" w:rsidP="00EA4304">
      <w:pPr>
        <w:spacing w:line="360" w:lineRule="auto"/>
        <w:ind w:left="720"/>
        <w:jc w:val="both"/>
        <w:rPr>
          <w:rFonts w:ascii="Times New Roman" w:hAnsi="Times New Roman" w:cs="Times New Roman"/>
        </w:rPr>
      </w:pPr>
      <w:r>
        <w:rPr>
          <w:rFonts w:ascii="Times New Roman" w:hAnsi="Times New Roman" w:cs="Times New Roman" w:hint="cs"/>
          <w:noProof/>
          <w:color w:val="000000"/>
        </w:rPr>
        <mc:AlternateContent>
          <mc:Choice Requires="wps">
            <w:drawing>
              <wp:anchor distT="0" distB="0" distL="114300" distR="114300" simplePos="0" relativeHeight="251681792" behindDoc="0" locked="0" layoutInCell="1" allowOverlap="1" wp14:anchorId="32EB8FEC" wp14:editId="78861A68">
                <wp:simplePos x="0" y="0"/>
                <wp:positionH relativeFrom="column">
                  <wp:posOffset>2775098</wp:posOffset>
                </wp:positionH>
                <wp:positionV relativeFrom="paragraph">
                  <wp:posOffset>1180214</wp:posOffset>
                </wp:positionV>
                <wp:extent cx="978195" cy="467833"/>
                <wp:effectExtent l="0" t="0" r="12700" b="27940"/>
                <wp:wrapNone/>
                <wp:docPr id="1937150585"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5794B051" w14:textId="0E021898" w:rsidR="00EF1994" w:rsidRDefault="00AF3B76" w:rsidP="00EF199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B8FEC" id="_x0000_s1034" type="#_x0000_t202" style="position:absolute;left:0;text-align:left;margin-left:218.5pt;margin-top:92.95pt;width:77pt;height:36.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" fillcolor="white [3201]" strokecolor="white [3212]" strokeweight=".5pt">
                <v:textbox>
                  <w:txbxContent>
                    <w:p w14:paraId="5794B051" w14:textId="0E021898" w:rsidR="00EF1994" w:rsidRDefault="00AF3B76" w:rsidP="00EF1994">
                      <w:r>
                        <w:t>9</w:t>
                      </w:r>
                    </w:p>
                  </w:txbxContent>
                </v:textbox>
              </v:shape>
            </w:pict>
          </mc:Fallback>
        </mc:AlternateContent>
      </w:r>
      <w:r w:rsidR="00DC3406" w:rsidRPr="001B2B35">
        <w:rPr>
          <w:rFonts w:ascii="Times New Roman" w:hAnsi="Times New Roman" w:cs="Times New Roman"/>
        </w:rPr>
        <w:t>The system deploys on AWS/Azure with load balancers distributing traffic across multiple container instances, ensuring scalability and high availability for production workloads.</w:t>
      </w:r>
    </w:p>
    <w:p w14:paraId="13DC73FA" w14:textId="3D02F416" w:rsidR="0033656B" w:rsidRPr="00E4796A" w:rsidRDefault="0063748D" w:rsidP="00F31A98">
      <w:pPr>
        <w:spacing w:line="360" w:lineRule="auto"/>
        <w:jc w:val="center"/>
        <w:rPr>
          <w:rFonts w:ascii="Times New Roman" w:hAnsi="Times New Roman" w:cs="Times New Roman"/>
          <w:b/>
          <w:bCs/>
          <w:sz w:val="36"/>
          <w:szCs w:val="36"/>
        </w:rPr>
      </w:pPr>
      <w:r w:rsidRPr="00E4796A">
        <w:rPr>
          <w:rFonts w:ascii="Times New Roman" w:hAnsi="Times New Roman" w:cs="Times New Roman"/>
          <w:b/>
          <w:bCs/>
          <w:sz w:val="36"/>
          <w:szCs w:val="36"/>
        </w:rPr>
        <w:lastRenderedPageBreak/>
        <w:t>Chapter 4</w:t>
      </w:r>
    </w:p>
    <w:p w14:paraId="76AD45AB" w14:textId="2F85F8CF" w:rsidR="0063748D" w:rsidRPr="00E4796A" w:rsidRDefault="0063748D" w:rsidP="00F31A98">
      <w:pPr>
        <w:spacing w:line="360" w:lineRule="auto"/>
        <w:jc w:val="center"/>
        <w:rPr>
          <w:rFonts w:ascii="Times New Roman" w:hAnsi="Times New Roman" w:cs="Times New Roman"/>
          <w:b/>
          <w:bCs/>
          <w:sz w:val="36"/>
          <w:szCs w:val="36"/>
        </w:rPr>
      </w:pPr>
      <w:r w:rsidRPr="00E4796A">
        <w:rPr>
          <w:rFonts w:ascii="Times New Roman" w:hAnsi="Times New Roman" w:cs="Times New Roman"/>
          <w:b/>
          <w:bCs/>
          <w:sz w:val="36"/>
          <w:szCs w:val="36"/>
        </w:rPr>
        <w:t>Results and Analysis</w:t>
      </w:r>
    </w:p>
    <w:p w14:paraId="519B1A13" w14:textId="77777777" w:rsidR="00F45DA2" w:rsidRPr="00E4796A" w:rsidRDefault="00F45DA2" w:rsidP="00F31A98">
      <w:pPr>
        <w:spacing w:line="360" w:lineRule="auto"/>
        <w:jc w:val="center"/>
        <w:rPr>
          <w:rFonts w:ascii="Times New Roman" w:hAnsi="Times New Roman" w:cs="Times New Roman"/>
          <w:b/>
          <w:bCs/>
          <w:sz w:val="28"/>
          <w:szCs w:val="28"/>
        </w:rPr>
      </w:pPr>
    </w:p>
    <w:p w14:paraId="4D7B562B" w14:textId="2A5F40E9" w:rsidR="004D0A5F" w:rsidRPr="00E4796A" w:rsidRDefault="007E7557" w:rsidP="00F31A98">
      <w:pPr>
        <w:spacing w:line="360" w:lineRule="auto"/>
        <w:rPr>
          <w:rFonts w:ascii="Times New Roman" w:hAnsi="Times New Roman" w:cs="Times New Roman"/>
          <w:b/>
          <w:bCs/>
          <w:sz w:val="28"/>
          <w:szCs w:val="28"/>
        </w:rPr>
      </w:pPr>
      <w:r w:rsidRPr="00E4796A">
        <w:rPr>
          <w:rFonts w:ascii="Times New Roman" w:hAnsi="Times New Roman" w:cs="Times New Roman"/>
          <w:b/>
          <w:bCs/>
          <w:sz w:val="28"/>
          <w:szCs w:val="28"/>
        </w:rPr>
        <w:t xml:space="preserve">4.1 </w:t>
      </w:r>
      <w:r w:rsidR="004D0A5F" w:rsidRPr="00E4796A">
        <w:rPr>
          <w:rFonts w:ascii="Times New Roman" w:hAnsi="Times New Roman" w:cs="Times New Roman"/>
          <w:b/>
          <w:bCs/>
          <w:sz w:val="28"/>
          <w:szCs w:val="28"/>
        </w:rPr>
        <w:t xml:space="preserve">  </w:t>
      </w:r>
      <w:r w:rsidR="00EA4304">
        <w:rPr>
          <w:rFonts w:ascii="Times New Roman" w:hAnsi="Times New Roman" w:cs="Times New Roman"/>
          <w:b/>
          <w:bCs/>
          <w:sz w:val="28"/>
          <w:szCs w:val="28"/>
        </w:rPr>
        <w:t xml:space="preserve">  </w:t>
      </w:r>
      <w:r w:rsidRPr="00E4796A">
        <w:rPr>
          <w:rFonts w:ascii="Times New Roman" w:hAnsi="Times New Roman" w:cs="Times New Roman"/>
          <w:b/>
          <w:bCs/>
          <w:sz w:val="28"/>
          <w:szCs w:val="28"/>
        </w:rPr>
        <w:t>Model Develop</w:t>
      </w:r>
      <w:r w:rsidR="006769C3" w:rsidRPr="00E4796A">
        <w:rPr>
          <w:rFonts w:ascii="Times New Roman" w:hAnsi="Times New Roman" w:cs="Times New Roman"/>
          <w:b/>
          <w:bCs/>
          <w:sz w:val="28"/>
          <w:szCs w:val="28"/>
        </w:rPr>
        <w:t>m</w:t>
      </w:r>
      <w:r w:rsidRPr="00E4796A">
        <w:rPr>
          <w:rFonts w:ascii="Times New Roman" w:hAnsi="Times New Roman" w:cs="Times New Roman"/>
          <w:b/>
          <w:bCs/>
          <w:sz w:val="28"/>
          <w:szCs w:val="28"/>
        </w:rPr>
        <w:t>ent Overview</w:t>
      </w:r>
    </w:p>
    <w:p w14:paraId="62DCC470" w14:textId="70CB8C61" w:rsidR="007E7557" w:rsidRPr="00F31A98" w:rsidRDefault="007E7557" w:rsidP="00EA4304">
      <w:pPr>
        <w:spacing w:line="360" w:lineRule="auto"/>
        <w:ind w:left="720"/>
        <w:jc w:val="both"/>
        <w:rPr>
          <w:rFonts w:ascii="Times New Roman" w:hAnsi="Times New Roman" w:cs="Times New Roman"/>
        </w:rPr>
      </w:pPr>
      <w:r w:rsidRPr="00F31A98">
        <w:rPr>
          <w:rFonts w:ascii="Times New Roman" w:hAnsi="Times New Roman" w:cs="Times New Roman"/>
        </w:rPr>
        <w:t>The customer churn prediction task was approached using multiple machine learning algorithms, progressing through three major versions of experimentation — starting from baseline models (V1), followed by parameter tuning (V2), and finally optimized configurations (V3).</w:t>
      </w:r>
      <w:r w:rsidR="004D0A5F" w:rsidRPr="00F31A98">
        <w:rPr>
          <w:rFonts w:ascii="Times New Roman" w:hAnsi="Times New Roman" w:cs="Times New Roman"/>
        </w:rPr>
        <w:t xml:space="preserve"> </w:t>
      </w:r>
      <w:r w:rsidRPr="00F31A98">
        <w:rPr>
          <w:rFonts w:ascii="Times New Roman" w:hAnsi="Times New Roman" w:cs="Times New Roman"/>
        </w:rPr>
        <w:t>The performance of all models was evaluated using key classification metrics such as Accuracy, Precision, Recall, F1-Score, and ROC-AUC, with a particular emphasis on Recall due to the business objective of identifying customers at risk of churn.</w:t>
      </w:r>
    </w:p>
    <w:p w14:paraId="560A72F5" w14:textId="77777777" w:rsidR="002F4CC4" w:rsidRPr="00E4796A" w:rsidRDefault="002F4CC4" w:rsidP="00F31A98">
      <w:pPr>
        <w:spacing w:line="360" w:lineRule="auto"/>
        <w:rPr>
          <w:rFonts w:ascii="Times New Roman" w:hAnsi="Times New Roman" w:cs="Times New Roman"/>
          <w:sz w:val="22"/>
          <w:szCs w:val="22"/>
        </w:rPr>
      </w:pPr>
    </w:p>
    <w:p w14:paraId="1CC588C8" w14:textId="678FB241" w:rsidR="002F4CC4" w:rsidRPr="00E4796A" w:rsidRDefault="007E7557" w:rsidP="00F31A98">
      <w:pPr>
        <w:spacing w:line="360" w:lineRule="auto"/>
        <w:rPr>
          <w:rFonts w:ascii="Times New Roman" w:hAnsi="Times New Roman" w:cs="Times New Roman"/>
          <w:b/>
          <w:bCs/>
          <w:sz w:val="28"/>
          <w:szCs w:val="28"/>
        </w:rPr>
      </w:pPr>
      <w:r w:rsidRPr="00E4796A">
        <w:rPr>
          <w:rFonts w:ascii="Times New Roman" w:hAnsi="Times New Roman" w:cs="Times New Roman"/>
          <w:b/>
          <w:bCs/>
          <w:sz w:val="28"/>
          <w:szCs w:val="28"/>
        </w:rPr>
        <w:t xml:space="preserve">4.2 </w:t>
      </w:r>
      <w:r w:rsidR="00EA4304">
        <w:rPr>
          <w:rFonts w:ascii="Times New Roman" w:hAnsi="Times New Roman" w:cs="Times New Roman"/>
          <w:b/>
          <w:bCs/>
          <w:sz w:val="28"/>
          <w:szCs w:val="28"/>
        </w:rPr>
        <w:t xml:space="preserve">  </w:t>
      </w:r>
      <w:r w:rsidR="004D0A5F" w:rsidRPr="00E4796A">
        <w:rPr>
          <w:rFonts w:ascii="Times New Roman" w:hAnsi="Times New Roman" w:cs="Times New Roman"/>
          <w:b/>
          <w:bCs/>
          <w:sz w:val="28"/>
          <w:szCs w:val="28"/>
        </w:rPr>
        <w:t xml:space="preserve">  </w:t>
      </w:r>
      <w:r w:rsidRPr="00E4796A">
        <w:rPr>
          <w:rFonts w:ascii="Times New Roman" w:hAnsi="Times New Roman" w:cs="Times New Roman"/>
          <w:b/>
          <w:bCs/>
          <w:sz w:val="28"/>
          <w:szCs w:val="28"/>
        </w:rPr>
        <w:t>Version 1</w:t>
      </w:r>
      <w:r w:rsidR="004D0A5F" w:rsidRPr="00E4796A">
        <w:rPr>
          <w:rFonts w:ascii="Times New Roman" w:hAnsi="Times New Roman" w:cs="Times New Roman"/>
          <w:b/>
          <w:bCs/>
          <w:sz w:val="28"/>
          <w:szCs w:val="28"/>
        </w:rPr>
        <w:t xml:space="preserve"> </w:t>
      </w:r>
      <w:r w:rsidRPr="00E4796A">
        <w:rPr>
          <w:rFonts w:ascii="Times New Roman" w:hAnsi="Times New Roman" w:cs="Times New Roman"/>
          <w:b/>
          <w:bCs/>
          <w:sz w:val="28"/>
          <w:szCs w:val="28"/>
        </w:rPr>
        <w:t>Baseline Models</w:t>
      </w:r>
    </w:p>
    <w:p w14:paraId="0CAC0D09" w14:textId="7EB432B6" w:rsidR="007E7557" w:rsidRPr="00FC21D1" w:rsidRDefault="007E7557" w:rsidP="00EA4304">
      <w:pPr>
        <w:spacing w:line="360" w:lineRule="auto"/>
        <w:ind w:left="720"/>
        <w:jc w:val="both"/>
        <w:rPr>
          <w:rFonts w:ascii="Times New Roman" w:hAnsi="Times New Roman" w:cs="Times New Roman"/>
        </w:rPr>
      </w:pPr>
      <w:r w:rsidRPr="00FC21D1">
        <w:rPr>
          <w:rFonts w:ascii="Times New Roman" w:hAnsi="Times New Roman" w:cs="Times New Roman"/>
        </w:rPr>
        <w:t>The initial experiments served as the baseline to compare further improvements.</w:t>
      </w:r>
    </w:p>
    <w:p w14:paraId="2F621194" w14:textId="50C74E6D" w:rsidR="007E7557" w:rsidRPr="00FC21D1" w:rsidRDefault="007E7557" w:rsidP="00EA4304">
      <w:pPr>
        <w:spacing w:line="360" w:lineRule="auto"/>
        <w:ind w:left="720"/>
        <w:jc w:val="both"/>
        <w:rPr>
          <w:rFonts w:ascii="Times New Roman" w:hAnsi="Times New Roman" w:cs="Times New Roman"/>
        </w:rPr>
      </w:pPr>
      <w:r w:rsidRPr="00FC21D1">
        <w:rPr>
          <w:rFonts w:ascii="Times New Roman" w:hAnsi="Times New Roman" w:cs="Times New Roman"/>
        </w:rPr>
        <w:t xml:space="preserve">Logistic Regression achieved the highest overall accuracy (81.5%), outperforming complex models like Random Forest and </w:t>
      </w:r>
      <w:proofErr w:type="spellStart"/>
      <w:r w:rsidRPr="00FC21D1">
        <w:rPr>
          <w:rFonts w:ascii="Times New Roman" w:hAnsi="Times New Roman" w:cs="Times New Roman"/>
        </w:rPr>
        <w:t>XGBoost</w:t>
      </w:r>
      <w:proofErr w:type="spellEnd"/>
      <w:r w:rsidRPr="00FC21D1">
        <w:rPr>
          <w:rFonts w:ascii="Times New Roman" w:hAnsi="Times New Roman" w:cs="Times New Roman"/>
        </w:rPr>
        <w:t>.</w:t>
      </w:r>
    </w:p>
    <w:p w14:paraId="72C1B7FF" w14:textId="0E10A67A" w:rsidR="007E7557" w:rsidRPr="00FC21D1" w:rsidRDefault="007E7557" w:rsidP="00EA4304">
      <w:pPr>
        <w:spacing w:line="360" w:lineRule="auto"/>
        <w:ind w:left="720"/>
        <w:jc w:val="both"/>
        <w:rPr>
          <w:rFonts w:ascii="Times New Roman" w:hAnsi="Times New Roman" w:cs="Times New Roman"/>
        </w:rPr>
      </w:pPr>
      <w:r w:rsidRPr="00FC21D1">
        <w:rPr>
          <w:rFonts w:ascii="Times New Roman" w:hAnsi="Times New Roman" w:cs="Times New Roman"/>
        </w:rPr>
        <w:t>However, the Recall score (0.56) indicated that the baseline model missed many churn cases.</w:t>
      </w:r>
    </w:p>
    <w:p w14:paraId="3E92460E" w14:textId="783AB7D5" w:rsidR="006769C3" w:rsidRPr="00E4796A" w:rsidRDefault="007E7557" w:rsidP="00184FE2">
      <w:pPr>
        <w:spacing w:line="360" w:lineRule="auto"/>
        <w:ind w:left="720"/>
        <w:jc w:val="both"/>
        <w:rPr>
          <w:rFonts w:ascii="Times New Roman" w:hAnsi="Times New Roman" w:cs="Times New Roman"/>
          <w:sz w:val="22"/>
          <w:szCs w:val="22"/>
        </w:rPr>
      </w:pPr>
      <w:r w:rsidRPr="00FC21D1">
        <w:rPr>
          <w:rFonts w:ascii="Times New Roman" w:hAnsi="Times New Roman" w:cs="Times New Roman"/>
        </w:rPr>
        <w:t xml:space="preserve">Other models such as </w:t>
      </w:r>
      <w:proofErr w:type="spellStart"/>
      <w:r w:rsidRPr="00FC21D1">
        <w:rPr>
          <w:rFonts w:ascii="Times New Roman" w:hAnsi="Times New Roman" w:cs="Times New Roman"/>
        </w:rPr>
        <w:t>CatBoost</w:t>
      </w:r>
      <w:proofErr w:type="spellEnd"/>
      <w:r w:rsidRPr="00FC21D1">
        <w:rPr>
          <w:rFonts w:ascii="Times New Roman" w:hAnsi="Times New Roman" w:cs="Times New Roman"/>
        </w:rPr>
        <w:t xml:space="preserve"> and Decision Tree underperformed slightly due to limited hyperparameter tuning and class imbalance</w:t>
      </w:r>
      <w:r w:rsidRPr="00E4796A">
        <w:rPr>
          <w:rFonts w:ascii="Times New Roman" w:hAnsi="Times New Roman" w:cs="Times New Roman"/>
          <w:sz w:val="22"/>
          <w:szCs w:val="22"/>
        </w:rPr>
        <w:t>.</w:t>
      </w:r>
    </w:p>
    <w:p w14:paraId="459FB231" w14:textId="77777777" w:rsidR="007E7557" w:rsidRPr="00E4796A" w:rsidRDefault="007E7557" w:rsidP="00EA4304">
      <w:pPr>
        <w:spacing w:line="360" w:lineRule="auto"/>
        <w:ind w:firstLine="720"/>
        <w:jc w:val="both"/>
        <w:rPr>
          <w:rFonts w:ascii="Times New Roman" w:hAnsi="Times New Roman" w:cs="Times New Roman"/>
          <w:b/>
          <w:bCs/>
          <w:sz w:val="22"/>
          <w:szCs w:val="22"/>
        </w:rPr>
      </w:pPr>
      <w:r w:rsidRPr="00E4796A">
        <w:rPr>
          <w:rFonts w:ascii="Times New Roman" w:hAnsi="Times New Roman" w:cs="Times New Roman"/>
          <w:b/>
          <w:bCs/>
          <w:sz w:val="22"/>
          <w:szCs w:val="22"/>
        </w:rPr>
        <w:t>Conclusion:</w:t>
      </w:r>
    </w:p>
    <w:p w14:paraId="3276AA80" w14:textId="4EC14A9C" w:rsidR="007E7557" w:rsidRDefault="007E7557" w:rsidP="00EA4304">
      <w:pPr>
        <w:spacing w:line="360" w:lineRule="auto"/>
        <w:ind w:left="720"/>
        <w:jc w:val="both"/>
        <w:rPr>
          <w:rFonts w:ascii="Times New Roman" w:hAnsi="Times New Roman" w:cs="Times New Roman"/>
          <w:sz w:val="22"/>
          <w:szCs w:val="22"/>
        </w:rPr>
      </w:pPr>
      <w:r w:rsidRPr="00E4796A">
        <w:rPr>
          <w:rFonts w:ascii="Times New Roman" w:hAnsi="Times New Roman" w:cs="Times New Roman"/>
          <w:sz w:val="22"/>
          <w:szCs w:val="22"/>
        </w:rPr>
        <w:t>Logistic Regression (V1) was chosen as the baseline model for its strong generalization ability and stable performance.</w:t>
      </w:r>
    </w:p>
    <w:p w14:paraId="1ADDEB3E" w14:textId="77777777" w:rsidR="00D92B30" w:rsidRDefault="00D92B30" w:rsidP="0043770D">
      <w:pPr>
        <w:spacing w:line="360" w:lineRule="auto"/>
        <w:jc w:val="both"/>
        <w:rPr>
          <w:rFonts w:ascii="Times New Roman" w:hAnsi="Times New Roman" w:cs="Times New Roman"/>
          <w:sz w:val="22"/>
          <w:szCs w:val="22"/>
        </w:rPr>
      </w:pPr>
    </w:p>
    <w:p w14:paraId="7C7FD7E1" w14:textId="77777777" w:rsidR="00D92B30" w:rsidRDefault="00D92B30" w:rsidP="0043770D">
      <w:pPr>
        <w:spacing w:line="360" w:lineRule="auto"/>
        <w:jc w:val="both"/>
        <w:rPr>
          <w:rFonts w:ascii="Times New Roman" w:hAnsi="Times New Roman" w:cs="Times New Roman"/>
          <w:sz w:val="22"/>
          <w:szCs w:val="22"/>
        </w:rPr>
      </w:pPr>
    </w:p>
    <w:p w14:paraId="08F178C9" w14:textId="02E75363" w:rsidR="00EA4304" w:rsidRPr="00E4796A" w:rsidRDefault="00EA4304" w:rsidP="0043770D">
      <w:pPr>
        <w:spacing w:line="360" w:lineRule="auto"/>
        <w:jc w:val="both"/>
        <w:rPr>
          <w:rFonts w:ascii="Times New Roman" w:hAnsi="Times New Roman" w:cs="Times New Roman"/>
          <w:sz w:val="22"/>
          <w:szCs w:val="22"/>
        </w:rPr>
      </w:pPr>
    </w:p>
    <w:p w14:paraId="04EE7419" w14:textId="7F76B35C" w:rsidR="002F4CC4" w:rsidRPr="00E4796A" w:rsidRDefault="00AF3B76" w:rsidP="00F31A98">
      <w:pPr>
        <w:spacing w:line="360" w:lineRule="auto"/>
        <w:rPr>
          <w:rFonts w:ascii="Times New Roman" w:hAnsi="Times New Roman" w:cs="Times New Roman"/>
          <w:sz w:val="22"/>
          <w:szCs w:val="22"/>
        </w:rPr>
      </w:pPr>
      <w:r>
        <w:rPr>
          <w:rFonts w:ascii="Times New Roman" w:hAnsi="Times New Roman" w:cs="Times New Roman" w:hint="cs"/>
          <w:noProof/>
          <w:color w:val="000000"/>
        </w:rPr>
        <mc:AlternateContent>
          <mc:Choice Requires="wps">
            <w:drawing>
              <wp:anchor distT="0" distB="0" distL="114300" distR="114300" simplePos="0" relativeHeight="251683840" behindDoc="0" locked="0" layoutInCell="1" allowOverlap="1" wp14:anchorId="105F87A9" wp14:editId="47FDCE3B">
                <wp:simplePos x="0" y="0"/>
                <wp:positionH relativeFrom="column">
                  <wp:posOffset>2775098</wp:posOffset>
                </wp:positionH>
                <wp:positionV relativeFrom="paragraph">
                  <wp:posOffset>562891</wp:posOffset>
                </wp:positionV>
                <wp:extent cx="978195" cy="467833"/>
                <wp:effectExtent l="0" t="0" r="12700" b="27940"/>
                <wp:wrapNone/>
                <wp:docPr id="1731343563"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01763FA9" w14:textId="6EDD779C" w:rsidR="00AF3B76" w:rsidRDefault="00AF3B76" w:rsidP="00AF3B76">
                            <w:r>
                              <w:t>1</w:t>
                            </w: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5F87A9" id="_x0000_s1035" type="#_x0000_t202" style="position:absolute;margin-left:218.5pt;margin-top:44.3pt;width:77pt;height:36.8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" fillcolor="white [3201]" strokecolor="white [3212]" strokeweight=".5pt">
                <v:textbox>
                  <w:txbxContent>
                    <w:p w14:paraId="01763FA9" w14:textId="6EDD779C" w:rsidR="00AF3B76" w:rsidRDefault="00AF3B76" w:rsidP="00AF3B76">
                      <w:r>
                        <w:t>1</w:t>
                      </w:r>
                      <w:r>
                        <w:t>0</w:t>
                      </w:r>
                    </w:p>
                  </w:txbxContent>
                </v:textbox>
              </v:shape>
            </w:pict>
          </mc:Fallback>
        </mc:AlternateContent>
      </w:r>
    </w:p>
    <w:p w14:paraId="0A55488C" w14:textId="25C63518" w:rsidR="007E7557" w:rsidRPr="00E4796A" w:rsidRDefault="007E7557" w:rsidP="00F31A98">
      <w:pPr>
        <w:spacing w:line="360" w:lineRule="auto"/>
        <w:rPr>
          <w:rFonts w:ascii="Times New Roman" w:hAnsi="Times New Roman" w:cs="Times New Roman"/>
          <w:b/>
          <w:bCs/>
          <w:sz w:val="28"/>
          <w:szCs w:val="28"/>
        </w:rPr>
      </w:pPr>
      <w:r w:rsidRPr="00E4796A">
        <w:rPr>
          <w:rFonts w:ascii="Times New Roman" w:hAnsi="Times New Roman" w:cs="Times New Roman"/>
          <w:b/>
          <w:bCs/>
          <w:sz w:val="28"/>
          <w:szCs w:val="28"/>
        </w:rPr>
        <w:lastRenderedPageBreak/>
        <w:t xml:space="preserve">4.3 </w:t>
      </w:r>
      <w:r w:rsidR="002F4CC4" w:rsidRPr="00E4796A">
        <w:rPr>
          <w:rFonts w:ascii="Times New Roman" w:hAnsi="Times New Roman" w:cs="Times New Roman"/>
          <w:b/>
          <w:bCs/>
          <w:sz w:val="28"/>
          <w:szCs w:val="28"/>
        </w:rPr>
        <w:t xml:space="preserve">  </w:t>
      </w:r>
      <w:r w:rsidR="00565F42">
        <w:rPr>
          <w:rFonts w:ascii="Times New Roman" w:hAnsi="Times New Roman" w:cs="Times New Roman"/>
          <w:b/>
          <w:bCs/>
          <w:sz w:val="28"/>
          <w:szCs w:val="28"/>
        </w:rPr>
        <w:t xml:space="preserve">  </w:t>
      </w:r>
      <w:r w:rsidRPr="00E4796A">
        <w:rPr>
          <w:rFonts w:ascii="Times New Roman" w:hAnsi="Times New Roman" w:cs="Times New Roman"/>
          <w:b/>
          <w:bCs/>
          <w:sz w:val="28"/>
          <w:szCs w:val="28"/>
        </w:rPr>
        <w:t>Version 2 Hyperparameter Tuning</w:t>
      </w:r>
    </w:p>
    <w:p w14:paraId="506E1D60" w14:textId="7EFE001E" w:rsidR="006769C3" w:rsidRPr="0043770D" w:rsidRDefault="007E7557" w:rsidP="00565F42">
      <w:pPr>
        <w:spacing w:line="360" w:lineRule="auto"/>
        <w:ind w:left="720"/>
        <w:jc w:val="both"/>
        <w:rPr>
          <w:rFonts w:ascii="Times New Roman" w:hAnsi="Times New Roman" w:cs="Times New Roman"/>
        </w:rPr>
      </w:pPr>
      <w:r w:rsidRPr="0043770D">
        <w:rPr>
          <w:rFonts w:ascii="Times New Roman" w:hAnsi="Times New Roman" w:cs="Times New Roman"/>
        </w:rPr>
        <w:t>The second phase focused on fine-tuning key model hyperparameters using grid/randomized search approaches.</w:t>
      </w:r>
    </w:p>
    <w:p w14:paraId="3A2143D5" w14:textId="3C9C9273" w:rsidR="007E7557" w:rsidRPr="0043770D" w:rsidRDefault="007E7557" w:rsidP="00565F42">
      <w:pPr>
        <w:spacing w:line="360" w:lineRule="auto"/>
        <w:ind w:firstLine="720"/>
        <w:jc w:val="both"/>
        <w:rPr>
          <w:rFonts w:ascii="Times New Roman" w:hAnsi="Times New Roman" w:cs="Times New Roman"/>
          <w:b/>
          <w:bCs/>
        </w:rPr>
      </w:pPr>
      <w:r w:rsidRPr="0043770D">
        <w:rPr>
          <w:rFonts w:ascii="Times New Roman" w:hAnsi="Times New Roman" w:cs="Times New Roman"/>
          <w:b/>
          <w:bCs/>
        </w:rPr>
        <w:t>Key takeaways:</w:t>
      </w:r>
    </w:p>
    <w:p w14:paraId="50BDCFE9" w14:textId="1BA8F838" w:rsidR="007E7557" w:rsidRPr="0043770D" w:rsidRDefault="007E7557" w:rsidP="00565F42">
      <w:pPr>
        <w:spacing w:line="360" w:lineRule="auto"/>
        <w:ind w:left="720"/>
        <w:jc w:val="both"/>
        <w:rPr>
          <w:rFonts w:ascii="Times New Roman" w:hAnsi="Times New Roman" w:cs="Times New Roman"/>
        </w:rPr>
      </w:pPr>
      <w:r w:rsidRPr="0043770D">
        <w:rPr>
          <w:rFonts w:ascii="Times New Roman" w:hAnsi="Times New Roman" w:cs="Times New Roman"/>
        </w:rPr>
        <w:t>Logistic Regression’s recall improved significantly from 0.56 → 0.82, after adjusting the regularization parameter (C=1, solver='</w:t>
      </w:r>
      <w:proofErr w:type="spellStart"/>
      <w:r w:rsidRPr="0043770D">
        <w:rPr>
          <w:rFonts w:ascii="Times New Roman" w:hAnsi="Times New Roman" w:cs="Times New Roman"/>
        </w:rPr>
        <w:t>liblinear</w:t>
      </w:r>
      <w:proofErr w:type="spellEnd"/>
      <w:r w:rsidRPr="0043770D">
        <w:rPr>
          <w:rFonts w:ascii="Times New Roman" w:hAnsi="Times New Roman" w:cs="Times New Roman"/>
        </w:rPr>
        <w:t>').</w:t>
      </w:r>
    </w:p>
    <w:p w14:paraId="0A216516" w14:textId="0FFF0651" w:rsidR="007E7557" w:rsidRPr="0043770D" w:rsidRDefault="007E7557" w:rsidP="00565F42">
      <w:pPr>
        <w:spacing w:line="360" w:lineRule="auto"/>
        <w:ind w:left="720"/>
        <w:jc w:val="both"/>
        <w:rPr>
          <w:rFonts w:ascii="Times New Roman" w:hAnsi="Times New Roman" w:cs="Times New Roman"/>
        </w:rPr>
      </w:pPr>
      <w:proofErr w:type="spellStart"/>
      <w:r w:rsidRPr="0043770D">
        <w:rPr>
          <w:rFonts w:ascii="Times New Roman" w:hAnsi="Times New Roman" w:cs="Times New Roman"/>
        </w:rPr>
        <w:t>XGBoost</w:t>
      </w:r>
      <w:proofErr w:type="spellEnd"/>
      <w:r w:rsidRPr="0043770D">
        <w:rPr>
          <w:rFonts w:ascii="Times New Roman" w:hAnsi="Times New Roman" w:cs="Times New Roman"/>
        </w:rPr>
        <w:t xml:space="preserve"> also showed a balanced performance with Accuracy = 0.79 and ROC-AUC = 0.72 after tuning </w:t>
      </w:r>
      <w:proofErr w:type="spellStart"/>
      <w:r w:rsidRPr="0043770D">
        <w:rPr>
          <w:rFonts w:ascii="Times New Roman" w:hAnsi="Times New Roman" w:cs="Times New Roman"/>
        </w:rPr>
        <w:t>max_depth</w:t>
      </w:r>
      <w:proofErr w:type="spellEnd"/>
      <w:r w:rsidRPr="0043770D">
        <w:rPr>
          <w:rFonts w:ascii="Times New Roman" w:hAnsi="Times New Roman" w:cs="Times New Roman"/>
        </w:rPr>
        <w:t xml:space="preserve"> and </w:t>
      </w:r>
      <w:proofErr w:type="spellStart"/>
      <w:r w:rsidRPr="0043770D">
        <w:rPr>
          <w:rFonts w:ascii="Times New Roman" w:hAnsi="Times New Roman" w:cs="Times New Roman"/>
        </w:rPr>
        <w:t>learning_rate</w:t>
      </w:r>
      <w:proofErr w:type="spellEnd"/>
      <w:r w:rsidRPr="0043770D">
        <w:rPr>
          <w:rFonts w:ascii="Times New Roman" w:hAnsi="Times New Roman" w:cs="Times New Roman"/>
        </w:rPr>
        <w:t>.</w:t>
      </w:r>
    </w:p>
    <w:p w14:paraId="42D0EFEB" w14:textId="6C7FA71B" w:rsidR="006769C3" w:rsidRPr="0043770D" w:rsidRDefault="007E7557" w:rsidP="00184FE2">
      <w:pPr>
        <w:spacing w:line="360" w:lineRule="auto"/>
        <w:ind w:left="720"/>
        <w:jc w:val="both"/>
        <w:rPr>
          <w:rFonts w:ascii="Times New Roman" w:hAnsi="Times New Roman" w:cs="Times New Roman"/>
        </w:rPr>
      </w:pPr>
      <w:r w:rsidRPr="0043770D">
        <w:rPr>
          <w:rFonts w:ascii="Times New Roman" w:hAnsi="Times New Roman" w:cs="Times New Roman"/>
        </w:rPr>
        <w:t xml:space="preserve">Decision Tree and </w:t>
      </w:r>
      <w:proofErr w:type="spellStart"/>
      <w:r w:rsidRPr="0043770D">
        <w:rPr>
          <w:rFonts w:ascii="Times New Roman" w:hAnsi="Times New Roman" w:cs="Times New Roman"/>
        </w:rPr>
        <w:t>CatBoost</w:t>
      </w:r>
      <w:proofErr w:type="spellEnd"/>
      <w:r w:rsidRPr="0043770D">
        <w:rPr>
          <w:rFonts w:ascii="Times New Roman" w:hAnsi="Times New Roman" w:cs="Times New Roman"/>
        </w:rPr>
        <w:t xml:space="preserve"> displayed modest improvements but remained less effective compared to Logistic Regression in terms of churn sensitivity.</w:t>
      </w:r>
    </w:p>
    <w:p w14:paraId="707E573B" w14:textId="77777777" w:rsidR="007E7557" w:rsidRPr="0043770D" w:rsidRDefault="007E7557" w:rsidP="004665E8">
      <w:pPr>
        <w:spacing w:line="360" w:lineRule="auto"/>
        <w:ind w:firstLine="720"/>
        <w:jc w:val="both"/>
        <w:rPr>
          <w:rFonts w:ascii="Times New Roman" w:hAnsi="Times New Roman" w:cs="Times New Roman"/>
          <w:b/>
          <w:bCs/>
        </w:rPr>
      </w:pPr>
      <w:r w:rsidRPr="0043770D">
        <w:rPr>
          <w:rFonts w:ascii="Times New Roman" w:hAnsi="Times New Roman" w:cs="Times New Roman"/>
          <w:b/>
          <w:bCs/>
        </w:rPr>
        <w:t>Conclusion:</w:t>
      </w:r>
    </w:p>
    <w:p w14:paraId="034DC6D1" w14:textId="1EE67735" w:rsidR="007E7557" w:rsidRPr="0043770D" w:rsidRDefault="007E7557" w:rsidP="004665E8">
      <w:pPr>
        <w:spacing w:line="360" w:lineRule="auto"/>
        <w:ind w:left="720"/>
        <w:jc w:val="both"/>
        <w:rPr>
          <w:rFonts w:ascii="Times New Roman" w:hAnsi="Times New Roman" w:cs="Times New Roman"/>
        </w:rPr>
      </w:pPr>
      <w:r w:rsidRPr="0043770D">
        <w:rPr>
          <w:rFonts w:ascii="Times New Roman" w:hAnsi="Times New Roman" w:cs="Times New Roman"/>
        </w:rPr>
        <w:t>Version 2 models demonstrated a clear trade-off between accuracy and recall. Logistic Regression continued to be a strong, interpretable choice with high recall, which is crucial in churn prediction.</w:t>
      </w:r>
    </w:p>
    <w:p w14:paraId="505DA93D" w14:textId="77777777" w:rsidR="002F4CC4" w:rsidRPr="00E4796A" w:rsidRDefault="002F4CC4" w:rsidP="00F31A98">
      <w:pPr>
        <w:spacing w:line="360" w:lineRule="auto"/>
        <w:rPr>
          <w:rFonts w:ascii="Times New Roman" w:hAnsi="Times New Roman" w:cs="Times New Roman"/>
          <w:sz w:val="22"/>
          <w:szCs w:val="22"/>
        </w:rPr>
      </w:pPr>
    </w:p>
    <w:p w14:paraId="422A502B" w14:textId="4F750168" w:rsidR="007E7557" w:rsidRPr="00E4796A" w:rsidRDefault="007E7557" w:rsidP="00F31A98">
      <w:pPr>
        <w:spacing w:line="360" w:lineRule="auto"/>
        <w:rPr>
          <w:rFonts w:ascii="Times New Roman" w:hAnsi="Times New Roman" w:cs="Times New Roman"/>
          <w:b/>
          <w:bCs/>
          <w:sz w:val="28"/>
          <w:szCs w:val="28"/>
        </w:rPr>
      </w:pPr>
      <w:r w:rsidRPr="00E4796A">
        <w:rPr>
          <w:rFonts w:ascii="Times New Roman" w:hAnsi="Times New Roman" w:cs="Times New Roman"/>
          <w:b/>
          <w:bCs/>
          <w:sz w:val="28"/>
          <w:szCs w:val="28"/>
        </w:rPr>
        <w:t xml:space="preserve">4.4 </w:t>
      </w:r>
      <w:r w:rsidR="006769C3" w:rsidRPr="00E4796A">
        <w:rPr>
          <w:rFonts w:ascii="Times New Roman" w:hAnsi="Times New Roman" w:cs="Times New Roman"/>
          <w:b/>
          <w:bCs/>
          <w:sz w:val="28"/>
          <w:szCs w:val="28"/>
        </w:rPr>
        <w:t xml:space="preserve"> </w:t>
      </w:r>
      <w:r w:rsidR="004665E8">
        <w:rPr>
          <w:rFonts w:ascii="Times New Roman" w:hAnsi="Times New Roman" w:cs="Times New Roman"/>
          <w:b/>
          <w:bCs/>
          <w:sz w:val="28"/>
          <w:szCs w:val="28"/>
        </w:rPr>
        <w:t xml:space="preserve">  </w:t>
      </w:r>
      <w:r w:rsidR="006769C3" w:rsidRPr="00E4796A">
        <w:rPr>
          <w:rFonts w:ascii="Times New Roman" w:hAnsi="Times New Roman" w:cs="Times New Roman"/>
          <w:b/>
          <w:bCs/>
          <w:sz w:val="28"/>
          <w:szCs w:val="28"/>
        </w:rPr>
        <w:t xml:space="preserve"> </w:t>
      </w:r>
      <w:r w:rsidRPr="00E4796A">
        <w:rPr>
          <w:rFonts w:ascii="Times New Roman" w:hAnsi="Times New Roman" w:cs="Times New Roman"/>
          <w:b/>
          <w:bCs/>
          <w:sz w:val="28"/>
          <w:szCs w:val="28"/>
        </w:rPr>
        <w:t xml:space="preserve">Version </w:t>
      </w:r>
      <w:proofErr w:type="gramStart"/>
      <w:r w:rsidRPr="00E4796A">
        <w:rPr>
          <w:rFonts w:ascii="Times New Roman" w:hAnsi="Times New Roman" w:cs="Times New Roman"/>
          <w:b/>
          <w:bCs/>
          <w:sz w:val="28"/>
          <w:szCs w:val="28"/>
        </w:rPr>
        <w:t>3</w:t>
      </w:r>
      <w:r w:rsidR="002F4CC4" w:rsidRPr="00E4796A">
        <w:rPr>
          <w:rFonts w:ascii="Times New Roman" w:hAnsi="Times New Roman" w:cs="Times New Roman"/>
          <w:b/>
          <w:bCs/>
          <w:sz w:val="28"/>
          <w:szCs w:val="28"/>
        </w:rPr>
        <w:t xml:space="preserve"> </w:t>
      </w:r>
      <w:r w:rsidRPr="00E4796A">
        <w:rPr>
          <w:rFonts w:ascii="Times New Roman" w:hAnsi="Times New Roman" w:cs="Times New Roman"/>
          <w:b/>
          <w:bCs/>
          <w:sz w:val="28"/>
          <w:szCs w:val="28"/>
        </w:rPr>
        <w:t xml:space="preserve"> Final</w:t>
      </w:r>
      <w:proofErr w:type="gramEnd"/>
      <w:r w:rsidRPr="00E4796A">
        <w:rPr>
          <w:rFonts w:ascii="Times New Roman" w:hAnsi="Times New Roman" w:cs="Times New Roman"/>
          <w:b/>
          <w:bCs/>
          <w:sz w:val="28"/>
          <w:szCs w:val="28"/>
        </w:rPr>
        <w:t xml:space="preserve"> Optimized Models</w:t>
      </w:r>
    </w:p>
    <w:p w14:paraId="2CE7E26C" w14:textId="78FC7022" w:rsidR="007E7557" w:rsidRPr="0043770D" w:rsidRDefault="007E7557" w:rsidP="004665E8">
      <w:pPr>
        <w:spacing w:line="360" w:lineRule="auto"/>
        <w:ind w:left="720"/>
        <w:jc w:val="both"/>
        <w:rPr>
          <w:rFonts w:ascii="Times New Roman" w:hAnsi="Times New Roman" w:cs="Times New Roman"/>
        </w:rPr>
      </w:pPr>
      <w:r w:rsidRPr="0043770D">
        <w:rPr>
          <w:rFonts w:ascii="Times New Roman" w:hAnsi="Times New Roman" w:cs="Times New Roman"/>
        </w:rPr>
        <w:t>Version 3 introduced more aggressive tuning with regularization (L1 penalty) and higher iteration limits for Logistic Regression, alongside optimized tree-based models.</w:t>
      </w:r>
    </w:p>
    <w:p w14:paraId="53F9774D" w14:textId="7C745279" w:rsidR="007E7557" w:rsidRPr="0043770D" w:rsidRDefault="007E7557" w:rsidP="004665E8">
      <w:pPr>
        <w:spacing w:line="360" w:lineRule="auto"/>
        <w:ind w:left="720"/>
        <w:jc w:val="both"/>
        <w:rPr>
          <w:rFonts w:ascii="Times New Roman" w:hAnsi="Times New Roman" w:cs="Times New Roman"/>
        </w:rPr>
      </w:pPr>
      <w:r w:rsidRPr="0043770D">
        <w:rPr>
          <w:rFonts w:ascii="Times New Roman" w:hAnsi="Times New Roman" w:cs="Times New Roman"/>
        </w:rPr>
        <w:t>Logistic Regression (V3) achieved Recall = 0.82 and F1 = 0.63, maintaining interpretability and business relevance.</w:t>
      </w:r>
    </w:p>
    <w:p w14:paraId="76A720E7" w14:textId="0E7415A3" w:rsidR="007E7557" w:rsidRPr="0043770D" w:rsidRDefault="007E7557" w:rsidP="004665E8">
      <w:pPr>
        <w:spacing w:line="360" w:lineRule="auto"/>
        <w:ind w:left="720"/>
        <w:jc w:val="both"/>
        <w:rPr>
          <w:rFonts w:ascii="Times New Roman" w:hAnsi="Times New Roman" w:cs="Times New Roman"/>
        </w:rPr>
      </w:pPr>
      <w:proofErr w:type="spellStart"/>
      <w:r w:rsidRPr="0043770D">
        <w:rPr>
          <w:rFonts w:ascii="Times New Roman" w:hAnsi="Times New Roman" w:cs="Times New Roman"/>
        </w:rPr>
        <w:t>XGBoost</w:t>
      </w:r>
      <w:proofErr w:type="spellEnd"/>
      <w:r w:rsidRPr="0043770D">
        <w:rPr>
          <w:rFonts w:ascii="Times New Roman" w:hAnsi="Times New Roman" w:cs="Times New Roman"/>
        </w:rPr>
        <w:t xml:space="preserve"> (V3) yielded best overall balance with Accuracy = 0.79 and F1 = 0.65, suitable for production-scale tasks.</w:t>
      </w:r>
    </w:p>
    <w:p w14:paraId="54505BD6" w14:textId="5260F40E" w:rsidR="00D92B30" w:rsidRPr="0043770D" w:rsidRDefault="007E7557" w:rsidP="00184FE2">
      <w:pPr>
        <w:spacing w:line="360" w:lineRule="auto"/>
        <w:ind w:firstLine="720"/>
        <w:jc w:val="both"/>
        <w:rPr>
          <w:rFonts w:ascii="Times New Roman" w:hAnsi="Times New Roman" w:cs="Times New Roman"/>
        </w:rPr>
      </w:pPr>
      <w:r w:rsidRPr="0043770D">
        <w:rPr>
          <w:rFonts w:ascii="Times New Roman" w:hAnsi="Times New Roman" w:cs="Times New Roman"/>
        </w:rPr>
        <w:t>Random Forest (V3) remained stable but less sensitive to churners.</w:t>
      </w:r>
    </w:p>
    <w:p w14:paraId="4020D9ED" w14:textId="77777777" w:rsidR="007E7557" w:rsidRPr="0043770D" w:rsidRDefault="007E7557" w:rsidP="00EF2CAD">
      <w:pPr>
        <w:spacing w:line="360" w:lineRule="auto"/>
        <w:ind w:firstLine="720"/>
        <w:jc w:val="both"/>
        <w:rPr>
          <w:rFonts w:ascii="Times New Roman" w:hAnsi="Times New Roman" w:cs="Times New Roman"/>
          <w:b/>
          <w:bCs/>
        </w:rPr>
      </w:pPr>
      <w:r w:rsidRPr="0043770D">
        <w:rPr>
          <w:rFonts w:ascii="Times New Roman" w:hAnsi="Times New Roman" w:cs="Times New Roman"/>
          <w:b/>
          <w:bCs/>
        </w:rPr>
        <w:t>Conclusion:</w:t>
      </w:r>
    </w:p>
    <w:p w14:paraId="7ECE5311" w14:textId="0FAF1E9B" w:rsidR="007E7557" w:rsidRPr="0043770D" w:rsidRDefault="00AF3B76" w:rsidP="00EF2CAD">
      <w:pPr>
        <w:spacing w:line="360" w:lineRule="auto"/>
        <w:ind w:left="720"/>
        <w:jc w:val="both"/>
        <w:rPr>
          <w:rFonts w:ascii="Times New Roman" w:hAnsi="Times New Roman" w:cs="Times New Roman"/>
        </w:rPr>
      </w:pPr>
      <w:r>
        <w:rPr>
          <w:rFonts w:ascii="Times New Roman" w:hAnsi="Times New Roman" w:cs="Times New Roman" w:hint="cs"/>
          <w:noProof/>
          <w:color w:val="000000"/>
        </w:rPr>
        <mc:AlternateContent>
          <mc:Choice Requires="wps">
            <w:drawing>
              <wp:anchor distT="0" distB="0" distL="114300" distR="114300" simplePos="0" relativeHeight="251685888" behindDoc="0" locked="0" layoutInCell="1" allowOverlap="1" wp14:anchorId="4C35D788" wp14:editId="279ECA8C">
                <wp:simplePos x="0" y="0"/>
                <wp:positionH relativeFrom="column">
                  <wp:posOffset>2732567</wp:posOffset>
                </wp:positionH>
                <wp:positionV relativeFrom="paragraph">
                  <wp:posOffset>1360332</wp:posOffset>
                </wp:positionV>
                <wp:extent cx="978195" cy="467833"/>
                <wp:effectExtent l="0" t="0" r="12700" b="27940"/>
                <wp:wrapNone/>
                <wp:docPr id="1319682801"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4142A098" w14:textId="11CD30EF" w:rsidR="00AF3B76" w:rsidRDefault="00AF3B76" w:rsidP="00AF3B76">
                            <w:r>
                              <w:t>1</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35D788" id="_x0000_s1036" type="#_x0000_t202" style="position:absolute;left:0;text-align:left;margin-left:215.15pt;margin-top:107.1pt;width:77pt;height:36.8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" fillcolor="white [3201]" strokecolor="white [3212]" strokeweight=".5pt">
                <v:textbox>
                  <w:txbxContent>
                    <w:p w14:paraId="4142A098" w14:textId="11CD30EF" w:rsidR="00AF3B76" w:rsidRDefault="00AF3B76" w:rsidP="00AF3B76">
                      <w:r>
                        <w:t>1</w:t>
                      </w:r>
                      <w:r>
                        <w:t>1</w:t>
                      </w:r>
                    </w:p>
                  </w:txbxContent>
                </v:textbox>
              </v:shape>
            </w:pict>
          </mc:Fallback>
        </mc:AlternateContent>
      </w:r>
      <w:r w:rsidR="007E7557" w:rsidRPr="0043770D">
        <w:rPr>
          <w:rFonts w:ascii="Times New Roman" w:hAnsi="Times New Roman" w:cs="Times New Roman"/>
        </w:rPr>
        <w:t>The final model (Logistic Regression V3) was chosen for deployment due to its simplicity, robustness, and high recall — ensuring minimal customer churn goes undetected.</w:t>
      </w:r>
    </w:p>
    <w:p w14:paraId="28311EE3" w14:textId="77777777" w:rsidR="007E7557" w:rsidRPr="00E4796A" w:rsidRDefault="007E7557" w:rsidP="00F31A98">
      <w:pPr>
        <w:spacing w:line="360" w:lineRule="auto"/>
        <w:rPr>
          <w:rFonts w:ascii="Times New Roman" w:hAnsi="Times New Roman" w:cs="Times New Roman"/>
          <w:b/>
          <w:bCs/>
          <w:sz w:val="28"/>
          <w:szCs w:val="28"/>
        </w:rPr>
      </w:pPr>
    </w:p>
    <w:p w14:paraId="0F117F17" w14:textId="4116AE14" w:rsidR="007E7557" w:rsidRPr="00E4796A" w:rsidRDefault="007E7557" w:rsidP="00F31A98">
      <w:pPr>
        <w:spacing w:line="360" w:lineRule="auto"/>
        <w:rPr>
          <w:rFonts w:ascii="Times New Roman" w:hAnsi="Times New Roman" w:cs="Times New Roman"/>
          <w:b/>
          <w:bCs/>
          <w:sz w:val="28"/>
          <w:szCs w:val="28"/>
        </w:rPr>
      </w:pPr>
      <w:r w:rsidRPr="00E4796A">
        <w:rPr>
          <w:rFonts w:ascii="Times New Roman" w:hAnsi="Times New Roman" w:cs="Times New Roman"/>
          <w:b/>
          <w:bCs/>
          <w:sz w:val="28"/>
          <w:szCs w:val="28"/>
        </w:rPr>
        <w:t xml:space="preserve">4.5 </w:t>
      </w:r>
      <w:r w:rsidR="006769C3" w:rsidRPr="00E4796A">
        <w:rPr>
          <w:rFonts w:ascii="Times New Roman" w:hAnsi="Times New Roman" w:cs="Times New Roman"/>
          <w:b/>
          <w:bCs/>
          <w:sz w:val="28"/>
          <w:szCs w:val="28"/>
        </w:rPr>
        <w:t xml:space="preserve"> </w:t>
      </w:r>
      <w:r w:rsidR="00EF2CAD">
        <w:rPr>
          <w:rFonts w:ascii="Times New Roman" w:hAnsi="Times New Roman" w:cs="Times New Roman"/>
          <w:b/>
          <w:bCs/>
          <w:sz w:val="28"/>
          <w:szCs w:val="28"/>
        </w:rPr>
        <w:t xml:space="preserve">  </w:t>
      </w:r>
      <w:r w:rsidR="006769C3" w:rsidRPr="00E4796A">
        <w:rPr>
          <w:rFonts w:ascii="Times New Roman" w:hAnsi="Times New Roman" w:cs="Times New Roman"/>
          <w:b/>
          <w:bCs/>
          <w:sz w:val="28"/>
          <w:szCs w:val="28"/>
        </w:rPr>
        <w:t xml:space="preserve"> </w:t>
      </w:r>
      <w:r w:rsidRPr="00E4796A">
        <w:rPr>
          <w:rFonts w:ascii="Times New Roman" w:hAnsi="Times New Roman" w:cs="Times New Roman"/>
          <w:b/>
          <w:bCs/>
          <w:sz w:val="28"/>
          <w:szCs w:val="28"/>
        </w:rPr>
        <w:t xml:space="preserve">Special Configuration Recall-Optimized </w:t>
      </w:r>
      <w:proofErr w:type="spellStart"/>
      <w:r w:rsidRPr="00E4796A">
        <w:rPr>
          <w:rFonts w:ascii="Times New Roman" w:hAnsi="Times New Roman" w:cs="Times New Roman"/>
          <w:b/>
          <w:bCs/>
          <w:sz w:val="28"/>
          <w:szCs w:val="28"/>
        </w:rPr>
        <w:t>CatBoost</w:t>
      </w:r>
      <w:proofErr w:type="spellEnd"/>
    </w:p>
    <w:p w14:paraId="2D454443" w14:textId="77777777" w:rsidR="007E7557" w:rsidRPr="0043770D" w:rsidRDefault="007E7557" w:rsidP="00EF2CAD">
      <w:pPr>
        <w:spacing w:line="360" w:lineRule="auto"/>
        <w:ind w:left="720"/>
        <w:jc w:val="both"/>
        <w:rPr>
          <w:rFonts w:ascii="Times New Roman" w:hAnsi="Times New Roman" w:cs="Times New Roman"/>
        </w:rPr>
      </w:pPr>
      <w:r w:rsidRPr="0043770D">
        <w:rPr>
          <w:rFonts w:ascii="Times New Roman" w:hAnsi="Times New Roman" w:cs="Times New Roman"/>
        </w:rPr>
        <w:t xml:space="preserve">A specialized </w:t>
      </w:r>
      <w:proofErr w:type="spellStart"/>
      <w:r w:rsidRPr="0043770D">
        <w:rPr>
          <w:rFonts w:ascii="Times New Roman" w:hAnsi="Times New Roman" w:cs="Times New Roman"/>
        </w:rPr>
        <w:t>CatBoost</w:t>
      </w:r>
      <w:proofErr w:type="spellEnd"/>
      <w:r w:rsidRPr="0043770D">
        <w:rPr>
          <w:rFonts w:ascii="Times New Roman" w:hAnsi="Times New Roman" w:cs="Times New Roman"/>
        </w:rPr>
        <w:t xml:space="preserve"> variant was trained to maximize recall, achieving </w:t>
      </w:r>
      <w:r w:rsidRPr="0043770D">
        <w:rPr>
          <w:rFonts w:ascii="Times New Roman" w:hAnsi="Times New Roman" w:cs="Times New Roman"/>
          <w:b/>
          <w:bCs/>
        </w:rPr>
        <w:t>Recall = 0.925</w:t>
      </w:r>
      <w:r w:rsidRPr="0043770D">
        <w:rPr>
          <w:rFonts w:ascii="Times New Roman" w:hAnsi="Times New Roman" w:cs="Times New Roman"/>
        </w:rPr>
        <w:t xml:space="preserve"> at the cost of </w:t>
      </w:r>
      <w:r w:rsidRPr="0043770D">
        <w:rPr>
          <w:rFonts w:ascii="Times New Roman" w:hAnsi="Times New Roman" w:cs="Times New Roman"/>
          <w:b/>
          <w:bCs/>
        </w:rPr>
        <w:t>lower overall accuracy (68.3%).</w:t>
      </w:r>
    </w:p>
    <w:p w14:paraId="1130F75E" w14:textId="626D2F17" w:rsidR="006769C3" w:rsidRPr="0043770D" w:rsidRDefault="007E7557" w:rsidP="00184FE2">
      <w:pPr>
        <w:spacing w:line="360" w:lineRule="auto"/>
        <w:ind w:left="720"/>
        <w:jc w:val="both"/>
        <w:rPr>
          <w:rFonts w:ascii="Times New Roman" w:hAnsi="Times New Roman" w:cs="Times New Roman"/>
        </w:rPr>
      </w:pPr>
      <w:r w:rsidRPr="0043770D">
        <w:rPr>
          <w:rFonts w:ascii="Times New Roman" w:hAnsi="Times New Roman" w:cs="Times New Roman"/>
        </w:rPr>
        <w:t>This version is valuable for high-risk retention campaigns, where false positives are acceptable to minimize customer loss.</w:t>
      </w:r>
    </w:p>
    <w:p w14:paraId="13CDF365" w14:textId="77777777" w:rsidR="007E7557" w:rsidRPr="0043770D" w:rsidRDefault="007E7557" w:rsidP="00F52980">
      <w:pPr>
        <w:spacing w:line="360" w:lineRule="auto"/>
        <w:ind w:firstLine="720"/>
        <w:jc w:val="both"/>
        <w:rPr>
          <w:rFonts w:ascii="Times New Roman" w:hAnsi="Times New Roman" w:cs="Times New Roman"/>
          <w:b/>
          <w:bCs/>
        </w:rPr>
      </w:pPr>
      <w:r w:rsidRPr="0043770D">
        <w:rPr>
          <w:rFonts w:ascii="Times New Roman" w:hAnsi="Times New Roman" w:cs="Times New Roman"/>
          <w:b/>
          <w:bCs/>
        </w:rPr>
        <w:t>Observation:</w:t>
      </w:r>
    </w:p>
    <w:p w14:paraId="16DCAD92" w14:textId="6ABAE61D" w:rsidR="007E7557" w:rsidRPr="0043770D" w:rsidRDefault="007E7557" w:rsidP="00F52980">
      <w:pPr>
        <w:spacing w:line="360" w:lineRule="auto"/>
        <w:ind w:left="720"/>
        <w:jc w:val="both"/>
        <w:rPr>
          <w:rFonts w:ascii="Times New Roman" w:hAnsi="Times New Roman" w:cs="Times New Roman"/>
        </w:rPr>
      </w:pPr>
      <w:r w:rsidRPr="0043770D">
        <w:rPr>
          <w:rFonts w:ascii="Times New Roman" w:hAnsi="Times New Roman" w:cs="Times New Roman"/>
        </w:rPr>
        <w:t>This configuration proves effective in high-sensitivity scenarios, such as telecom retention programs or subscription-based churn detection.</w:t>
      </w:r>
    </w:p>
    <w:p w14:paraId="2AFB88B7" w14:textId="77777777" w:rsidR="007E7557" w:rsidRPr="00E4796A" w:rsidRDefault="007E7557" w:rsidP="00F31A98">
      <w:pPr>
        <w:spacing w:line="360" w:lineRule="auto"/>
        <w:rPr>
          <w:rFonts w:ascii="Times New Roman" w:hAnsi="Times New Roman" w:cs="Times New Roman"/>
          <w:sz w:val="22"/>
          <w:szCs w:val="22"/>
        </w:rPr>
      </w:pPr>
    </w:p>
    <w:p w14:paraId="5C6C23D3" w14:textId="03C62084" w:rsidR="007E7557" w:rsidRPr="00E4796A" w:rsidRDefault="007E7557" w:rsidP="00F31A98">
      <w:pPr>
        <w:spacing w:line="360" w:lineRule="auto"/>
        <w:rPr>
          <w:rFonts w:ascii="Times New Roman" w:hAnsi="Times New Roman" w:cs="Times New Roman"/>
          <w:b/>
          <w:bCs/>
          <w:sz w:val="28"/>
          <w:szCs w:val="28"/>
        </w:rPr>
      </w:pPr>
      <w:r w:rsidRPr="00E4796A">
        <w:rPr>
          <w:rFonts w:ascii="Times New Roman" w:hAnsi="Times New Roman" w:cs="Times New Roman"/>
          <w:b/>
          <w:bCs/>
          <w:sz w:val="28"/>
          <w:szCs w:val="28"/>
        </w:rPr>
        <w:t>4.6</w:t>
      </w:r>
      <w:r w:rsidR="006769C3" w:rsidRPr="00E4796A">
        <w:rPr>
          <w:rFonts w:ascii="Times New Roman" w:hAnsi="Times New Roman" w:cs="Times New Roman"/>
          <w:b/>
          <w:bCs/>
          <w:sz w:val="28"/>
          <w:szCs w:val="28"/>
        </w:rPr>
        <w:t xml:space="preserve"> </w:t>
      </w:r>
      <w:r w:rsidR="00F52980">
        <w:rPr>
          <w:rFonts w:ascii="Times New Roman" w:hAnsi="Times New Roman" w:cs="Times New Roman"/>
          <w:b/>
          <w:bCs/>
          <w:sz w:val="28"/>
          <w:szCs w:val="28"/>
        </w:rPr>
        <w:t xml:space="preserve">  </w:t>
      </w:r>
      <w:r w:rsidR="006769C3" w:rsidRPr="00E4796A">
        <w:rPr>
          <w:rFonts w:ascii="Times New Roman" w:hAnsi="Times New Roman" w:cs="Times New Roman"/>
          <w:b/>
          <w:bCs/>
          <w:sz w:val="28"/>
          <w:szCs w:val="28"/>
        </w:rPr>
        <w:t xml:space="preserve"> </w:t>
      </w:r>
      <w:r w:rsidRPr="00E4796A">
        <w:rPr>
          <w:rFonts w:ascii="Times New Roman" w:hAnsi="Times New Roman" w:cs="Times New Roman"/>
          <w:b/>
          <w:bCs/>
          <w:sz w:val="28"/>
          <w:szCs w:val="28"/>
        </w:rPr>
        <w:t xml:space="preserve"> Key Insights and Observations</w:t>
      </w:r>
    </w:p>
    <w:p w14:paraId="193A3669" w14:textId="5D923B18" w:rsidR="007E7557" w:rsidRPr="0043770D" w:rsidRDefault="007E7557" w:rsidP="00F52980">
      <w:pPr>
        <w:spacing w:line="360" w:lineRule="auto"/>
        <w:ind w:left="720"/>
        <w:jc w:val="both"/>
        <w:rPr>
          <w:rFonts w:ascii="Times New Roman" w:hAnsi="Times New Roman" w:cs="Times New Roman"/>
        </w:rPr>
      </w:pPr>
      <w:r w:rsidRPr="0043770D">
        <w:rPr>
          <w:rFonts w:ascii="Times New Roman" w:hAnsi="Times New Roman" w:cs="Times New Roman"/>
        </w:rPr>
        <w:t>Imbalanced Data: The churn dataset was highly imbalanced (No Churn = 1036, Churn = 373), influencing precision-recall trade-offs.</w:t>
      </w:r>
    </w:p>
    <w:p w14:paraId="6946273E" w14:textId="77777777" w:rsidR="007E7557" w:rsidRPr="0043770D" w:rsidRDefault="007E7557" w:rsidP="00F52980">
      <w:pPr>
        <w:spacing w:line="360" w:lineRule="auto"/>
        <w:ind w:left="720"/>
        <w:jc w:val="both"/>
        <w:rPr>
          <w:rFonts w:ascii="Times New Roman" w:hAnsi="Times New Roman" w:cs="Times New Roman"/>
        </w:rPr>
      </w:pPr>
      <w:r w:rsidRPr="0043770D">
        <w:rPr>
          <w:rFonts w:ascii="Times New Roman" w:hAnsi="Times New Roman" w:cs="Times New Roman"/>
        </w:rPr>
        <w:t>Recall Focus: Optimizing for recall aligns with the business objective — it is better to incorrectly flag a non-churner than to miss an actual churner.</w:t>
      </w:r>
    </w:p>
    <w:p w14:paraId="435C7234" w14:textId="77777777" w:rsidR="007E7557" w:rsidRPr="0043770D" w:rsidRDefault="007E7557" w:rsidP="00F31A98">
      <w:pPr>
        <w:spacing w:line="360" w:lineRule="auto"/>
        <w:jc w:val="both"/>
        <w:rPr>
          <w:rFonts w:ascii="Times New Roman" w:hAnsi="Times New Roman" w:cs="Times New Roman"/>
        </w:rPr>
      </w:pPr>
    </w:p>
    <w:p w14:paraId="352FDD0D" w14:textId="586BA75C" w:rsidR="007E7557" w:rsidRPr="0043770D" w:rsidRDefault="007E7557" w:rsidP="00F52980">
      <w:pPr>
        <w:spacing w:line="360" w:lineRule="auto"/>
        <w:ind w:firstLine="720"/>
        <w:jc w:val="both"/>
        <w:rPr>
          <w:rFonts w:ascii="Times New Roman" w:hAnsi="Times New Roman" w:cs="Times New Roman"/>
          <w:b/>
          <w:bCs/>
        </w:rPr>
      </w:pPr>
      <w:r w:rsidRPr="0043770D">
        <w:rPr>
          <w:rFonts w:ascii="Times New Roman" w:hAnsi="Times New Roman" w:cs="Times New Roman"/>
          <w:b/>
          <w:bCs/>
        </w:rPr>
        <w:t>Performance Evolution:</w:t>
      </w:r>
    </w:p>
    <w:p w14:paraId="1EE6B735" w14:textId="5C85653A" w:rsidR="007E7557" w:rsidRPr="0043770D" w:rsidRDefault="007E7557" w:rsidP="00F52980">
      <w:pPr>
        <w:spacing w:line="360" w:lineRule="auto"/>
        <w:ind w:firstLine="720"/>
        <w:jc w:val="both"/>
        <w:rPr>
          <w:rFonts w:ascii="Times New Roman" w:hAnsi="Times New Roman" w:cs="Times New Roman"/>
        </w:rPr>
      </w:pPr>
      <w:r w:rsidRPr="0043770D">
        <w:rPr>
          <w:rFonts w:ascii="Times New Roman" w:hAnsi="Times New Roman" w:cs="Times New Roman"/>
        </w:rPr>
        <w:t>V1 focused on stability (best accuracy).</w:t>
      </w:r>
    </w:p>
    <w:p w14:paraId="28546027" w14:textId="253561B9" w:rsidR="007E7557" w:rsidRPr="0043770D" w:rsidRDefault="007E7557" w:rsidP="00F52980">
      <w:pPr>
        <w:spacing w:line="360" w:lineRule="auto"/>
        <w:ind w:firstLine="720"/>
        <w:jc w:val="both"/>
        <w:rPr>
          <w:rFonts w:ascii="Times New Roman" w:hAnsi="Times New Roman" w:cs="Times New Roman"/>
        </w:rPr>
      </w:pPr>
      <w:r w:rsidRPr="0043770D">
        <w:rPr>
          <w:rFonts w:ascii="Times New Roman" w:hAnsi="Times New Roman" w:cs="Times New Roman"/>
        </w:rPr>
        <w:t>V2 emphasized recall improvement.</w:t>
      </w:r>
    </w:p>
    <w:p w14:paraId="274DB627" w14:textId="7F469FB6" w:rsidR="007E7557" w:rsidRPr="0043770D" w:rsidRDefault="007E7557" w:rsidP="00F52980">
      <w:pPr>
        <w:spacing w:line="360" w:lineRule="auto"/>
        <w:ind w:firstLine="720"/>
        <w:jc w:val="both"/>
        <w:rPr>
          <w:rFonts w:ascii="Times New Roman" w:hAnsi="Times New Roman" w:cs="Times New Roman"/>
        </w:rPr>
      </w:pPr>
      <w:r w:rsidRPr="0043770D">
        <w:rPr>
          <w:rFonts w:ascii="Times New Roman" w:hAnsi="Times New Roman" w:cs="Times New Roman"/>
        </w:rPr>
        <w:t>V3 balanced performance for deployment readiness.</w:t>
      </w:r>
    </w:p>
    <w:p w14:paraId="6B51CAD6" w14:textId="77777777" w:rsidR="007E7557" w:rsidRPr="0043770D" w:rsidRDefault="007E7557" w:rsidP="008C6FAB">
      <w:pPr>
        <w:spacing w:line="360" w:lineRule="auto"/>
        <w:ind w:left="720"/>
        <w:jc w:val="both"/>
        <w:rPr>
          <w:rFonts w:ascii="Times New Roman" w:hAnsi="Times New Roman" w:cs="Times New Roman"/>
        </w:rPr>
      </w:pPr>
      <w:r w:rsidRPr="0043770D">
        <w:rPr>
          <w:rFonts w:ascii="Times New Roman" w:hAnsi="Times New Roman" w:cs="Times New Roman"/>
          <w:b/>
          <w:bCs/>
        </w:rPr>
        <w:t>Model Choice:</w:t>
      </w:r>
      <w:r w:rsidRPr="0043770D">
        <w:rPr>
          <w:rFonts w:ascii="Times New Roman" w:hAnsi="Times New Roman" w:cs="Times New Roman"/>
        </w:rPr>
        <w:t xml:space="preserve"> Logistic Regression was selected for the final app </w:t>
      </w:r>
      <w:r w:rsidRPr="0043770D">
        <w:rPr>
          <w:rFonts w:ascii="Times New Roman" w:hAnsi="Times New Roman" w:cs="Times New Roman"/>
          <w:b/>
          <w:bCs/>
        </w:rPr>
        <w:t>(Logistic v3)</w:t>
      </w:r>
      <w:r w:rsidRPr="0043770D">
        <w:rPr>
          <w:rFonts w:ascii="Times New Roman" w:hAnsi="Times New Roman" w:cs="Times New Roman"/>
        </w:rPr>
        <w:t xml:space="preserve"> due to its balance of recall, interpretability, and efficiency.</w:t>
      </w:r>
    </w:p>
    <w:p w14:paraId="2FF35D85" w14:textId="77777777" w:rsidR="007E7557" w:rsidRDefault="007E7557" w:rsidP="00F31A98">
      <w:pPr>
        <w:spacing w:line="360" w:lineRule="auto"/>
        <w:rPr>
          <w:rFonts w:ascii="Times New Roman" w:hAnsi="Times New Roman" w:cs="Times New Roman"/>
          <w:sz w:val="22"/>
          <w:szCs w:val="22"/>
        </w:rPr>
      </w:pPr>
    </w:p>
    <w:p w14:paraId="08438471" w14:textId="77777777" w:rsidR="00E64C1F" w:rsidRDefault="00E64C1F" w:rsidP="00F31A98">
      <w:pPr>
        <w:spacing w:line="360" w:lineRule="auto"/>
        <w:rPr>
          <w:rFonts w:ascii="Times New Roman" w:hAnsi="Times New Roman" w:cs="Times New Roman"/>
          <w:sz w:val="22"/>
          <w:szCs w:val="22"/>
        </w:rPr>
      </w:pPr>
    </w:p>
    <w:p w14:paraId="2E44B540" w14:textId="77777777" w:rsidR="00E64C1F" w:rsidRDefault="00E64C1F" w:rsidP="00F31A98">
      <w:pPr>
        <w:spacing w:line="360" w:lineRule="auto"/>
        <w:rPr>
          <w:rFonts w:ascii="Times New Roman" w:hAnsi="Times New Roman" w:cs="Times New Roman"/>
          <w:sz w:val="22"/>
          <w:szCs w:val="22"/>
        </w:rPr>
      </w:pPr>
    </w:p>
    <w:p w14:paraId="5AB6A5E5" w14:textId="7D80057B" w:rsidR="00E64C1F" w:rsidRPr="00E4796A" w:rsidRDefault="00AF3B76" w:rsidP="00F31A98">
      <w:pPr>
        <w:spacing w:line="360" w:lineRule="auto"/>
        <w:rPr>
          <w:rFonts w:ascii="Times New Roman" w:hAnsi="Times New Roman" w:cs="Times New Roman"/>
          <w:sz w:val="22"/>
          <w:szCs w:val="22"/>
        </w:rPr>
      </w:pPr>
      <w:r>
        <w:rPr>
          <w:rFonts w:ascii="Times New Roman" w:hAnsi="Times New Roman" w:cs="Times New Roman" w:hint="cs"/>
          <w:noProof/>
          <w:color w:val="000000"/>
        </w:rPr>
        <mc:AlternateContent>
          <mc:Choice Requires="wps">
            <w:drawing>
              <wp:anchor distT="0" distB="0" distL="114300" distR="114300" simplePos="0" relativeHeight="251687936" behindDoc="0" locked="0" layoutInCell="1" allowOverlap="1" wp14:anchorId="335F347F" wp14:editId="3312E36B">
                <wp:simplePos x="0" y="0"/>
                <wp:positionH relativeFrom="column">
                  <wp:posOffset>2743200</wp:posOffset>
                </wp:positionH>
                <wp:positionV relativeFrom="paragraph">
                  <wp:posOffset>712381</wp:posOffset>
                </wp:positionV>
                <wp:extent cx="978195" cy="467833"/>
                <wp:effectExtent l="0" t="0" r="12700" b="27940"/>
                <wp:wrapNone/>
                <wp:docPr id="186841740"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07DAECA9" w14:textId="76AB5B35" w:rsidR="00AF3B76" w:rsidRDefault="00AF3B76" w:rsidP="00AF3B76">
                            <w:r>
                              <w:t>1</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5F347F" id="_x0000_s1037" type="#_x0000_t202" style="position:absolute;margin-left:3in;margin-top:56.1pt;width:77pt;height:36.8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" fillcolor="white [3201]" strokecolor="white [3212]" strokeweight=".5pt">
                <v:textbox>
                  <w:txbxContent>
                    <w:p w14:paraId="07DAECA9" w14:textId="76AB5B35" w:rsidR="00AF3B76" w:rsidRDefault="00AF3B76" w:rsidP="00AF3B76">
                      <w:r>
                        <w:t>1</w:t>
                      </w:r>
                      <w:r>
                        <w:t>2</w:t>
                      </w:r>
                    </w:p>
                  </w:txbxContent>
                </v:textbox>
              </v:shape>
            </w:pict>
          </mc:Fallback>
        </mc:AlternateContent>
      </w:r>
    </w:p>
    <w:p w14:paraId="2D458251" w14:textId="72280B04" w:rsidR="00FA235E" w:rsidRDefault="007E7557" w:rsidP="00F31A98">
      <w:pPr>
        <w:spacing w:line="360" w:lineRule="auto"/>
        <w:rPr>
          <w:rFonts w:ascii="Times New Roman" w:hAnsi="Times New Roman" w:cs="Times New Roman"/>
          <w:b/>
          <w:bCs/>
          <w:sz w:val="28"/>
          <w:szCs w:val="28"/>
        </w:rPr>
      </w:pPr>
      <w:r w:rsidRPr="00E4796A">
        <w:rPr>
          <w:rFonts w:ascii="Times New Roman" w:hAnsi="Times New Roman" w:cs="Times New Roman"/>
          <w:b/>
          <w:bCs/>
          <w:sz w:val="28"/>
          <w:szCs w:val="28"/>
        </w:rPr>
        <w:lastRenderedPageBreak/>
        <w:t>4.7</w:t>
      </w:r>
      <w:r w:rsidR="00085B37" w:rsidRPr="00E4796A">
        <w:rPr>
          <w:rFonts w:ascii="Times New Roman" w:hAnsi="Times New Roman" w:cs="Times New Roman"/>
          <w:b/>
          <w:bCs/>
          <w:sz w:val="28"/>
          <w:szCs w:val="28"/>
        </w:rPr>
        <w:t xml:space="preserve">  </w:t>
      </w:r>
      <w:r w:rsidRPr="00E4796A">
        <w:rPr>
          <w:rFonts w:ascii="Times New Roman" w:hAnsi="Times New Roman" w:cs="Times New Roman"/>
          <w:b/>
          <w:bCs/>
          <w:sz w:val="28"/>
          <w:szCs w:val="28"/>
        </w:rPr>
        <w:t xml:space="preserve"> Visual Summary</w:t>
      </w:r>
    </w:p>
    <w:p w14:paraId="59FAE2C4" w14:textId="794687C7" w:rsidR="008C6FAB" w:rsidRDefault="0036467C" w:rsidP="00F31A98">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2336" behindDoc="0" locked="0" layoutInCell="1" allowOverlap="1" wp14:anchorId="2F9CABD8" wp14:editId="7379E663">
            <wp:simplePos x="0" y="0"/>
            <wp:positionH relativeFrom="column">
              <wp:posOffset>228600</wp:posOffset>
            </wp:positionH>
            <wp:positionV relativeFrom="paragraph">
              <wp:posOffset>410845</wp:posOffset>
            </wp:positionV>
            <wp:extent cx="5731510" cy="3215005"/>
            <wp:effectExtent l="0" t="0" r="2540" b="4445"/>
            <wp:wrapTopAndBottom/>
            <wp:docPr id="71033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36007" name="Picture 71033600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anchor>
        </w:drawing>
      </w:r>
    </w:p>
    <w:p w14:paraId="4DB6096A" w14:textId="77777777" w:rsidR="00FB3437" w:rsidRDefault="00FB3437" w:rsidP="00FB3437">
      <w:pPr>
        <w:spacing w:line="360" w:lineRule="auto"/>
        <w:ind w:left="2160" w:firstLine="720"/>
        <w:rPr>
          <w:rFonts w:ascii="Times New Roman" w:hAnsi="Times New Roman" w:cs="Times New Roman"/>
          <w:b/>
          <w:bCs/>
        </w:rPr>
      </w:pPr>
      <w:r>
        <w:rPr>
          <w:rFonts w:ascii="Times New Roman" w:hAnsi="Times New Roman" w:cs="Times New Roman"/>
          <w:b/>
          <w:bCs/>
        </w:rPr>
        <w:t xml:space="preserve">     </w:t>
      </w:r>
    </w:p>
    <w:p w14:paraId="127182B9" w14:textId="1B414E3F" w:rsidR="00D92B30" w:rsidRPr="00FB3437" w:rsidRDefault="006634BA" w:rsidP="00FB3437">
      <w:pPr>
        <w:spacing w:line="360" w:lineRule="auto"/>
        <w:ind w:left="2160" w:firstLine="720"/>
        <w:rPr>
          <w:rFonts w:ascii="Times New Roman" w:hAnsi="Times New Roman" w:cs="Times New Roman"/>
          <w:b/>
          <w:bCs/>
          <w:sz w:val="22"/>
          <w:szCs w:val="22"/>
        </w:rPr>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4CBA64D3" wp14:editId="33639351">
            <wp:simplePos x="0" y="0"/>
            <wp:positionH relativeFrom="margin">
              <wp:align>center</wp:align>
            </wp:positionH>
            <wp:positionV relativeFrom="paragraph">
              <wp:posOffset>526415</wp:posOffset>
            </wp:positionV>
            <wp:extent cx="4584700" cy="3327400"/>
            <wp:effectExtent l="0" t="0" r="6350" b="6350"/>
            <wp:wrapTopAndBottom/>
            <wp:docPr id="1944762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2366" name="Picture 1944762366"/>
                    <pic:cNvPicPr/>
                  </pic:nvPicPr>
                  <pic:blipFill>
                    <a:blip r:embed="rId11">
                      <a:extLst>
                        <a:ext uri="{28A0092B-C50C-407E-A947-70E740481C1C}">
                          <a14:useLocalDpi xmlns:a14="http://schemas.microsoft.com/office/drawing/2010/main" val="0"/>
                        </a:ext>
                      </a:extLst>
                    </a:blip>
                    <a:stretch>
                      <a:fillRect/>
                    </a:stretch>
                  </pic:blipFill>
                  <pic:spPr>
                    <a:xfrm>
                      <a:off x="0" y="0"/>
                      <a:ext cx="4584700" cy="3327400"/>
                    </a:xfrm>
                    <a:prstGeom prst="rect">
                      <a:avLst/>
                    </a:prstGeom>
                  </pic:spPr>
                </pic:pic>
              </a:graphicData>
            </a:graphic>
          </wp:anchor>
        </w:drawing>
      </w:r>
      <w:r w:rsidR="00FB3437">
        <w:rPr>
          <w:rFonts w:ascii="Times New Roman" w:hAnsi="Times New Roman" w:cs="Times New Roman"/>
          <w:b/>
          <w:bCs/>
        </w:rPr>
        <w:t xml:space="preserve"> </w:t>
      </w:r>
      <w:r w:rsidR="00513167" w:rsidRPr="00FB3437">
        <w:rPr>
          <w:rFonts w:ascii="Times New Roman" w:hAnsi="Times New Roman" w:cs="Times New Roman"/>
          <w:b/>
          <w:bCs/>
          <w:sz w:val="22"/>
          <w:szCs w:val="22"/>
        </w:rPr>
        <w:t>Fig</w:t>
      </w:r>
      <w:r w:rsidR="00FB3437" w:rsidRPr="00FB3437">
        <w:rPr>
          <w:rFonts w:ascii="Times New Roman" w:hAnsi="Times New Roman" w:cs="Times New Roman"/>
          <w:b/>
          <w:bCs/>
          <w:sz w:val="22"/>
          <w:szCs w:val="22"/>
        </w:rPr>
        <w:t xml:space="preserve"> 4.1 User Input </w:t>
      </w:r>
      <w:proofErr w:type="spellStart"/>
      <w:r w:rsidR="00FB3437" w:rsidRPr="00FB3437">
        <w:rPr>
          <w:rFonts w:ascii="Times New Roman" w:hAnsi="Times New Roman" w:cs="Times New Roman"/>
          <w:b/>
          <w:bCs/>
          <w:sz w:val="22"/>
          <w:szCs w:val="22"/>
        </w:rPr>
        <w:t>Userface</w:t>
      </w:r>
      <w:proofErr w:type="spellEnd"/>
      <w:r w:rsidR="00FB3437" w:rsidRPr="00FB3437">
        <w:rPr>
          <w:rFonts w:ascii="Times New Roman" w:hAnsi="Times New Roman" w:cs="Times New Roman"/>
          <w:b/>
          <w:bCs/>
          <w:sz w:val="22"/>
          <w:szCs w:val="22"/>
        </w:rPr>
        <w:t xml:space="preserve"> </w:t>
      </w:r>
    </w:p>
    <w:p w14:paraId="742C23A2" w14:textId="64A14E2F" w:rsidR="00AB5728" w:rsidRDefault="00AB5728" w:rsidP="00F31A98">
      <w:pPr>
        <w:spacing w:line="360" w:lineRule="auto"/>
        <w:rPr>
          <w:rFonts w:ascii="Times New Roman" w:hAnsi="Times New Roman" w:cs="Times New Roman"/>
          <w:b/>
          <w:bCs/>
          <w:sz w:val="28"/>
          <w:szCs w:val="28"/>
        </w:rPr>
      </w:pPr>
    </w:p>
    <w:p w14:paraId="2315310C" w14:textId="409A2FF4" w:rsidR="00AB5728" w:rsidRPr="00FB3437" w:rsidRDefault="00AF3B76" w:rsidP="00F31A98">
      <w:pPr>
        <w:spacing w:line="360" w:lineRule="auto"/>
        <w:rPr>
          <w:rFonts w:ascii="Times New Roman" w:hAnsi="Times New Roman" w:cs="Times New Roman"/>
          <w:b/>
          <w:bCs/>
          <w:sz w:val="22"/>
          <w:szCs w:val="22"/>
        </w:rPr>
      </w:pPr>
      <w:r>
        <w:rPr>
          <w:rFonts w:ascii="Times New Roman" w:hAnsi="Times New Roman" w:cs="Times New Roman" w:hint="cs"/>
          <w:noProof/>
          <w:color w:val="000000"/>
        </w:rPr>
        <mc:AlternateContent>
          <mc:Choice Requires="wps">
            <w:drawing>
              <wp:anchor distT="0" distB="0" distL="114300" distR="114300" simplePos="0" relativeHeight="251689984" behindDoc="0" locked="0" layoutInCell="1" allowOverlap="1" wp14:anchorId="762E6D71" wp14:editId="2982136F">
                <wp:simplePos x="0" y="0"/>
                <wp:positionH relativeFrom="column">
                  <wp:posOffset>2700669</wp:posOffset>
                </wp:positionH>
                <wp:positionV relativeFrom="paragraph">
                  <wp:posOffset>594788</wp:posOffset>
                </wp:positionV>
                <wp:extent cx="978195" cy="467833"/>
                <wp:effectExtent l="0" t="0" r="12700" b="27940"/>
                <wp:wrapNone/>
                <wp:docPr id="51169426"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26D6EA34" w14:textId="7E3046B0" w:rsidR="00AF3B76" w:rsidRDefault="00AF3B76" w:rsidP="00AF3B76">
                            <w:r>
                              <w:t>1</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2E6D71" id="_x0000_s1038" type="#_x0000_t202" style="position:absolute;margin-left:212.65pt;margin-top:46.85pt;width:77pt;height:36.8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" fillcolor="white [3201]" strokecolor="white [3212]" strokeweight=".5pt">
                <v:textbox>
                  <w:txbxContent>
                    <w:p w14:paraId="26D6EA34" w14:textId="7E3046B0" w:rsidR="00AF3B76" w:rsidRDefault="00AF3B76" w:rsidP="00AF3B76">
                      <w:r>
                        <w:t>1</w:t>
                      </w:r>
                      <w:r>
                        <w:t>3</w:t>
                      </w:r>
                    </w:p>
                  </w:txbxContent>
                </v:textbox>
              </v:shape>
            </w:pict>
          </mc:Fallback>
        </mc:AlternateContent>
      </w:r>
      <w:r w:rsidR="00FB3437">
        <w:rPr>
          <w:rFonts w:ascii="Times New Roman" w:hAnsi="Times New Roman" w:cs="Times New Roman"/>
          <w:b/>
          <w:bCs/>
          <w:sz w:val="28"/>
          <w:szCs w:val="28"/>
        </w:rPr>
        <w:tab/>
      </w:r>
      <w:r w:rsidR="00FB3437">
        <w:rPr>
          <w:rFonts w:ascii="Times New Roman" w:hAnsi="Times New Roman" w:cs="Times New Roman"/>
          <w:b/>
          <w:bCs/>
          <w:sz w:val="28"/>
          <w:szCs w:val="28"/>
        </w:rPr>
        <w:tab/>
      </w:r>
      <w:r w:rsidR="00FB3437">
        <w:rPr>
          <w:rFonts w:ascii="Times New Roman" w:hAnsi="Times New Roman" w:cs="Times New Roman"/>
          <w:b/>
          <w:bCs/>
          <w:sz w:val="28"/>
          <w:szCs w:val="28"/>
        </w:rPr>
        <w:tab/>
      </w:r>
      <w:r w:rsidR="00AF21FC">
        <w:rPr>
          <w:rFonts w:ascii="Times New Roman" w:hAnsi="Times New Roman" w:cs="Times New Roman"/>
          <w:b/>
          <w:bCs/>
          <w:sz w:val="28"/>
          <w:szCs w:val="28"/>
        </w:rPr>
        <w:t xml:space="preserve">      </w:t>
      </w:r>
      <w:r w:rsidR="00FB3437" w:rsidRPr="00FB3437">
        <w:rPr>
          <w:rFonts w:ascii="Times New Roman" w:hAnsi="Times New Roman" w:cs="Times New Roman"/>
          <w:b/>
          <w:bCs/>
          <w:sz w:val="22"/>
          <w:szCs w:val="22"/>
        </w:rPr>
        <w:t xml:space="preserve">Fig 4.2 </w:t>
      </w:r>
      <w:proofErr w:type="spellStart"/>
      <w:r w:rsidR="00AF21FC">
        <w:rPr>
          <w:rFonts w:ascii="Times New Roman" w:hAnsi="Times New Roman" w:cs="Times New Roman"/>
          <w:b/>
          <w:bCs/>
          <w:sz w:val="22"/>
          <w:szCs w:val="22"/>
        </w:rPr>
        <w:t>Kaplien</w:t>
      </w:r>
      <w:proofErr w:type="spellEnd"/>
      <w:r w:rsidR="00AF21FC">
        <w:rPr>
          <w:rFonts w:ascii="Times New Roman" w:hAnsi="Times New Roman" w:cs="Times New Roman"/>
          <w:b/>
          <w:bCs/>
          <w:sz w:val="22"/>
          <w:szCs w:val="22"/>
        </w:rPr>
        <w:t xml:space="preserve"> – Meier Curve (Survival Analysis)</w:t>
      </w:r>
    </w:p>
    <w:p w14:paraId="456BF644" w14:textId="6399EC90" w:rsidR="00AB5728" w:rsidRDefault="00AB5728" w:rsidP="00F31A98">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659023A" wp14:editId="5DF95F97">
            <wp:extent cx="3505200" cy="2501900"/>
            <wp:effectExtent l="0" t="0" r="0" b="0"/>
            <wp:docPr id="126989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6513" name="Picture 1269896513"/>
                    <pic:cNvPicPr/>
                  </pic:nvPicPr>
                  <pic:blipFill>
                    <a:blip r:embed="rId12">
                      <a:extLst>
                        <a:ext uri="{28A0092B-C50C-407E-A947-70E740481C1C}">
                          <a14:useLocalDpi xmlns:a14="http://schemas.microsoft.com/office/drawing/2010/main" val="0"/>
                        </a:ext>
                      </a:extLst>
                    </a:blip>
                    <a:stretch>
                      <a:fillRect/>
                    </a:stretch>
                  </pic:blipFill>
                  <pic:spPr>
                    <a:xfrm>
                      <a:off x="0" y="0"/>
                      <a:ext cx="3505200" cy="2501900"/>
                    </a:xfrm>
                    <a:prstGeom prst="rect">
                      <a:avLst/>
                    </a:prstGeom>
                  </pic:spPr>
                </pic:pic>
              </a:graphicData>
            </a:graphic>
          </wp:inline>
        </w:drawing>
      </w:r>
    </w:p>
    <w:p w14:paraId="58F87E6F" w14:textId="068104B2" w:rsidR="00AB5728" w:rsidRPr="006634BA" w:rsidRDefault="006634BA" w:rsidP="00F31A98">
      <w:pPr>
        <w:spacing w:line="360" w:lineRule="auto"/>
        <w:rPr>
          <w:rFonts w:ascii="Times New Roman" w:hAnsi="Times New Roman" w:cs="Times New Roman"/>
          <w:b/>
          <w:bCs/>
          <w:sz w:val="22"/>
          <w:szCs w:val="22"/>
        </w:rPr>
      </w:pPr>
      <w:r>
        <w:rPr>
          <w:rFonts w:ascii="Times New Roman" w:hAnsi="Times New Roman" w:cs="Times New Roman"/>
          <w:b/>
          <w:bCs/>
          <w:noProof/>
          <w:sz w:val="28"/>
          <w:szCs w:val="28"/>
        </w:rPr>
        <w:drawing>
          <wp:anchor distT="0" distB="0" distL="114300" distR="114300" simplePos="0" relativeHeight="251663360" behindDoc="0" locked="0" layoutInCell="1" allowOverlap="1" wp14:anchorId="6E2C81F2" wp14:editId="1E9DDDE2">
            <wp:simplePos x="0" y="0"/>
            <wp:positionH relativeFrom="margin">
              <wp:align>right</wp:align>
            </wp:positionH>
            <wp:positionV relativeFrom="paragraph">
              <wp:posOffset>456565</wp:posOffset>
            </wp:positionV>
            <wp:extent cx="5731510" cy="1965325"/>
            <wp:effectExtent l="0" t="0" r="2540" b="0"/>
            <wp:wrapTopAndBottom/>
            <wp:docPr id="584295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95565" name="Picture 584295565"/>
                    <pic:cNvPicPr/>
                  </pic:nvPicPr>
                  <pic:blipFill>
                    <a:blip r:embed="rId13">
                      <a:extLst>
                        <a:ext uri="{28A0092B-C50C-407E-A947-70E740481C1C}">
                          <a14:useLocalDpi xmlns:a14="http://schemas.microsoft.com/office/drawing/2010/main" val="0"/>
                        </a:ext>
                      </a:extLst>
                    </a:blip>
                    <a:stretch>
                      <a:fillRect/>
                    </a:stretch>
                  </pic:blipFill>
                  <pic:spPr>
                    <a:xfrm>
                      <a:off x="0" y="0"/>
                      <a:ext cx="5731510" cy="1965325"/>
                    </a:xfrm>
                    <a:prstGeom prst="rect">
                      <a:avLst/>
                    </a:prstGeom>
                  </pic:spPr>
                </pic:pic>
              </a:graphicData>
            </a:graphic>
          </wp:anchor>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2"/>
          <w:szCs w:val="22"/>
        </w:rPr>
        <w:t>Fig 4.3 Churn reasons using SHAP values</w:t>
      </w:r>
    </w:p>
    <w:p w14:paraId="6A5A288E" w14:textId="4AED23BE" w:rsidR="00AB5728" w:rsidRPr="00E4796A" w:rsidRDefault="00AB5728" w:rsidP="00F31A98">
      <w:pPr>
        <w:spacing w:line="360" w:lineRule="auto"/>
        <w:rPr>
          <w:rFonts w:ascii="Times New Roman" w:hAnsi="Times New Roman" w:cs="Times New Roman"/>
          <w:b/>
          <w:bCs/>
          <w:sz w:val="28"/>
          <w:szCs w:val="28"/>
        </w:rPr>
      </w:pPr>
    </w:p>
    <w:p w14:paraId="5A33F896" w14:textId="0A0690CE" w:rsidR="00085B37" w:rsidRPr="006634BA" w:rsidRDefault="006634BA" w:rsidP="00F31A98">
      <w:pPr>
        <w:spacing w:line="360" w:lineRule="auto"/>
        <w:rPr>
          <w:rFonts w:ascii="Times New Roman" w:hAnsi="Times New Roman" w:cs="Times New Roman"/>
          <w:b/>
          <w:bCs/>
          <w:sz w:val="22"/>
          <w:szCs w:val="22"/>
        </w:rPr>
      </w:pPr>
      <w:r>
        <w:rPr>
          <w:rFonts w:ascii="Times New Roman" w:hAnsi="Times New Roman" w:cs="Times New Roman"/>
          <w:noProof/>
          <w:sz w:val="22"/>
          <w:szCs w:val="22"/>
        </w:rPr>
        <w:drawing>
          <wp:anchor distT="0" distB="0" distL="114300" distR="114300" simplePos="0" relativeHeight="251664384" behindDoc="0" locked="0" layoutInCell="1" allowOverlap="1" wp14:anchorId="63711464" wp14:editId="2B012017">
            <wp:simplePos x="0" y="0"/>
            <wp:positionH relativeFrom="margin">
              <wp:align>right</wp:align>
            </wp:positionH>
            <wp:positionV relativeFrom="paragraph">
              <wp:posOffset>502920</wp:posOffset>
            </wp:positionV>
            <wp:extent cx="5731510" cy="2086610"/>
            <wp:effectExtent l="0" t="0" r="2540" b="8890"/>
            <wp:wrapTopAndBottom/>
            <wp:docPr id="1326651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51606" name="Picture 1326651606"/>
                    <pic:cNvPicPr/>
                  </pic:nvPicPr>
                  <pic:blipFill>
                    <a:blip r:embed="rId14">
                      <a:extLst>
                        <a:ext uri="{28A0092B-C50C-407E-A947-70E740481C1C}">
                          <a14:useLocalDpi xmlns:a14="http://schemas.microsoft.com/office/drawing/2010/main" val="0"/>
                        </a:ext>
                      </a:extLst>
                    </a:blip>
                    <a:stretch>
                      <a:fillRect/>
                    </a:stretch>
                  </pic:blipFill>
                  <pic:spPr>
                    <a:xfrm>
                      <a:off x="0" y="0"/>
                      <a:ext cx="5731510" cy="2086610"/>
                    </a:xfrm>
                    <a:prstGeom prst="rect">
                      <a:avLst/>
                    </a:prstGeom>
                  </pic:spPr>
                </pic:pic>
              </a:graphicData>
            </a:graphic>
          </wp:anchor>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2"/>
          <w:szCs w:val="22"/>
        </w:rPr>
        <w:t>Fig 4.4 Customer Segmentation</w:t>
      </w:r>
    </w:p>
    <w:p w14:paraId="7EB6F1E1" w14:textId="7E894906" w:rsidR="00FA235E" w:rsidRDefault="00FA235E" w:rsidP="00F31A98">
      <w:pPr>
        <w:spacing w:line="360" w:lineRule="auto"/>
        <w:rPr>
          <w:rFonts w:ascii="Times New Roman" w:hAnsi="Times New Roman" w:cs="Times New Roman"/>
          <w:sz w:val="22"/>
          <w:szCs w:val="22"/>
        </w:rPr>
      </w:pPr>
    </w:p>
    <w:p w14:paraId="538ACEAE" w14:textId="68F4AE1C" w:rsidR="006634BA" w:rsidRPr="006634BA" w:rsidRDefault="00AF3B76" w:rsidP="00F31A98">
      <w:pPr>
        <w:spacing w:line="360" w:lineRule="auto"/>
        <w:rPr>
          <w:rFonts w:ascii="Times New Roman" w:hAnsi="Times New Roman" w:cs="Times New Roman"/>
          <w:b/>
          <w:bCs/>
          <w:sz w:val="22"/>
          <w:szCs w:val="22"/>
        </w:rPr>
      </w:pPr>
      <w:r>
        <w:rPr>
          <w:rFonts w:ascii="Times New Roman" w:hAnsi="Times New Roman" w:cs="Times New Roman" w:hint="cs"/>
          <w:noProof/>
          <w:color w:val="000000"/>
        </w:rPr>
        <mc:AlternateContent>
          <mc:Choice Requires="wps">
            <w:drawing>
              <wp:anchor distT="0" distB="0" distL="114300" distR="114300" simplePos="0" relativeHeight="251692032" behindDoc="0" locked="0" layoutInCell="1" allowOverlap="1" wp14:anchorId="0DC84D8E" wp14:editId="08AF3A1B">
                <wp:simplePos x="0" y="0"/>
                <wp:positionH relativeFrom="column">
                  <wp:posOffset>2753833</wp:posOffset>
                </wp:positionH>
                <wp:positionV relativeFrom="paragraph">
                  <wp:posOffset>786809</wp:posOffset>
                </wp:positionV>
                <wp:extent cx="978195" cy="467833"/>
                <wp:effectExtent l="0" t="0" r="12700" b="27940"/>
                <wp:wrapNone/>
                <wp:docPr id="762781623"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1D14C513" w14:textId="25242248" w:rsidR="00AF3B76" w:rsidRDefault="00AF3B76" w:rsidP="00AF3B76">
                            <w:r>
                              <w:t>1</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84D8E" id="_x0000_s1039" type="#_x0000_t202" style="position:absolute;margin-left:216.85pt;margin-top:61.95pt;width:77pt;height:36.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" fillcolor="white [3201]" strokecolor="white [3212]" strokeweight=".5pt">
                <v:textbox>
                  <w:txbxContent>
                    <w:p w14:paraId="1D14C513" w14:textId="25242248" w:rsidR="00AF3B76" w:rsidRDefault="00AF3B76" w:rsidP="00AF3B76">
                      <w:r>
                        <w:t>1</w:t>
                      </w:r>
                      <w:r>
                        <w:t>4</w:t>
                      </w:r>
                    </w:p>
                  </w:txbxContent>
                </v:textbox>
              </v:shape>
            </w:pict>
          </mc:Fallback>
        </mc:AlternateContent>
      </w:r>
      <w:r w:rsidR="006634BA">
        <w:rPr>
          <w:rFonts w:ascii="Times New Roman" w:hAnsi="Times New Roman" w:cs="Times New Roman"/>
          <w:sz w:val="22"/>
          <w:szCs w:val="22"/>
        </w:rPr>
        <w:tab/>
      </w:r>
      <w:r w:rsidR="006634BA">
        <w:rPr>
          <w:rFonts w:ascii="Times New Roman" w:hAnsi="Times New Roman" w:cs="Times New Roman"/>
          <w:sz w:val="22"/>
          <w:szCs w:val="22"/>
        </w:rPr>
        <w:tab/>
      </w:r>
      <w:r w:rsidR="006634BA">
        <w:rPr>
          <w:rFonts w:ascii="Times New Roman" w:hAnsi="Times New Roman" w:cs="Times New Roman"/>
          <w:sz w:val="22"/>
          <w:szCs w:val="22"/>
        </w:rPr>
        <w:tab/>
        <w:t xml:space="preserve">    </w:t>
      </w:r>
      <w:r w:rsidR="006634BA">
        <w:rPr>
          <w:rFonts w:ascii="Times New Roman" w:hAnsi="Times New Roman" w:cs="Times New Roman"/>
          <w:b/>
          <w:bCs/>
          <w:sz w:val="22"/>
          <w:szCs w:val="22"/>
        </w:rPr>
        <w:t>Fig 4.5 Model Performance Metrics Comparison</w:t>
      </w:r>
    </w:p>
    <w:p w14:paraId="7F4A443F" w14:textId="77777777" w:rsidR="00AB5728" w:rsidRDefault="00AB5728" w:rsidP="00F31A98">
      <w:pPr>
        <w:spacing w:line="360" w:lineRule="auto"/>
        <w:rPr>
          <w:rFonts w:ascii="Times New Roman" w:hAnsi="Times New Roman" w:cs="Times New Roman"/>
          <w:sz w:val="22"/>
          <w:szCs w:val="22"/>
        </w:rPr>
      </w:pPr>
    </w:p>
    <w:p w14:paraId="21004353" w14:textId="34BE3028" w:rsidR="00AB5728" w:rsidRDefault="00AB5728" w:rsidP="00F31A98">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44BAFF1" wp14:editId="39455AEE">
            <wp:extent cx="5731510" cy="2346325"/>
            <wp:effectExtent l="0" t="0" r="0" b="3175"/>
            <wp:docPr id="10255109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10955" name="Picture 1025510955"/>
                    <pic:cNvPicPr/>
                  </pic:nvPicPr>
                  <pic:blipFill>
                    <a:blip r:embed="rId15">
                      <a:extLst>
                        <a:ext uri="{28A0092B-C50C-407E-A947-70E740481C1C}">
                          <a14:useLocalDpi xmlns:a14="http://schemas.microsoft.com/office/drawing/2010/main" val="0"/>
                        </a:ext>
                      </a:extLst>
                    </a:blip>
                    <a:stretch>
                      <a:fillRect/>
                    </a:stretch>
                  </pic:blipFill>
                  <pic:spPr>
                    <a:xfrm>
                      <a:off x="0" y="0"/>
                      <a:ext cx="5731510" cy="2346325"/>
                    </a:xfrm>
                    <a:prstGeom prst="rect">
                      <a:avLst/>
                    </a:prstGeom>
                  </pic:spPr>
                </pic:pic>
              </a:graphicData>
            </a:graphic>
          </wp:inline>
        </w:drawing>
      </w:r>
    </w:p>
    <w:p w14:paraId="4755C28D" w14:textId="751949DC" w:rsidR="00AB5728" w:rsidRPr="006634BA" w:rsidRDefault="006634BA" w:rsidP="00F31A98">
      <w:pPr>
        <w:spacing w:line="360" w:lineRule="auto"/>
        <w:rPr>
          <w:rFonts w:ascii="Times New Roman" w:hAnsi="Times New Roman" w:cs="Times New Roman"/>
          <w:b/>
          <w:bCs/>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 xml:space="preserve">              </w:t>
      </w:r>
      <w:r>
        <w:rPr>
          <w:rFonts w:ascii="Times New Roman" w:hAnsi="Times New Roman" w:cs="Times New Roman"/>
          <w:b/>
          <w:bCs/>
          <w:sz w:val="22"/>
          <w:szCs w:val="22"/>
        </w:rPr>
        <w:t>Fig 4.6 Model Performance Comparison</w:t>
      </w:r>
    </w:p>
    <w:p w14:paraId="142FC1DB" w14:textId="77777777" w:rsidR="00AB5728" w:rsidRDefault="00AB5728" w:rsidP="00F31A98">
      <w:pPr>
        <w:spacing w:line="360" w:lineRule="auto"/>
        <w:rPr>
          <w:rFonts w:ascii="Times New Roman" w:hAnsi="Times New Roman" w:cs="Times New Roman"/>
          <w:sz w:val="22"/>
          <w:szCs w:val="22"/>
        </w:rPr>
      </w:pPr>
    </w:p>
    <w:p w14:paraId="5767D865" w14:textId="77777777" w:rsidR="00AB5728" w:rsidRDefault="00AB5728" w:rsidP="00F31A98">
      <w:pPr>
        <w:spacing w:line="360" w:lineRule="auto"/>
        <w:rPr>
          <w:rFonts w:ascii="Times New Roman" w:hAnsi="Times New Roman" w:cs="Times New Roman"/>
          <w:sz w:val="22"/>
          <w:szCs w:val="22"/>
        </w:rPr>
      </w:pPr>
    </w:p>
    <w:p w14:paraId="11F8D173" w14:textId="77777777" w:rsidR="00AB5728" w:rsidRDefault="00AB5728" w:rsidP="00F31A98">
      <w:pPr>
        <w:spacing w:line="360" w:lineRule="auto"/>
        <w:rPr>
          <w:rFonts w:ascii="Times New Roman" w:hAnsi="Times New Roman" w:cs="Times New Roman"/>
          <w:sz w:val="22"/>
          <w:szCs w:val="22"/>
        </w:rPr>
      </w:pPr>
    </w:p>
    <w:p w14:paraId="2289ED43" w14:textId="77777777" w:rsidR="00AB5728" w:rsidRDefault="00AB5728" w:rsidP="00F31A98">
      <w:pPr>
        <w:spacing w:line="360" w:lineRule="auto"/>
        <w:rPr>
          <w:rFonts w:ascii="Times New Roman" w:hAnsi="Times New Roman" w:cs="Times New Roman"/>
          <w:sz w:val="22"/>
          <w:szCs w:val="22"/>
        </w:rPr>
      </w:pPr>
    </w:p>
    <w:p w14:paraId="1D0AC4B0" w14:textId="77777777" w:rsidR="00AB5728" w:rsidRDefault="00AB5728" w:rsidP="00F31A98">
      <w:pPr>
        <w:spacing w:line="360" w:lineRule="auto"/>
        <w:rPr>
          <w:rFonts w:ascii="Times New Roman" w:hAnsi="Times New Roman" w:cs="Times New Roman"/>
          <w:sz w:val="22"/>
          <w:szCs w:val="22"/>
        </w:rPr>
      </w:pPr>
    </w:p>
    <w:p w14:paraId="438A452F" w14:textId="77777777" w:rsidR="00AB5728" w:rsidRDefault="00AB5728" w:rsidP="00F31A98">
      <w:pPr>
        <w:spacing w:line="360" w:lineRule="auto"/>
        <w:rPr>
          <w:rFonts w:ascii="Times New Roman" w:hAnsi="Times New Roman" w:cs="Times New Roman"/>
          <w:sz w:val="22"/>
          <w:szCs w:val="22"/>
        </w:rPr>
      </w:pPr>
    </w:p>
    <w:p w14:paraId="7F0A696C" w14:textId="77777777" w:rsidR="00AB5728" w:rsidRDefault="00AB5728" w:rsidP="00F31A98">
      <w:pPr>
        <w:spacing w:line="360" w:lineRule="auto"/>
        <w:rPr>
          <w:rFonts w:ascii="Times New Roman" w:hAnsi="Times New Roman" w:cs="Times New Roman"/>
          <w:sz w:val="22"/>
          <w:szCs w:val="22"/>
        </w:rPr>
      </w:pPr>
    </w:p>
    <w:p w14:paraId="106E7256" w14:textId="77777777" w:rsidR="00AB5728" w:rsidRDefault="00AB5728" w:rsidP="00F31A98">
      <w:pPr>
        <w:spacing w:line="360" w:lineRule="auto"/>
        <w:rPr>
          <w:rFonts w:ascii="Times New Roman" w:hAnsi="Times New Roman" w:cs="Times New Roman"/>
          <w:sz w:val="22"/>
          <w:szCs w:val="22"/>
        </w:rPr>
      </w:pPr>
    </w:p>
    <w:p w14:paraId="3E9684A5" w14:textId="77777777" w:rsidR="00AB5728" w:rsidRDefault="00AB5728" w:rsidP="00F31A98">
      <w:pPr>
        <w:spacing w:line="360" w:lineRule="auto"/>
        <w:rPr>
          <w:rFonts w:ascii="Times New Roman" w:hAnsi="Times New Roman" w:cs="Times New Roman"/>
          <w:sz w:val="22"/>
          <w:szCs w:val="22"/>
        </w:rPr>
      </w:pPr>
    </w:p>
    <w:p w14:paraId="4BD48EDD" w14:textId="77777777" w:rsidR="00AB5728" w:rsidRDefault="00AB5728" w:rsidP="00F31A98">
      <w:pPr>
        <w:spacing w:line="360" w:lineRule="auto"/>
        <w:rPr>
          <w:rFonts w:ascii="Times New Roman" w:hAnsi="Times New Roman" w:cs="Times New Roman"/>
          <w:sz w:val="22"/>
          <w:szCs w:val="22"/>
        </w:rPr>
      </w:pPr>
    </w:p>
    <w:p w14:paraId="341ACCA5" w14:textId="77777777" w:rsidR="00AB5728" w:rsidRDefault="00AB5728" w:rsidP="00F31A98">
      <w:pPr>
        <w:spacing w:line="360" w:lineRule="auto"/>
        <w:rPr>
          <w:rFonts w:ascii="Times New Roman" w:hAnsi="Times New Roman" w:cs="Times New Roman"/>
          <w:sz w:val="22"/>
          <w:szCs w:val="22"/>
        </w:rPr>
      </w:pPr>
    </w:p>
    <w:p w14:paraId="71889A7B" w14:textId="77777777" w:rsidR="00AB5728" w:rsidRDefault="00AB5728" w:rsidP="00F31A98">
      <w:pPr>
        <w:spacing w:line="360" w:lineRule="auto"/>
        <w:rPr>
          <w:rFonts w:ascii="Times New Roman" w:hAnsi="Times New Roman" w:cs="Times New Roman"/>
          <w:sz w:val="22"/>
          <w:szCs w:val="22"/>
        </w:rPr>
      </w:pPr>
    </w:p>
    <w:p w14:paraId="01B8E5F9" w14:textId="77777777" w:rsidR="00AB5728" w:rsidRDefault="00AB5728" w:rsidP="00F31A98">
      <w:pPr>
        <w:spacing w:line="360" w:lineRule="auto"/>
        <w:rPr>
          <w:rFonts w:ascii="Times New Roman" w:hAnsi="Times New Roman" w:cs="Times New Roman"/>
          <w:sz w:val="22"/>
          <w:szCs w:val="22"/>
        </w:rPr>
      </w:pPr>
    </w:p>
    <w:p w14:paraId="21354D8A" w14:textId="77777777" w:rsidR="00AB5728" w:rsidRDefault="00AB5728" w:rsidP="00F31A98">
      <w:pPr>
        <w:spacing w:line="360" w:lineRule="auto"/>
        <w:rPr>
          <w:rFonts w:ascii="Times New Roman" w:hAnsi="Times New Roman" w:cs="Times New Roman"/>
          <w:sz w:val="22"/>
          <w:szCs w:val="22"/>
        </w:rPr>
      </w:pPr>
    </w:p>
    <w:p w14:paraId="4F47EBB3" w14:textId="77777777" w:rsidR="00AB5728" w:rsidRDefault="00AB5728" w:rsidP="00F31A98">
      <w:pPr>
        <w:spacing w:line="360" w:lineRule="auto"/>
        <w:rPr>
          <w:rFonts w:ascii="Times New Roman" w:hAnsi="Times New Roman" w:cs="Times New Roman"/>
          <w:sz w:val="22"/>
          <w:szCs w:val="22"/>
        </w:rPr>
      </w:pPr>
    </w:p>
    <w:p w14:paraId="08BA1976" w14:textId="77777777" w:rsidR="00AB5728" w:rsidRDefault="00AB5728" w:rsidP="00F31A98">
      <w:pPr>
        <w:spacing w:line="360" w:lineRule="auto"/>
        <w:rPr>
          <w:rFonts w:ascii="Times New Roman" w:hAnsi="Times New Roman" w:cs="Times New Roman"/>
          <w:sz w:val="22"/>
          <w:szCs w:val="22"/>
        </w:rPr>
      </w:pPr>
    </w:p>
    <w:p w14:paraId="381B9C86" w14:textId="6323A156" w:rsidR="00AB5728" w:rsidRDefault="00AF3B76" w:rsidP="00F31A98">
      <w:pPr>
        <w:spacing w:line="360" w:lineRule="auto"/>
        <w:rPr>
          <w:rFonts w:ascii="Times New Roman" w:hAnsi="Times New Roman" w:cs="Times New Roman"/>
          <w:sz w:val="22"/>
          <w:szCs w:val="22"/>
        </w:rPr>
      </w:pPr>
      <w:r>
        <w:rPr>
          <w:rFonts w:ascii="Times New Roman" w:hAnsi="Times New Roman" w:cs="Times New Roman" w:hint="cs"/>
          <w:noProof/>
          <w:color w:val="000000"/>
        </w:rPr>
        <mc:AlternateContent>
          <mc:Choice Requires="wps">
            <w:drawing>
              <wp:anchor distT="0" distB="0" distL="114300" distR="114300" simplePos="0" relativeHeight="251694080" behindDoc="0" locked="0" layoutInCell="1" allowOverlap="1" wp14:anchorId="68F14B63" wp14:editId="35E7A3C8">
                <wp:simplePos x="0" y="0"/>
                <wp:positionH relativeFrom="column">
                  <wp:posOffset>2775098</wp:posOffset>
                </wp:positionH>
                <wp:positionV relativeFrom="paragraph">
                  <wp:posOffset>562891</wp:posOffset>
                </wp:positionV>
                <wp:extent cx="978195" cy="467833"/>
                <wp:effectExtent l="0" t="0" r="12700" b="27940"/>
                <wp:wrapNone/>
                <wp:docPr id="1406229298"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4554C00D" w14:textId="1282F857" w:rsidR="00AF3B76" w:rsidRDefault="00AF3B76" w:rsidP="00AF3B76">
                            <w:r>
                              <w:t>1</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F14B63" id="_x0000_s1040" type="#_x0000_t202" style="position:absolute;margin-left:218.5pt;margin-top:44.3pt;width:77pt;height:36.8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" fillcolor="white [3201]" strokecolor="white [3212]" strokeweight=".5pt">
                <v:textbox>
                  <w:txbxContent>
                    <w:p w14:paraId="4554C00D" w14:textId="1282F857" w:rsidR="00AF3B76" w:rsidRDefault="00AF3B76" w:rsidP="00AF3B76">
                      <w:r>
                        <w:t>1</w:t>
                      </w:r>
                      <w:r>
                        <w:t>5</w:t>
                      </w:r>
                    </w:p>
                  </w:txbxContent>
                </v:textbox>
              </v:shape>
            </w:pict>
          </mc:Fallback>
        </mc:AlternateContent>
      </w:r>
    </w:p>
    <w:p w14:paraId="2B170B14" w14:textId="0BAFBFD8" w:rsidR="00AB5728" w:rsidRDefault="00C048B6" w:rsidP="00C048B6">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5</w:t>
      </w:r>
    </w:p>
    <w:p w14:paraId="17DFC78E" w14:textId="037C6FD4" w:rsidR="00C048B6" w:rsidRDefault="00C048B6" w:rsidP="00C048B6">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Advantages, Limitations and Applications</w:t>
      </w:r>
    </w:p>
    <w:p w14:paraId="680DA292" w14:textId="77777777" w:rsidR="00C048B6" w:rsidRDefault="00C048B6" w:rsidP="00C048B6">
      <w:pPr>
        <w:spacing w:line="360" w:lineRule="auto"/>
        <w:jc w:val="center"/>
        <w:rPr>
          <w:rFonts w:ascii="Times New Roman" w:hAnsi="Times New Roman" w:cs="Times New Roman"/>
          <w:b/>
          <w:bCs/>
          <w:sz w:val="36"/>
          <w:szCs w:val="36"/>
        </w:rPr>
      </w:pPr>
    </w:p>
    <w:p w14:paraId="2255B22E" w14:textId="6B56F280" w:rsidR="00C048B6" w:rsidRPr="00C048B6" w:rsidRDefault="00C048B6" w:rsidP="00C048B6">
      <w:pPr>
        <w:spacing w:line="360" w:lineRule="auto"/>
        <w:jc w:val="both"/>
        <w:rPr>
          <w:rFonts w:ascii="Times New Roman" w:hAnsi="Times New Roman" w:cs="Times New Roman"/>
          <w:b/>
          <w:bCs/>
          <w:color w:val="000000"/>
          <w:sz w:val="28"/>
          <w:szCs w:val="28"/>
          <w:shd w:val="clear" w:color="auto" w:fill="FFFFFF"/>
        </w:rPr>
      </w:pPr>
      <w:r w:rsidRPr="00C048B6">
        <w:rPr>
          <w:rFonts w:ascii="Times New Roman" w:hAnsi="Times New Roman" w:cs="Times New Roman" w:hint="cs"/>
          <w:b/>
          <w:bCs/>
          <w:color w:val="000000"/>
          <w:sz w:val="28"/>
          <w:szCs w:val="28"/>
          <w:shd w:val="clear" w:color="auto" w:fill="FFFFFF"/>
        </w:rPr>
        <w:t xml:space="preserve">5.1 </w:t>
      </w:r>
      <w:r>
        <w:rPr>
          <w:rFonts w:ascii="Times New Roman" w:hAnsi="Times New Roman" w:cs="Times New Roman"/>
          <w:b/>
          <w:bCs/>
          <w:color w:val="000000"/>
          <w:sz w:val="28"/>
          <w:szCs w:val="28"/>
          <w:shd w:val="clear" w:color="auto" w:fill="FFFFFF"/>
        </w:rPr>
        <w:t xml:space="preserve">    </w:t>
      </w:r>
      <w:r w:rsidRPr="00C048B6">
        <w:rPr>
          <w:rFonts w:ascii="Times New Roman" w:hAnsi="Times New Roman" w:cs="Times New Roman" w:hint="cs"/>
          <w:b/>
          <w:bCs/>
          <w:color w:val="000000"/>
          <w:sz w:val="28"/>
          <w:szCs w:val="28"/>
          <w:shd w:val="clear" w:color="auto" w:fill="FFFFFF"/>
        </w:rPr>
        <w:t xml:space="preserve">Advantages </w:t>
      </w:r>
    </w:p>
    <w:p w14:paraId="7ED41B89" w14:textId="77777777" w:rsidR="00C048B6" w:rsidRDefault="00C048B6" w:rsidP="00C048B6">
      <w:pPr>
        <w:spacing w:line="360" w:lineRule="auto"/>
        <w:ind w:left="720"/>
        <w:jc w:val="both"/>
        <w:rPr>
          <w:rFonts w:ascii="Times New Roman" w:hAnsi="Times New Roman" w:cs="Times New Roman"/>
          <w:color w:val="000000"/>
          <w:shd w:val="clear" w:color="auto" w:fill="FFFFFF"/>
        </w:rPr>
      </w:pPr>
      <w:r w:rsidRPr="00C048B6">
        <w:rPr>
          <w:rFonts w:ascii="Times New Roman" w:hAnsi="Times New Roman" w:cs="Times New Roman" w:hint="cs"/>
          <w:color w:val="000000"/>
          <w:shd w:val="clear" w:color="auto" w:fill="FFFFFF"/>
        </w:rPr>
        <w:t xml:space="preserve">The developed Customer Churn Prediction System offers several technical and practical advantages: Early Detection of Churners: The machine learning models can accurately identify potential churners before they leave the service, enabling proactive retention measures. Cost Efficiency: Retaining customers identified by the model reduces acquisition costs significantly, helping the business save marketing and onboarding expenses. Model Interpretability: The use of Logistic Regression and SHAP analysis provides transparency in understanding which factors contribute most to customer churn. Comparative Model Evaluation: Multiple algorithms such as Logistic Regression, Random Forest, </w:t>
      </w:r>
      <w:proofErr w:type="spellStart"/>
      <w:r w:rsidRPr="00C048B6">
        <w:rPr>
          <w:rFonts w:ascii="Times New Roman" w:hAnsi="Times New Roman" w:cs="Times New Roman" w:hint="cs"/>
          <w:color w:val="000000"/>
          <w:shd w:val="clear" w:color="auto" w:fill="FFFFFF"/>
        </w:rPr>
        <w:t>XGBoost</w:t>
      </w:r>
      <w:proofErr w:type="spellEnd"/>
      <w:r w:rsidRPr="00C048B6">
        <w:rPr>
          <w:rFonts w:ascii="Times New Roman" w:hAnsi="Times New Roman" w:cs="Times New Roman" w:hint="cs"/>
          <w:color w:val="000000"/>
          <w:shd w:val="clear" w:color="auto" w:fill="FFFFFF"/>
        </w:rPr>
        <w:t xml:space="preserve">, and </w:t>
      </w:r>
      <w:proofErr w:type="spellStart"/>
      <w:r w:rsidRPr="00C048B6">
        <w:rPr>
          <w:rFonts w:ascii="Times New Roman" w:hAnsi="Times New Roman" w:cs="Times New Roman" w:hint="cs"/>
          <w:color w:val="000000"/>
          <w:shd w:val="clear" w:color="auto" w:fill="FFFFFF"/>
        </w:rPr>
        <w:t>CatBoost</w:t>
      </w:r>
      <w:proofErr w:type="spellEnd"/>
      <w:r w:rsidRPr="00C048B6">
        <w:rPr>
          <w:rFonts w:ascii="Times New Roman" w:hAnsi="Times New Roman" w:cs="Times New Roman" w:hint="cs"/>
          <w:color w:val="000000"/>
          <w:shd w:val="clear" w:color="auto" w:fill="FFFFFF"/>
        </w:rPr>
        <w:t xml:space="preserve"> were evaluated to select the most reliable one for deployment. User-Friendly Interface: The integrated </w:t>
      </w:r>
      <w:proofErr w:type="spellStart"/>
      <w:r w:rsidRPr="00C048B6">
        <w:rPr>
          <w:rFonts w:ascii="Times New Roman" w:hAnsi="Times New Roman" w:cs="Times New Roman" w:hint="cs"/>
          <w:color w:val="000000"/>
          <w:shd w:val="clear" w:color="auto" w:fill="FFFFFF"/>
        </w:rPr>
        <w:t>Streamlit</w:t>
      </w:r>
      <w:proofErr w:type="spellEnd"/>
      <w:r w:rsidRPr="00C048B6">
        <w:rPr>
          <w:rFonts w:ascii="Times New Roman" w:hAnsi="Times New Roman" w:cs="Times New Roman" w:hint="cs"/>
          <w:color w:val="000000"/>
          <w:shd w:val="clear" w:color="auto" w:fill="FFFFFF"/>
        </w:rPr>
        <w:t xml:space="preserve"> dashboard allows non-technical users to interact with the model, visualize churn probability, and view interpretability plots without coding. Scalability: The system can easily be extended with new features or data sources (e.g., demographics, transaction logs, sentiment data) without redesigning the entire architecture. Practical Business Insights: The model doesn’t just predict churn—it supports data-driven decision-making by identifying </w:t>
      </w:r>
      <w:proofErr w:type="spellStart"/>
      <w:r w:rsidRPr="00C048B6">
        <w:rPr>
          <w:rFonts w:ascii="Times New Roman" w:hAnsi="Times New Roman" w:cs="Times New Roman" w:hint="cs"/>
          <w:color w:val="000000"/>
          <w:shd w:val="clear" w:color="auto" w:fill="FFFFFF"/>
        </w:rPr>
        <w:t>behavioral</w:t>
      </w:r>
      <w:proofErr w:type="spellEnd"/>
      <w:r w:rsidRPr="00C048B6">
        <w:rPr>
          <w:rFonts w:ascii="Times New Roman" w:hAnsi="Times New Roman" w:cs="Times New Roman" w:hint="cs"/>
          <w:color w:val="000000"/>
          <w:shd w:val="clear" w:color="auto" w:fill="FFFFFF"/>
        </w:rPr>
        <w:t xml:space="preserve"> patterns and high-risk customer segments. </w:t>
      </w:r>
    </w:p>
    <w:p w14:paraId="5AE34DE0" w14:textId="77777777" w:rsidR="00C048B6" w:rsidRDefault="00C048B6" w:rsidP="00C048B6">
      <w:pPr>
        <w:spacing w:line="360" w:lineRule="auto"/>
        <w:jc w:val="both"/>
        <w:rPr>
          <w:rFonts w:ascii="Times New Roman" w:hAnsi="Times New Roman" w:cs="Times New Roman"/>
          <w:color w:val="000000"/>
          <w:shd w:val="clear" w:color="auto" w:fill="FFFFFF"/>
        </w:rPr>
      </w:pPr>
    </w:p>
    <w:p w14:paraId="7EB6FD0E" w14:textId="476990B8" w:rsidR="00C048B6" w:rsidRPr="00C048B6" w:rsidRDefault="00C048B6" w:rsidP="00C048B6">
      <w:pPr>
        <w:spacing w:line="360" w:lineRule="auto"/>
        <w:jc w:val="both"/>
        <w:rPr>
          <w:rFonts w:ascii="Times New Roman" w:hAnsi="Times New Roman" w:cs="Times New Roman"/>
          <w:b/>
          <w:bCs/>
          <w:color w:val="000000"/>
          <w:sz w:val="28"/>
          <w:szCs w:val="28"/>
          <w:shd w:val="clear" w:color="auto" w:fill="FFFFFF"/>
        </w:rPr>
      </w:pPr>
      <w:r w:rsidRPr="00C048B6">
        <w:rPr>
          <w:rFonts w:ascii="Times New Roman" w:hAnsi="Times New Roman" w:cs="Times New Roman" w:hint="cs"/>
          <w:b/>
          <w:bCs/>
          <w:color w:val="000000"/>
          <w:sz w:val="28"/>
          <w:szCs w:val="28"/>
          <w:shd w:val="clear" w:color="auto" w:fill="FFFFFF"/>
        </w:rPr>
        <w:t>5.2</w:t>
      </w:r>
      <w:r>
        <w:rPr>
          <w:rFonts w:ascii="Times New Roman" w:hAnsi="Times New Roman" w:cs="Times New Roman"/>
          <w:b/>
          <w:bCs/>
          <w:color w:val="000000"/>
          <w:sz w:val="28"/>
          <w:szCs w:val="28"/>
          <w:shd w:val="clear" w:color="auto" w:fill="FFFFFF"/>
        </w:rPr>
        <w:t xml:space="preserve">.   </w:t>
      </w:r>
      <w:r w:rsidRPr="00C048B6">
        <w:rPr>
          <w:rFonts w:ascii="Times New Roman" w:hAnsi="Times New Roman" w:cs="Times New Roman" w:hint="cs"/>
          <w:b/>
          <w:bCs/>
          <w:color w:val="000000"/>
          <w:sz w:val="28"/>
          <w:szCs w:val="28"/>
          <w:shd w:val="clear" w:color="auto" w:fill="FFFFFF"/>
        </w:rPr>
        <w:t xml:space="preserve"> Limitations</w:t>
      </w:r>
    </w:p>
    <w:p w14:paraId="68A347AB" w14:textId="6690E4A5" w:rsidR="00C048B6" w:rsidRDefault="00AF3B76" w:rsidP="00C048B6">
      <w:pPr>
        <w:spacing w:line="360" w:lineRule="auto"/>
        <w:ind w:left="720"/>
        <w:jc w:val="both"/>
        <w:rPr>
          <w:rFonts w:ascii="Times New Roman" w:hAnsi="Times New Roman" w:cs="Times New Roman"/>
          <w:color w:val="000000"/>
          <w:shd w:val="clear" w:color="auto" w:fill="FFFFFF"/>
        </w:rPr>
      </w:pPr>
      <w:r>
        <w:rPr>
          <w:rFonts w:ascii="Times New Roman" w:hAnsi="Times New Roman" w:cs="Times New Roman" w:hint="cs"/>
          <w:noProof/>
          <w:color w:val="000000"/>
        </w:rPr>
        <mc:AlternateContent>
          <mc:Choice Requires="wps">
            <w:drawing>
              <wp:anchor distT="0" distB="0" distL="114300" distR="114300" simplePos="0" relativeHeight="251696128" behindDoc="0" locked="0" layoutInCell="1" allowOverlap="1" wp14:anchorId="5FA080E1" wp14:editId="49A2048E">
                <wp:simplePos x="0" y="0"/>
                <wp:positionH relativeFrom="column">
                  <wp:posOffset>2753656</wp:posOffset>
                </wp:positionH>
                <wp:positionV relativeFrom="paragraph">
                  <wp:posOffset>2306955</wp:posOffset>
                </wp:positionV>
                <wp:extent cx="978195" cy="467833"/>
                <wp:effectExtent l="0" t="0" r="12700" b="27940"/>
                <wp:wrapNone/>
                <wp:docPr id="74992903"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457DDC6D" w14:textId="71643778" w:rsidR="00AF3B76" w:rsidRDefault="00AF3B76" w:rsidP="00AF3B76">
                            <w:r>
                              <w:t>1</w:t>
                            </w: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080E1" id="_x0000_s1041" type="#_x0000_t202" style="position:absolute;left:0;text-align:left;margin-left:216.8pt;margin-top:181.65pt;width:77pt;height:36.8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" fillcolor="white [3201]" strokecolor="white [3212]" strokeweight=".5pt">
                <v:textbox>
                  <w:txbxContent>
                    <w:p w14:paraId="457DDC6D" w14:textId="71643778" w:rsidR="00AF3B76" w:rsidRDefault="00AF3B76" w:rsidP="00AF3B76">
                      <w:r>
                        <w:t>1</w:t>
                      </w:r>
                      <w:r>
                        <w:t>6</w:t>
                      </w:r>
                    </w:p>
                  </w:txbxContent>
                </v:textbox>
              </v:shape>
            </w:pict>
          </mc:Fallback>
        </mc:AlternateContent>
      </w:r>
      <w:r w:rsidR="00C048B6" w:rsidRPr="00C048B6">
        <w:rPr>
          <w:rFonts w:ascii="Times New Roman" w:hAnsi="Times New Roman" w:cs="Times New Roman" w:hint="cs"/>
          <w:color w:val="000000"/>
          <w:shd w:val="clear" w:color="auto" w:fill="FFFFFF"/>
        </w:rPr>
        <w:t xml:space="preserve">Despite its advantages, the system also has certain limitations: Data Imbalance: The dataset used is slightly skewed toward non-churn customers, which may lead to biased predictions unless handled with techniques like oversampling or SMOTE. Feature Constraints: The current version uses limited customer features (e.g., tenure, charges, contract type) for simplicity. Including more variables could enhance accuracy. Model Performance Trade-offs: Optimizing recall often leads to reduced precision, meaning more false positives—some loyal customers might be incorrectly flagged as churn risks. </w:t>
      </w:r>
      <w:r w:rsidR="00C048B6" w:rsidRPr="00C048B6">
        <w:rPr>
          <w:rFonts w:ascii="Times New Roman" w:hAnsi="Times New Roman" w:cs="Times New Roman" w:hint="cs"/>
          <w:color w:val="000000"/>
          <w:shd w:val="clear" w:color="auto" w:fill="FFFFFF"/>
        </w:rPr>
        <w:lastRenderedPageBreak/>
        <w:t xml:space="preserve">Static Nature of Model: The trained model reflects past data patterns. Without periodic retraining, its performance may degrade as customer </w:t>
      </w:r>
      <w:proofErr w:type="spellStart"/>
      <w:r w:rsidR="00C048B6" w:rsidRPr="00C048B6">
        <w:rPr>
          <w:rFonts w:ascii="Times New Roman" w:hAnsi="Times New Roman" w:cs="Times New Roman" w:hint="cs"/>
          <w:color w:val="000000"/>
          <w:shd w:val="clear" w:color="auto" w:fill="FFFFFF"/>
        </w:rPr>
        <w:t>behavior</w:t>
      </w:r>
      <w:proofErr w:type="spellEnd"/>
      <w:r w:rsidR="00C048B6" w:rsidRPr="00C048B6">
        <w:rPr>
          <w:rFonts w:ascii="Times New Roman" w:hAnsi="Times New Roman" w:cs="Times New Roman" w:hint="cs"/>
          <w:color w:val="000000"/>
          <w:shd w:val="clear" w:color="auto" w:fill="FFFFFF"/>
        </w:rPr>
        <w:t xml:space="preserve"> changes over time. Interpretability Limitation in Complex Models: While models like </w:t>
      </w:r>
      <w:proofErr w:type="spellStart"/>
      <w:r w:rsidR="00C048B6" w:rsidRPr="00C048B6">
        <w:rPr>
          <w:rFonts w:ascii="Times New Roman" w:hAnsi="Times New Roman" w:cs="Times New Roman" w:hint="cs"/>
          <w:color w:val="000000"/>
          <w:shd w:val="clear" w:color="auto" w:fill="FFFFFF"/>
        </w:rPr>
        <w:t>CatBoost</w:t>
      </w:r>
      <w:proofErr w:type="spellEnd"/>
      <w:r w:rsidR="00C048B6" w:rsidRPr="00C048B6">
        <w:rPr>
          <w:rFonts w:ascii="Times New Roman" w:hAnsi="Times New Roman" w:cs="Times New Roman" w:hint="cs"/>
          <w:color w:val="000000"/>
          <w:shd w:val="clear" w:color="auto" w:fill="FFFFFF"/>
        </w:rPr>
        <w:t xml:space="preserve"> or </w:t>
      </w:r>
      <w:proofErr w:type="spellStart"/>
      <w:r w:rsidR="00C048B6" w:rsidRPr="00C048B6">
        <w:rPr>
          <w:rFonts w:ascii="Times New Roman" w:hAnsi="Times New Roman" w:cs="Times New Roman" w:hint="cs"/>
          <w:color w:val="000000"/>
          <w:shd w:val="clear" w:color="auto" w:fill="FFFFFF"/>
        </w:rPr>
        <w:t>XGBoost</w:t>
      </w:r>
      <w:proofErr w:type="spellEnd"/>
      <w:r w:rsidR="00C048B6" w:rsidRPr="00C048B6">
        <w:rPr>
          <w:rFonts w:ascii="Times New Roman" w:hAnsi="Times New Roman" w:cs="Times New Roman" w:hint="cs"/>
          <w:color w:val="000000"/>
          <w:shd w:val="clear" w:color="auto" w:fill="FFFFFF"/>
        </w:rPr>
        <w:t xml:space="preserve"> yield better performance, they act as “black boxes” with limited intuitive understanding compared to Logistic Regression. Dependence on Data Quality: Missing values, incorrect entries, or inconsistent formats in raw data can significantly impact prediction quality and require robust preprocessing. </w:t>
      </w:r>
    </w:p>
    <w:p w14:paraId="5E5FD944" w14:textId="77777777" w:rsidR="00C048B6" w:rsidRDefault="00C048B6" w:rsidP="00C048B6">
      <w:pPr>
        <w:spacing w:line="360" w:lineRule="auto"/>
        <w:ind w:left="720"/>
        <w:jc w:val="both"/>
        <w:rPr>
          <w:rFonts w:ascii="Times New Roman" w:hAnsi="Times New Roman" w:cs="Times New Roman"/>
          <w:color w:val="000000"/>
          <w:shd w:val="clear" w:color="auto" w:fill="FFFFFF"/>
        </w:rPr>
      </w:pPr>
    </w:p>
    <w:p w14:paraId="231EF5E7" w14:textId="06A6A243" w:rsidR="00C048B6" w:rsidRPr="00C048B6" w:rsidRDefault="00C048B6" w:rsidP="00C048B6">
      <w:pPr>
        <w:spacing w:line="360" w:lineRule="auto"/>
        <w:jc w:val="both"/>
        <w:rPr>
          <w:rFonts w:ascii="Times New Roman" w:hAnsi="Times New Roman" w:cs="Times New Roman"/>
          <w:b/>
          <w:bCs/>
          <w:color w:val="000000"/>
          <w:sz w:val="28"/>
          <w:szCs w:val="28"/>
          <w:shd w:val="clear" w:color="auto" w:fill="FFFFFF"/>
        </w:rPr>
      </w:pPr>
      <w:r w:rsidRPr="00C048B6">
        <w:rPr>
          <w:rFonts w:ascii="Times New Roman" w:hAnsi="Times New Roman" w:cs="Times New Roman" w:hint="cs"/>
          <w:b/>
          <w:bCs/>
          <w:color w:val="000000"/>
          <w:sz w:val="28"/>
          <w:szCs w:val="28"/>
          <w:shd w:val="clear" w:color="auto" w:fill="FFFFFF"/>
        </w:rPr>
        <w:t xml:space="preserve">5.3 </w:t>
      </w:r>
      <w:r>
        <w:rPr>
          <w:rFonts w:ascii="Times New Roman" w:hAnsi="Times New Roman" w:cs="Times New Roman"/>
          <w:b/>
          <w:bCs/>
          <w:color w:val="000000"/>
          <w:sz w:val="28"/>
          <w:szCs w:val="28"/>
          <w:shd w:val="clear" w:color="auto" w:fill="FFFFFF"/>
        </w:rPr>
        <w:t xml:space="preserve">     </w:t>
      </w:r>
      <w:r w:rsidRPr="00C048B6">
        <w:rPr>
          <w:rFonts w:ascii="Times New Roman" w:hAnsi="Times New Roman" w:cs="Times New Roman" w:hint="cs"/>
          <w:b/>
          <w:bCs/>
          <w:color w:val="000000"/>
          <w:sz w:val="28"/>
          <w:szCs w:val="28"/>
          <w:shd w:val="clear" w:color="auto" w:fill="FFFFFF"/>
        </w:rPr>
        <w:t xml:space="preserve">Applications </w:t>
      </w:r>
    </w:p>
    <w:p w14:paraId="4287CCF3" w14:textId="1E1EEAB5" w:rsidR="00C048B6" w:rsidRPr="00C048B6" w:rsidRDefault="00C048B6" w:rsidP="00C048B6">
      <w:pPr>
        <w:spacing w:line="360" w:lineRule="auto"/>
        <w:ind w:left="720"/>
        <w:jc w:val="both"/>
        <w:rPr>
          <w:rFonts w:ascii="Times New Roman" w:hAnsi="Times New Roman" w:cs="Times New Roman"/>
          <w:sz w:val="36"/>
          <w:szCs w:val="36"/>
        </w:rPr>
      </w:pPr>
      <w:r w:rsidRPr="00C048B6">
        <w:rPr>
          <w:rFonts w:ascii="Times New Roman" w:hAnsi="Times New Roman" w:cs="Times New Roman" w:hint="cs"/>
          <w:color w:val="000000"/>
          <w:shd w:val="clear" w:color="auto" w:fill="FFFFFF"/>
        </w:rPr>
        <w:t>This project has strong applications across various industries where customer retention is crucial: Telecommunications Sector: Predicting customer churn for telecom service providers to design loyalty programs, discounts, or personalized offers. Banking and Financial Services: Identifying customers likely to close accounts or discontinue credit card usage, helping banks reduce attrition. E-Commerce and Retail: Detecting inactive or disengaged customers to trigger re-engagement campaigns or reward programs. Subscription-Based Platforms (OTT, SaaS): Monitoring subscriber activity and predicting cancellations in platforms like Netflix, Spotify, or software-as-a-service providers. Insurance Sector: Anticipating policyholders who may not renew their insurance plans and developing retention-oriented incentives. Customer Relationship Management (CRM): Integrating churn prediction models into CRM dashboards to assist marketing teams in personalized customer targeting.</w:t>
      </w:r>
    </w:p>
    <w:p w14:paraId="564260DC" w14:textId="77777777" w:rsidR="00AB5728" w:rsidRDefault="00AB5728" w:rsidP="00F31A98">
      <w:pPr>
        <w:spacing w:line="360" w:lineRule="auto"/>
        <w:rPr>
          <w:rFonts w:ascii="Times New Roman" w:hAnsi="Times New Roman" w:cs="Times New Roman"/>
          <w:sz w:val="22"/>
          <w:szCs w:val="22"/>
        </w:rPr>
      </w:pPr>
    </w:p>
    <w:p w14:paraId="003DE119" w14:textId="77777777" w:rsidR="002C029D" w:rsidRDefault="002C029D" w:rsidP="00F31A98">
      <w:pPr>
        <w:spacing w:line="360" w:lineRule="auto"/>
        <w:rPr>
          <w:rFonts w:ascii="Times New Roman" w:hAnsi="Times New Roman" w:cs="Times New Roman"/>
          <w:sz w:val="22"/>
          <w:szCs w:val="22"/>
        </w:rPr>
      </w:pPr>
    </w:p>
    <w:p w14:paraId="1F1C39BD" w14:textId="77777777" w:rsidR="002C029D" w:rsidRDefault="002C029D" w:rsidP="00F31A98">
      <w:pPr>
        <w:spacing w:line="360" w:lineRule="auto"/>
        <w:rPr>
          <w:rFonts w:ascii="Times New Roman" w:hAnsi="Times New Roman" w:cs="Times New Roman"/>
          <w:sz w:val="22"/>
          <w:szCs w:val="22"/>
        </w:rPr>
      </w:pPr>
    </w:p>
    <w:p w14:paraId="5BAA8D69" w14:textId="77777777" w:rsidR="002C029D" w:rsidRDefault="002C029D" w:rsidP="00F31A98">
      <w:pPr>
        <w:spacing w:line="360" w:lineRule="auto"/>
        <w:rPr>
          <w:rFonts w:ascii="Times New Roman" w:hAnsi="Times New Roman" w:cs="Times New Roman"/>
          <w:sz w:val="22"/>
          <w:szCs w:val="22"/>
        </w:rPr>
      </w:pPr>
    </w:p>
    <w:p w14:paraId="4907C778" w14:textId="77777777" w:rsidR="002C029D" w:rsidRDefault="002C029D" w:rsidP="00F31A98">
      <w:pPr>
        <w:spacing w:line="360" w:lineRule="auto"/>
        <w:rPr>
          <w:rFonts w:ascii="Times New Roman" w:hAnsi="Times New Roman" w:cs="Times New Roman"/>
          <w:sz w:val="22"/>
          <w:szCs w:val="22"/>
        </w:rPr>
      </w:pPr>
    </w:p>
    <w:p w14:paraId="163A3C68" w14:textId="77777777" w:rsidR="002C029D" w:rsidRDefault="002C029D" w:rsidP="00F31A98">
      <w:pPr>
        <w:spacing w:line="360" w:lineRule="auto"/>
        <w:rPr>
          <w:rFonts w:ascii="Times New Roman" w:hAnsi="Times New Roman" w:cs="Times New Roman"/>
          <w:sz w:val="22"/>
          <w:szCs w:val="22"/>
        </w:rPr>
      </w:pPr>
    </w:p>
    <w:p w14:paraId="5D0D3896" w14:textId="77777777" w:rsidR="002C029D" w:rsidRDefault="002C029D" w:rsidP="00F31A98">
      <w:pPr>
        <w:spacing w:line="360" w:lineRule="auto"/>
        <w:rPr>
          <w:rFonts w:ascii="Times New Roman" w:hAnsi="Times New Roman" w:cs="Times New Roman"/>
          <w:sz w:val="22"/>
          <w:szCs w:val="22"/>
        </w:rPr>
      </w:pPr>
    </w:p>
    <w:p w14:paraId="529282D9" w14:textId="01FCD059" w:rsidR="002C029D" w:rsidRDefault="00AF3B76" w:rsidP="00F31A98">
      <w:pPr>
        <w:spacing w:line="360" w:lineRule="auto"/>
        <w:rPr>
          <w:rFonts w:ascii="Times New Roman" w:hAnsi="Times New Roman" w:cs="Times New Roman"/>
          <w:sz w:val="22"/>
          <w:szCs w:val="22"/>
        </w:rPr>
      </w:pPr>
      <w:r>
        <w:rPr>
          <w:rFonts w:ascii="Times New Roman" w:hAnsi="Times New Roman" w:cs="Times New Roman" w:hint="cs"/>
          <w:noProof/>
          <w:color w:val="000000"/>
        </w:rPr>
        <mc:AlternateContent>
          <mc:Choice Requires="wps">
            <w:drawing>
              <wp:anchor distT="0" distB="0" distL="114300" distR="114300" simplePos="0" relativeHeight="251698176" behindDoc="0" locked="0" layoutInCell="1" allowOverlap="1" wp14:anchorId="5AD18520" wp14:editId="51DFAADD">
                <wp:simplePos x="0" y="0"/>
                <wp:positionH relativeFrom="column">
                  <wp:posOffset>2785568</wp:posOffset>
                </wp:positionH>
                <wp:positionV relativeFrom="paragraph">
                  <wp:posOffset>892042</wp:posOffset>
                </wp:positionV>
                <wp:extent cx="978195" cy="467833"/>
                <wp:effectExtent l="0" t="0" r="12700" b="27940"/>
                <wp:wrapNone/>
                <wp:docPr id="507713636"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67958BE8" w14:textId="7B661265" w:rsidR="00AF3B76" w:rsidRDefault="00AF3B76" w:rsidP="00AF3B76">
                            <w:r>
                              <w:t>1</w:t>
                            </w: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18520" id="_x0000_s1042" type="#_x0000_t202" style="position:absolute;margin-left:219.35pt;margin-top:70.25pt;width:77pt;height:36.8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" fillcolor="white [3201]" strokecolor="white [3212]" strokeweight=".5pt">
                <v:textbox>
                  <w:txbxContent>
                    <w:p w14:paraId="67958BE8" w14:textId="7B661265" w:rsidR="00AF3B76" w:rsidRDefault="00AF3B76" w:rsidP="00AF3B76">
                      <w:r>
                        <w:t>1</w:t>
                      </w:r>
                      <w:r>
                        <w:t>7</w:t>
                      </w:r>
                    </w:p>
                  </w:txbxContent>
                </v:textbox>
              </v:shape>
            </w:pict>
          </mc:Fallback>
        </mc:AlternateContent>
      </w:r>
    </w:p>
    <w:p w14:paraId="33A62F83" w14:textId="7DFE436A" w:rsidR="002C029D" w:rsidRPr="002C029D" w:rsidRDefault="002C029D" w:rsidP="002C029D">
      <w:pPr>
        <w:spacing w:line="360" w:lineRule="auto"/>
        <w:jc w:val="center"/>
        <w:rPr>
          <w:rFonts w:ascii="Times New Roman" w:hAnsi="Times New Roman" w:cs="Times New Roman"/>
          <w:b/>
          <w:bCs/>
          <w:sz w:val="36"/>
          <w:szCs w:val="36"/>
        </w:rPr>
      </w:pPr>
      <w:r w:rsidRPr="002C029D">
        <w:rPr>
          <w:rFonts w:ascii="Times New Roman" w:hAnsi="Times New Roman" w:cs="Times New Roman"/>
          <w:b/>
          <w:bCs/>
          <w:sz w:val="36"/>
          <w:szCs w:val="36"/>
        </w:rPr>
        <w:lastRenderedPageBreak/>
        <w:t>Chapter 6</w:t>
      </w:r>
    </w:p>
    <w:p w14:paraId="60E3FA7F" w14:textId="008D2D2A" w:rsidR="002C029D" w:rsidRDefault="002C029D" w:rsidP="002C029D">
      <w:pPr>
        <w:spacing w:line="360" w:lineRule="auto"/>
        <w:jc w:val="center"/>
        <w:rPr>
          <w:rFonts w:ascii="Times New Roman" w:hAnsi="Times New Roman" w:cs="Times New Roman"/>
          <w:b/>
          <w:bCs/>
          <w:sz w:val="36"/>
          <w:szCs w:val="36"/>
        </w:rPr>
      </w:pPr>
      <w:r w:rsidRPr="002C029D">
        <w:rPr>
          <w:rFonts w:ascii="Times New Roman" w:hAnsi="Times New Roman" w:cs="Times New Roman"/>
          <w:b/>
          <w:bCs/>
          <w:sz w:val="36"/>
          <w:szCs w:val="36"/>
        </w:rPr>
        <w:t>Conclusion and Future Scope</w:t>
      </w:r>
    </w:p>
    <w:p w14:paraId="5C14D2AA" w14:textId="77777777" w:rsidR="002C029D" w:rsidRPr="002C029D" w:rsidRDefault="002C029D" w:rsidP="002C029D">
      <w:pPr>
        <w:spacing w:line="360" w:lineRule="auto"/>
        <w:jc w:val="center"/>
        <w:rPr>
          <w:rFonts w:ascii="Times New Roman" w:hAnsi="Times New Roman" w:cs="Times New Roman"/>
          <w:b/>
          <w:bCs/>
          <w:sz w:val="36"/>
          <w:szCs w:val="36"/>
        </w:rPr>
      </w:pPr>
    </w:p>
    <w:p w14:paraId="63034887" w14:textId="40738261" w:rsidR="002C029D" w:rsidRPr="002C029D" w:rsidRDefault="002C029D" w:rsidP="002C029D">
      <w:pPr>
        <w:shd w:val="clear" w:color="auto" w:fill="FFFFFF"/>
        <w:spacing w:after="75" w:line="360" w:lineRule="auto"/>
        <w:jc w:val="both"/>
        <w:rPr>
          <w:rFonts w:ascii="Times New Roman" w:eastAsia="Times New Roman" w:hAnsi="Times New Roman" w:cs="Times New Roman"/>
          <w:b/>
          <w:bCs/>
          <w:color w:val="000000"/>
          <w:kern w:val="0"/>
          <w:sz w:val="28"/>
          <w:szCs w:val="28"/>
          <w:lang w:eastAsia="en-GB"/>
          <w14:ligatures w14:val="none"/>
        </w:rPr>
      </w:pPr>
      <w:r w:rsidRPr="002C029D">
        <w:rPr>
          <w:rFonts w:ascii="Times New Roman" w:eastAsia="Times New Roman" w:hAnsi="Times New Roman" w:cs="Times New Roman"/>
          <w:b/>
          <w:bCs/>
          <w:color w:val="000000"/>
          <w:kern w:val="0"/>
          <w:sz w:val="28"/>
          <w:szCs w:val="28"/>
          <w:lang w:eastAsia="en-GB"/>
          <w14:ligatures w14:val="none"/>
        </w:rPr>
        <w:t xml:space="preserve">6.1 </w:t>
      </w:r>
      <w:r>
        <w:rPr>
          <w:rFonts w:ascii="Times New Roman" w:eastAsia="Times New Roman" w:hAnsi="Times New Roman" w:cs="Times New Roman"/>
          <w:b/>
          <w:bCs/>
          <w:color w:val="000000"/>
          <w:kern w:val="0"/>
          <w:sz w:val="28"/>
          <w:szCs w:val="28"/>
          <w:lang w:eastAsia="en-GB"/>
          <w14:ligatures w14:val="none"/>
        </w:rPr>
        <w:t xml:space="preserve">     </w:t>
      </w:r>
      <w:r w:rsidRPr="002C029D">
        <w:rPr>
          <w:rFonts w:ascii="Times New Roman" w:eastAsia="Times New Roman" w:hAnsi="Times New Roman" w:cs="Times New Roman"/>
          <w:b/>
          <w:bCs/>
          <w:color w:val="000000"/>
          <w:kern w:val="0"/>
          <w:sz w:val="28"/>
          <w:szCs w:val="28"/>
          <w:lang w:eastAsia="en-GB"/>
          <w14:ligatures w14:val="none"/>
        </w:rPr>
        <w:t>Conclusion</w:t>
      </w:r>
    </w:p>
    <w:p w14:paraId="4E3DAD96" w14:textId="400B61DC" w:rsidR="002C029D" w:rsidRDefault="002C029D" w:rsidP="002C029D">
      <w:pPr>
        <w:shd w:val="clear" w:color="auto" w:fill="FFFFFF"/>
        <w:spacing w:after="75" w:line="360" w:lineRule="auto"/>
        <w:ind w:left="720"/>
        <w:jc w:val="both"/>
        <w:rPr>
          <w:rFonts w:ascii="Times New Roman" w:eastAsia="Times New Roman" w:hAnsi="Times New Roman" w:cs="Times New Roman"/>
          <w:color w:val="000000"/>
          <w:kern w:val="0"/>
          <w:lang w:eastAsia="en-GB"/>
          <w14:ligatures w14:val="none"/>
        </w:rPr>
      </w:pPr>
      <w:r w:rsidRPr="002C029D">
        <w:rPr>
          <w:rFonts w:ascii="Times New Roman" w:eastAsia="Times New Roman" w:hAnsi="Times New Roman" w:cs="Times New Roman"/>
          <w:color w:val="000000"/>
          <w:kern w:val="0"/>
          <w:lang w:eastAsia="en-GB"/>
          <w14:ligatures w14:val="none"/>
        </w:rPr>
        <w:t xml:space="preserve">The project “Customer Churn Prediction using Machine Learning” aimed to identify customers who are likely to discontinue a service based on their usage patterns and demographic details. By leveraging a range of classification algorithms — including Logistic Regression, Random Forest, </w:t>
      </w:r>
      <w:proofErr w:type="spellStart"/>
      <w:r w:rsidRPr="002C029D">
        <w:rPr>
          <w:rFonts w:ascii="Times New Roman" w:eastAsia="Times New Roman" w:hAnsi="Times New Roman" w:cs="Times New Roman"/>
          <w:color w:val="000000"/>
          <w:kern w:val="0"/>
          <w:lang w:eastAsia="en-GB"/>
          <w14:ligatures w14:val="none"/>
        </w:rPr>
        <w:t>XGBoost</w:t>
      </w:r>
      <w:proofErr w:type="spellEnd"/>
      <w:r w:rsidRPr="002C029D">
        <w:rPr>
          <w:rFonts w:ascii="Times New Roman" w:eastAsia="Times New Roman" w:hAnsi="Times New Roman" w:cs="Times New Roman"/>
          <w:color w:val="000000"/>
          <w:kern w:val="0"/>
          <w:lang w:eastAsia="en-GB"/>
          <w14:ligatures w14:val="none"/>
        </w:rPr>
        <w:t xml:space="preserve">, </w:t>
      </w:r>
      <w:proofErr w:type="spellStart"/>
      <w:r w:rsidRPr="002C029D">
        <w:rPr>
          <w:rFonts w:ascii="Times New Roman" w:eastAsia="Times New Roman" w:hAnsi="Times New Roman" w:cs="Times New Roman"/>
          <w:color w:val="000000"/>
          <w:kern w:val="0"/>
          <w:lang w:eastAsia="en-GB"/>
          <w14:ligatures w14:val="none"/>
        </w:rPr>
        <w:t>CatBoost</w:t>
      </w:r>
      <w:proofErr w:type="spellEnd"/>
      <w:r w:rsidRPr="002C029D">
        <w:rPr>
          <w:rFonts w:ascii="Times New Roman" w:eastAsia="Times New Roman" w:hAnsi="Times New Roman" w:cs="Times New Roman"/>
          <w:color w:val="000000"/>
          <w:kern w:val="0"/>
          <w:lang w:eastAsia="en-GB"/>
          <w14:ligatures w14:val="none"/>
        </w:rPr>
        <w:t xml:space="preserve">, and Decision Trees — the project successfully developed and evaluated predictive models for churn detection. Among all tested models, Logistic Regression (Version 1) achieved the highest accuracy of 81.5%, while the </w:t>
      </w:r>
      <w:proofErr w:type="spellStart"/>
      <w:r w:rsidRPr="002C029D">
        <w:rPr>
          <w:rFonts w:ascii="Times New Roman" w:eastAsia="Times New Roman" w:hAnsi="Times New Roman" w:cs="Times New Roman"/>
          <w:color w:val="000000"/>
          <w:kern w:val="0"/>
          <w:lang w:eastAsia="en-GB"/>
          <w14:ligatures w14:val="none"/>
        </w:rPr>
        <w:t>CatBoost</w:t>
      </w:r>
      <w:proofErr w:type="spellEnd"/>
      <w:r w:rsidRPr="002C029D">
        <w:rPr>
          <w:rFonts w:ascii="Times New Roman" w:eastAsia="Times New Roman" w:hAnsi="Times New Roman" w:cs="Times New Roman"/>
          <w:color w:val="000000"/>
          <w:kern w:val="0"/>
          <w:lang w:eastAsia="en-GB"/>
          <w14:ligatures w14:val="none"/>
        </w:rPr>
        <w:t xml:space="preserve"> (recall-optimized) model demonstrated the best recall score of 92.5%, making it highly effective for identifying potential churners. The trade-off between recall and precision was carefully </w:t>
      </w:r>
      <w:proofErr w:type="spellStart"/>
      <w:r w:rsidRPr="002C029D">
        <w:rPr>
          <w:rFonts w:ascii="Times New Roman" w:eastAsia="Times New Roman" w:hAnsi="Times New Roman" w:cs="Times New Roman"/>
          <w:color w:val="000000"/>
          <w:kern w:val="0"/>
          <w:lang w:eastAsia="en-GB"/>
          <w14:ligatures w14:val="none"/>
        </w:rPr>
        <w:t>analyzed</w:t>
      </w:r>
      <w:proofErr w:type="spellEnd"/>
      <w:r w:rsidRPr="002C029D">
        <w:rPr>
          <w:rFonts w:ascii="Times New Roman" w:eastAsia="Times New Roman" w:hAnsi="Times New Roman" w:cs="Times New Roman"/>
          <w:color w:val="000000"/>
          <w:kern w:val="0"/>
          <w:lang w:eastAsia="en-GB"/>
          <w14:ligatures w14:val="none"/>
        </w:rPr>
        <w:t xml:space="preserve"> to select the best balance for real-world deployment. Additionally, the integration of a </w:t>
      </w:r>
      <w:proofErr w:type="spellStart"/>
      <w:r w:rsidRPr="002C029D">
        <w:rPr>
          <w:rFonts w:ascii="Times New Roman" w:eastAsia="Times New Roman" w:hAnsi="Times New Roman" w:cs="Times New Roman"/>
          <w:color w:val="000000"/>
          <w:kern w:val="0"/>
          <w:lang w:eastAsia="en-GB"/>
          <w14:ligatures w14:val="none"/>
        </w:rPr>
        <w:t>Streamlit</w:t>
      </w:r>
      <w:proofErr w:type="spellEnd"/>
      <w:r w:rsidRPr="002C029D">
        <w:rPr>
          <w:rFonts w:ascii="Times New Roman" w:eastAsia="Times New Roman" w:hAnsi="Times New Roman" w:cs="Times New Roman"/>
          <w:color w:val="000000"/>
          <w:kern w:val="0"/>
          <w:lang w:eastAsia="en-GB"/>
          <w14:ligatures w14:val="none"/>
        </w:rPr>
        <w:t xml:space="preserve">-based interactive dashboard enhanced the project’s usability by allowing users to: Predict churn probability for new customers, Visualize retention using the Kaplan–Meier survival curve, and Understand feature importance through SHAP explainability analysis. The system thus provides not only a predictive capability but also actionable insights into customer </w:t>
      </w:r>
      <w:proofErr w:type="spellStart"/>
      <w:r w:rsidRPr="002C029D">
        <w:rPr>
          <w:rFonts w:ascii="Times New Roman" w:eastAsia="Times New Roman" w:hAnsi="Times New Roman" w:cs="Times New Roman"/>
          <w:color w:val="000000"/>
          <w:kern w:val="0"/>
          <w:lang w:eastAsia="en-GB"/>
          <w14:ligatures w14:val="none"/>
        </w:rPr>
        <w:t>behavior</w:t>
      </w:r>
      <w:proofErr w:type="spellEnd"/>
      <w:r w:rsidRPr="002C029D">
        <w:rPr>
          <w:rFonts w:ascii="Times New Roman" w:eastAsia="Times New Roman" w:hAnsi="Times New Roman" w:cs="Times New Roman"/>
          <w:color w:val="000000"/>
          <w:kern w:val="0"/>
          <w:lang w:eastAsia="en-GB"/>
          <w14:ligatures w14:val="none"/>
        </w:rPr>
        <w:t xml:space="preserve"> and retention strategies. Overall, the model demonstrates how data-driven decision-making can improve customer engagement and reduce business losses due to churn.</w:t>
      </w:r>
    </w:p>
    <w:p w14:paraId="656B771A" w14:textId="3076879F" w:rsidR="002C029D" w:rsidRDefault="002C029D" w:rsidP="002C029D">
      <w:pPr>
        <w:shd w:val="clear" w:color="auto" w:fill="FFFFFF"/>
        <w:spacing w:after="75" w:line="360" w:lineRule="auto"/>
        <w:jc w:val="both"/>
        <w:rPr>
          <w:rFonts w:ascii="Times New Roman" w:eastAsia="Times New Roman" w:hAnsi="Times New Roman" w:cs="Times New Roman"/>
          <w:color w:val="000000"/>
          <w:kern w:val="0"/>
          <w:lang w:eastAsia="en-GB"/>
          <w14:ligatures w14:val="none"/>
        </w:rPr>
      </w:pPr>
      <w:r w:rsidRPr="002C029D">
        <w:rPr>
          <w:rFonts w:ascii="Times New Roman" w:eastAsia="Times New Roman" w:hAnsi="Times New Roman" w:cs="Times New Roman"/>
          <w:color w:val="000000"/>
          <w:kern w:val="0"/>
          <w:lang w:eastAsia="en-GB"/>
          <w14:ligatures w14:val="none"/>
        </w:rPr>
        <w:t xml:space="preserve"> </w:t>
      </w:r>
    </w:p>
    <w:p w14:paraId="32F57851" w14:textId="37D37C9A" w:rsidR="002C029D" w:rsidRPr="002C029D" w:rsidRDefault="002C029D" w:rsidP="002C029D">
      <w:pPr>
        <w:shd w:val="clear" w:color="auto" w:fill="FFFFFF"/>
        <w:spacing w:after="75" w:line="360" w:lineRule="auto"/>
        <w:jc w:val="both"/>
        <w:rPr>
          <w:rFonts w:ascii="Times New Roman" w:eastAsia="Times New Roman" w:hAnsi="Times New Roman" w:cs="Times New Roman"/>
          <w:b/>
          <w:bCs/>
          <w:color w:val="000000"/>
          <w:kern w:val="0"/>
          <w:sz w:val="28"/>
          <w:szCs w:val="28"/>
          <w:lang w:eastAsia="en-GB"/>
          <w14:ligatures w14:val="none"/>
        </w:rPr>
      </w:pPr>
      <w:r w:rsidRPr="002C029D">
        <w:rPr>
          <w:rFonts w:ascii="Times New Roman" w:eastAsia="Times New Roman" w:hAnsi="Times New Roman" w:cs="Times New Roman"/>
          <w:b/>
          <w:bCs/>
          <w:color w:val="000000"/>
          <w:kern w:val="0"/>
          <w:sz w:val="28"/>
          <w:szCs w:val="28"/>
          <w:lang w:eastAsia="en-GB"/>
          <w14:ligatures w14:val="none"/>
        </w:rPr>
        <w:t xml:space="preserve">6.2 </w:t>
      </w:r>
      <w:r>
        <w:rPr>
          <w:rFonts w:ascii="Times New Roman" w:eastAsia="Times New Roman" w:hAnsi="Times New Roman" w:cs="Times New Roman"/>
          <w:b/>
          <w:bCs/>
          <w:color w:val="000000"/>
          <w:kern w:val="0"/>
          <w:sz w:val="28"/>
          <w:szCs w:val="28"/>
          <w:lang w:eastAsia="en-GB"/>
          <w14:ligatures w14:val="none"/>
        </w:rPr>
        <w:t xml:space="preserve">     </w:t>
      </w:r>
      <w:r w:rsidRPr="002C029D">
        <w:rPr>
          <w:rFonts w:ascii="Times New Roman" w:eastAsia="Times New Roman" w:hAnsi="Times New Roman" w:cs="Times New Roman"/>
          <w:b/>
          <w:bCs/>
          <w:color w:val="000000"/>
          <w:kern w:val="0"/>
          <w:sz w:val="28"/>
          <w:szCs w:val="28"/>
          <w:lang w:eastAsia="en-GB"/>
          <w14:ligatures w14:val="none"/>
        </w:rPr>
        <w:t>Future Scope</w:t>
      </w:r>
    </w:p>
    <w:p w14:paraId="39192CC9" w14:textId="5B2938BF" w:rsidR="002C029D" w:rsidRPr="002C029D" w:rsidRDefault="00AF3B76" w:rsidP="002C029D">
      <w:pPr>
        <w:shd w:val="clear" w:color="auto" w:fill="FFFFFF"/>
        <w:spacing w:after="75" w:line="360" w:lineRule="auto"/>
        <w:ind w:left="720"/>
        <w:jc w:val="both"/>
        <w:rPr>
          <w:rFonts w:ascii="Times New Roman" w:eastAsia="Times New Roman" w:hAnsi="Times New Roman" w:cs="Times New Roman"/>
          <w:color w:val="000000"/>
          <w:kern w:val="0"/>
          <w:lang w:eastAsia="en-GB"/>
          <w14:ligatures w14:val="none"/>
        </w:rPr>
      </w:pPr>
      <w:r>
        <w:rPr>
          <w:rFonts w:ascii="Times New Roman" w:hAnsi="Times New Roman" w:cs="Times New Roman" w:hint="cs"/>
          <w:noProof/>
          <w:color w:val="000000"/>
        </w:rPr>
        <mc:AlternateContent>
          <mc:Choice Requires="wps">
            <w:drawing>
              <wp:anchor distT="0" distB="0" distL="114300" distR="114300" simplePos="0" relativeHeight="251700224" behindDoc="0" locked="0" layoutInCell="1" allowOverlap="1" wp14:anchorId="5772CE01" wp14:editId="6C64163C">
                <wp:simplePos x="0" y="0"/>
                <wp:positionH relativeFrom="column">
                  <wp:posOffset>2796363</wp:posOffset>
                </wp:positionH>
                <wp:positionV relativeFrom="paragraph">
                  <wp:posOffset>2232660</wp:posOffset>
                </wp:positionV>
                <wp:extent cx="978195" cy="467833"/>
                <wp:effectExtent l="0" t="0" r="12700" b="27940"/>
                <wp:wrapNone/>
                <wp:docPr id="1610963885"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0CAAB422" w14:textId="24C3A222" w:rsidR="00AF3B76" w:rsidRDefault="00AF3B76" w:rsidP="00AF3B76">
                            <w:r>
                              <w:t>1</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72CE01" id="_x0000_s1043" type="#_x0000_t202" style="position:absolute;left:0;text-align:left;margin-left:220.2pt;margin-top:175.8pt;width:77pt;height:36.8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" fillcolor="white [3201]" strokecolor="white [3212]" strokeweight=".5pt">
                <v:textbox>
                  <w:txbxContent>
                    <w:p w14:paraId="0CAAB422" w14:textId="24C3A222" w:rsidR="00AF3B76" w:rsidRDefault="00AF3B76" w:rsidP="00AF3B76">
                      <w:r>
                        <w:t>1</w:t>
                      </w:r>
                      <w:r>
                        <w:t>8</w:t>
                      </w:r>
                    </w:p>
                  </w:txbxContent>
                </v:textbox>
              </v:shape>
            </w:pict>
          </mc:Fallback>
        </mc:AlternateContent>
      </w:r>
      <w:r w:rsidR="002C029D" w:rsidRPr="002C029D">
        <w:rPr>
          <w:rFonts w:ascii="Times New Roman" w:eastAsia="Times New Roman" w:hAnsi="Times New Roman" w:cs="Times New Roman"/>
          <w:color w:val="000000"/>
          <w:kern w:val="0"/>
          <w:lang w:eastAsia="en-GB"/>
          <w14:ligatures w14:val="none"/>
        </w:rPr>
        <w:t xml:space="preserve">While the current system performs well, there are several opportunities for future enhancement and research: Integration with Real-Time Data Pipelines: Connecting the model to live customer databases (e.g., CRM or billing systems) to provide real-time churn alerts and enable immediate retention actions. Incorporating Advanced Features: Future versions can include </w:t>
      </w:r>
      <w:proofErr w:type="spellStart"/>
      <w:r w:rsidR="002C029D" w:rsidRPr="002C029D">
        <w:rPr>
          <w:rFonts w:ascii="Times New Roman" w:eastAsia="Times New Roman" w:hAnsi="Times New Roman" w:cs="Times New Roman"/>
          <w:color w:val="000000"/>
          <w:kern w:val="0"/>
          <w:lang w:eastAsia="en-GB"/>
          <w14:ligatures w14:val="none"/>
        </w:rPr>
        <w:t>behavioral</w:t>
      </w:r>
      <w:proofErr w:type="spellEnd"/>
      <w:r w:rsidR="002C029D" w:rsidRPr="002C029D">
        <w:rPr>
          <w:rFonts w:ascii="Times New Roman" w:eastAsia="Times New Roman" w:hAnsi="Times New Roman" w:cs="Times New Roman"/>
          <w:color w:val="000000"/>
          <w:kern w:val="0"/>
          <w:lang w:eastAsia="en-GB"/>
          <w14:ligatures w14:val="none"/>
        </w:rPr>
        <w:t xml:space="preserve"> data, usage frequency, sentiment analysis from customer reviews, or social media interactions for better prediction accuracy. Model Ensemble and Deep Learning Approaches: Employing hybrid ensemble techniques or </w:t>
      </w:r>
      <w:r w:rsidR="002C029D" w:rsidRPr="002C029D">
        <w:rPr>
          <w:rFonts w:ascii="Times New Roman" w:eastAsia="Times New Roman" w:hAnsi="Times New Roman" w:cs="Times New Roman"/>
          <w:color w:val="000000"/>
          <w:kern w:val="0"/>
          <w:lang w:eastAsia="en-GB"/>
          <w14:ligatures w14:val="none"/>
        </w:rPr>
        <w:lastRenderedPageBreak/>
        <w:t xml:space="preserve">deep neural networks (DNNs) to capture complex non-linear relationships and improve predictive power. Periodic Model Retraining: Automating model retraining on fresh data to adapt to evolving customer </w:t>
      </w:r>
      <w:proofErr w:type="spellStart"/>
      <w:r w:rsidR="002C029D" w:rsidRPr="002C029D">
        <w:rPr>
          <w:rFonts w:ascii="Times New Roman" w:eastAsia="Times New Roman" w:hAnsi="Times New Roman" w:cs="Times New Roman"/>
          <w:color w:val="000000"/>
          <w:kern w:val="0"/>
          <w:lang w:eastAsia="en-GB"/>
          <w14:ligatures w14:val="none"/>
        </w:rPr>
        <w:t>behaviors</w:t>
      </w:r>
      <w:proofErr w:type="spellEnd"/>
      <w:r w:rsidR="002C029D" w:rsidRPr="002C029D">
        <w:rPr>
          <w:rFonts w:ascii="Times New Roman" w:eastAsia="Times New Roman" w:hAnsi="Times New Roman" w:cs="Times New Roman"/>
          <w:color w:val="000000"/>
          <w:kern w:val="0"/>
          <w:lang w:eastAsia="en-GB"/>
          <w14:ligatures w14:val="none"/>
        </w:rPr>
        <w:t xml:space="preserve"> and maintain long-term performance stability. Cost-Sensitive Learning: Implementing algorithms that account for the financial cost of misclassification (e.g., losing a valuable customer vs. unnecessary retention effort). Explainable AI (XAI) Expansion: Enhancing interpretability using LIME, SHAP, or counterfactual analysis to provide clearer reasoning for each churn prediction. Cross-Industry Adaptation: Extending the current churn prediction framework beyond telecommunications to banking, e-commerce, insurance, and streaming services, with domain-specific adjustments. Deployment on Cloud Platforms: Hosting the dashboard and model on cloud platforms like AWS, Azure, or Databricks for scalability, easier access, and integration with business intelligence tools.</w:t>
      </w:r>
    </w:p>
    <w:p w14:paraId="15D7FBFB" w14:textId="77777777" w:rsidR="002C029D" w:rsidRPr="002C029D" w:rsidRDefault="002C029D" w:rsidP="002C029D">
      <w:pPr>
        <w:pBdr>
          <w:bottom w:val="single" w:sz="6" w:space="1" w:color="auto"/>
        </w:pBdr>
        <w:spacing w:after="0" w:line="240" w:lineRule="auto"/>
        <w:jc w:val="center"/>
        <w:rPr>
          <w:rFonts w:ascii="Arial" w:eastAsia="Times New Roman" w:hAnsi="Arial" w:cs="Arial"/>
          <w:vanish/>
          <w:kern w:val="0"/>
          <w:sz w:val="16"/>
          <w:szCs w:val="16"/>
          <w:lang w:eastAsia="en-GB"/>
          <w14:ligatures w14:val="none"/>
        </w:rPr>
      </w:pPr>
      <w:r w:rsidRPr="002C029D">
        <w:rPr>
          <w:rFonts w:ascii="Arial" w:eastAsia="Times New Roman" w:hAnsi="Arial" w:cs="Arial"/>
          <w:vanish/>
          <w:kern w:val="0"/>
          <w:sz w:val="16"/>
          <w:szCs w:val="16"/>
          <w:lang w:eastAsia="en-GB"/>
          <w14:ligatures w14:val="none"/>
        </w:rPr>
        <w:t>Top of Form</w:t>
      </w:r>
    </w:p>
    <w:p w14:paraId="19EA814F" w14:textId="77777777" w:rsidR="002C029D" w:rsidRPr="002C029D" w:rsidRDefault="002C029D" w:rsidP="002C029D">
      <w:pPr>
        <w:pBdr>
          <w:top w:val="single" w:sz="6" w:space="1" w:color="auto"/>
        </w:pBdr>
        <w:spacing w:after="0" w:line="240" w:lineRule="auto"/>
        <w:jc w:val="center"/>
        <w:rPr>
          <w:rFonts w:ascii="Arial" w:eastAsia="Times New Roman" w:hAnsi="Arial" w:cs="Arial"/>
          <w:vanish/>
          <w:kern w:val="0"/>
          <w:sz w:val="16"/>
          <w:szCs w:val="16"/>
          <w:lang w:eastAsia="en-GB"/>
          <w14:ligatures w14:val="none"/>
        </w:rPr>
      </w:pPr>
      <w:r w:rsidRPr="002C029D">
        <w:rPr>
          <w:rFonts w:ascii="Arial" w:eastAsia="Times New Roman" w:hAnsi="Arial" w:cs="Arial"/>
          <w:vanish/>
          <w:kern w:val="0"/>
          <w:sz w:val="16"/>
          <w:szCs w:val="16"/>
          <w:lang w:eastAsia="en-GB"/>
          <w14:ligatures w14:val="none"/>
        </w:rPr>
        <w:t>Bottom of Form</w:t>
      </w:r>
    </w:p>
    <w:p w14:paraId="546F8538" w14:textId="77777777" w:rsidR="002C029D" w:rsidRPr="002C029D" w:rsidRDefault="002C029D" w:rsidP="002C029D">
      <w:pPr>
        <w:pBdr>
          <w:bottom w:val="single" w:sz="6" w:space="1" w:color="auto"/>
        </w:pBdr>
        <w:spacing w:after="0" w:line="240" w:lineRule="auto"/>
        <w:jc w:val="center"/>
        <w:rPr>
          <w:rFonts w:ascii="Arial" w:eastAsia="Times New Roman" w:hAnsi="Arial" w:cs="Arial"/>
          <w:vanish/>
          <w:kern w:val="0"/>
          <w:sz w:val="16"/>
          <w:szCs w:val="16"/>
          <w:lang w:eastAsia="en-GB"/>
          <w14:ligatures w14:val="none"/>
        </w:rPr>
      </w:pPr>
      <w:r w:rsidRPr="002C029D">
        <w:rPr>
          <w:rFonts w:ascii="Arial" w:eastAsia="Times New Roman" w:hAnsi="Arial" w:cs="Arial"/>
          <w:vanish/>
          <w:kern w:val="0"/>
          <w:sz w:val="16"/>
          <w:szCs w:val="16"/>
          <w:lang w:eastAsia="en-GB"/>
          <w14:ligatures w14:val="none"/>
        </w:rPr>
        <w:t>Top of Form</w:t>
      </w:r>
    </w:p>
    <w:p w14:paraId="5556A729" w14:textId="77777777" w:rsidR="002C029D" w:rsidRPr="002C029D" w:rsidRDefault="002C029D" w:rsidP="002C029D">
      <w:pPr>
        <w:pBdr>
          <w:top w:val="single" w:sz="6" w:space="1" w:color="auto"/>
        </w:pBdr>
        <w:spacing w:after="0" w:line="240" w:lineRule="auto"/>
        <w:jc w:val="center"/>
        <w:rPr>
          <w:rFonts w:ascii="Arial" w:eastAsia="Times New Roman" w:hAnsi="Arial" w:cs="Arial"/>
          <w:vanish/>
          <w:kern w:val="0"/>
          <w:sz w:val="16"/>
          <w:szCs w:val="16"/>
          <w:lang w:eastAsia="en-GB"/>
          <w14:ligatures w14:val="none"/>
        </w:rPr>
      </w:pPr>
      <w:r w:rsidRPr="002C029D">
        <w:rPr>
          <w:rFonts w:ascii="Arial" w:eastAsia="Times New Roman" w:hAnsi="Arial" w:cs="Arial"/>
          <w:vanish/>
          <w:kern w:val="0"/>
          <w:sz w:val="16"/>
          <w:szCs w:val="16"/>
          <w:lang w:eastAsia="en-GB"/>
          <w14:ligatures w14:val="none"/>
        </w:rPr>
        <w:t>Bottom of Form</w:t>
      </w:r>
    </w:p>
    <w:p w14:paraId="7857A65C" w14:textId="77777777" w:rsidR="002C029D" w:rsidRPr="002C029D" w:rsidRDefault="002C029D" w:rsidP="002C029D">
      <w:pPr>
        <w:pBdr>
          <w:bottom w:val="single" w:sz="6" w:space="1" w:color="auto"/>
        </w:pBdr>
        <w:spacing w:after="0" w:line="240" w:lineRule="auto"/>
        <w:jc w:val="center"/>
        <w:rPr>
          <w:rFonts w:ascii="Arial" w:eastAsia="Times New Roman" w:hAnsi="Arial" w:cs="Arial"/>
          <w:vanish/>
          <w:kern w:val="0"/>
          <w:sz w:val="16"/>
          <w:szCs w:val="16"/>
          <w:lang w:eastAsia="en-GB"/>
          <w14:ligatures w14:val="none"/>
        </w:rPr>
      </w:pPr>
      <w:r w:rsidRPr="002C029D">
        <w:rPr>
          <w:rFonts w:ascii="Arial" w:eastAsia="Times New Roman" w:hAnsi="Arial" w:cs="Arial"/>
          <w:vanish/>
          <w:kern w:val="0"/>
          <w:sz w:val="16"/>
          <w:szCs w:val="16"/>
          <w:lang w:eastAsia="en-GB"/>
          <w14:ligatures w14:val="none"/>
        </w:rPr>
        <w:t>Top of Form</w:t>
      </w:r>
    </w:p>
    <w:p w14:paraId="559608CA" w14:textId="77777777" w:rsidR="002C029D" w:rsidRPr="002C029D" w:rsidRDefault="002C029D" w:rsidP="002C029D">
      <w:pPr>
        <w:pBdr>
          <w:top w:val="single" w:sz="6" w:space="1" w:color="auto"/>
        </w:pBdr>
        <w:spacing w:after="0" w:line="240" w:lineRule="auto"/>
        <w:jc w:val="center"/>
        <w:rPr>
          <w:rFonts w:ascii="Arial" w:eastAsia="Times New Roman" w:hAnsi="Arial" w:cs="Arial"/>
          <w:vanish/>
          <w:kern w:val="0"/>
          <w:sz w:val="16"/>
          <w:szCs w:val="16"/>
          <w:lang w:eastAsia="en-GB"/>
          <w14:ligatures w14:val="none"/>
        </w:rPr>
      </w:pPr>
      <w:r w:rsidRPr="002C029D">
        <w:rPr>
          <w:rFonts w:ascii="Arial" w:eastAsia="Times New Roman" w:hAnsi="Arial" w:cs="Arial"/>
          <w:vanish/>
          <w:kern w:val="0"/>
          <w:sz w:val="16"/>
          <w:szCs w:val="16"/>
          <w:lang w:eastAsia="en-GB"/>
          <w14:ligatures w14:val="none"/>
        </w:rPr>
        <w:t>Bottom of Form</w:t>
      </w:r>
    </w:p>
    <w:p w14:paraId="77DC007A" w14:textId="77777777" w:rsidR="002C029D" w:rsidRPr="002C029D" w:rsidRDefault="002C029D" w:rsidP="002C029D">
      <w:pPr>
        <w:pBdr>
          <w:bottom w:val="single" w:sz="6" w:space="1" w:color="auto"/>
        </w:pBdr>
        <w:spacing w:after="0" w:line="240" w:lineRule="auto"/>
        <w:jc w:val="center"/>
        <w:rPr>
          <w:rFonts w:ascii="Arial" w:eastAsia="Times New Roman" w:hAnsi="Arial" w:cs="Arial"/>
          <w:vanish/>
          <w:kern w:val="0"/>
          <w:sz w:val="16"/>
          <w:szCs w:val="16"/>
          <w:lang w:eastAsia="en-GB"/>
          <w14:ligatures w14:val="none"/>
        </w:rPr>
      </w:pPr>
      <w:r w:rsidRPr="002C029D">
        <w:rPr>
          <w:rFonts w:ascii="Arial" w:eastAsia="Times New Roman" w:hAnsi="Arial" w:cs="Arial"/>
          <w:vanish/>
          <w:kern w:val="0"/>
          <w:sz w:val="16"/>
          <w:szCs w:val="16"/>
          <w:lang w:eastAsia="en-GB"/>
          <w14:ligatures w14:val="none"/>
        </w:rPr>
        <w:t>Top of Form</w:t>
      </w:r>
    </w:p>
    <w:p w14:paraId="4E0B3305" w14:textId="77777777" w:rsidR="002C029D" w:rsidRPr="002C029D" w:rsidRDefault="002C029D" w:rsidP="002C029D">
      <w:pPr>
        <w:pBdr>
          <w:top w:val="single" w:sz="6" w:space="1" w:color="auto"/>
        </w:pBdr>
        <w:spacing w:after="0" w:line="240" w:lineRule="auto"/>
        <w:jc w:val="center"/>
        <w:rPr>
          <w:rFonts w:ascii="Arial" w:eastAsia="Times New Roman" w:hAnsi="Arial" w:cs="Arial"/>
          <w:vanish/>
          <w:kern w:val="0"/>
          <w:sz w:val="16"/>
          <w:szCs w:val="16"/>
          <w:lang w:eastAsia="en-GB"/>
          <w14:ligatures w14:val="none"/>
        </w:rPr>
      </w:pPr>
      <w:r w:rsidRPr="002C029D">
        <w:rPr>
          <w:rFonts w:ascii="Arial" w:eastAsia="Times New Roman" w:hAnsi="Arial" w:cs="Arial"/>
          <w:vanish/>
          <w:kern w:val="0"/>
          <w:sz w:val="16"/>
          <w:szCs w:val="16"/>
          <w:lang w:eastAsia="en-GB"/>
          <w14:ligatures w14:val="none"/>
        </w:rPr>
        <w:t>Bottom of Form</w:t>
      </w:r>
    </w:p>
    <w:p w14:paraId="1EB11378" w14:textId="77777777" w:rsidR="002C029D" w:rsidRPr="002C029D" w:rsidRDefault="002C029D" w:rsidP="002C029D">
      <w:pPr>
        <w:shd w:val="clear" w:color="auto" w:fill="FFFFFF"/>
        <w:spacing w:after="0" w:line="240" w:lineRule="auto"/>
        <w:rPr>
          <w:rFonts w:ascii="Roboto" w:eastAsia="Times New Roman" w:hAnsi="Roboto" w:cs="Times New Roman"/>
          <w:color w:val="000000"/>
          <w:kern w:val="0"/>
          <w:lang w:eastAsia="en-GB"/>
          <w14:ligatures w14:val="none"/>
        </w:rPr>
      </w:pPr>
    </w:p>
    <w:p w14:paraId="255BFA49" w14:textId="77777777" w:rsidR="00AB5728" w:rsidRDefault="00AB5728" w:rsidP="00F31A98">
      <w:pPr>
        <w:spacing w:line="360" w:lineRule="auto"/>
        <w:rPr>
          <w:rFonts w:ascii="Times New Roman" w:hAnsi="Times New Roman" w:cs="Times New Roman"/>
          <w:sz w:val="22"/>
          <w:szCs w:val="22"/>
        </w:rPr>
      </w:pPr>
    </w:p>
    <w:p w14:paraId="3BDADA3C" w14:textId="77777777" w:rsidR="00AB5728" w:rsidRDefault="00AB5728" w:rsidP="00F31A98">
      <w:pPr>
        <w:spacing w:line="360" w:lineRule="auto"/>
        <w:rPr>
          <w:rFonts w:ascii="Times New Roman" w:hAnsi="Times New Roman" w:cs="Times New Roman"/>
          <w:sz w:val="22"/>
          <w:szCs w:val="22"/>
        </w:rPr>
      </w:pPr>
    </w:p>
    <w:p w14:paraId="671ECB63" w14:textId="77777777" w:rsidR="00AB5728" w:rsidRDefault="00AB5728" w:rsidP="00F31A98">
      <w:pPr>
        <w:spacing w:line="360" w:lineRule="auto"/>
        <w:rPr>
          <w:rFonts w:ascii="Times New Roman" w:hAnsi="Times New Roman" w:cs="Times New Roman"/>
          <w:sz w:val="22"/>
          <w:szCs w:val="22"/>
        </w:rPr>
      </w:pPr>
    </w:p>
    <w:p w14:paraId="39829806" w14:textId="77777777" w:rsidR="00AB5728" w:rsidRDefault="00AB5728" w:rsidP="00F31A98">
      <w:pPr>
        <w:spacing w:line="360" w:lineRule="auto"/>
        <w:rPr>
          <w:rFonts w:ascii="Times New Roman" w:hAnsi="Times New Roman" w:cs="Times New Roman"/>
          <w:sz w:val="22"/>
          <w:szCs w:val="22"/>
        </w:rPr>
      </w:pPr>
    </w:p>
    <w:p w14:paraId="730E6C55" w14:textId="77777777" w:rsidR="00AB5728" w:rsidRDefault="00AB5728" w:rsidP="00F31A98">
      <w:pPr>
        <w:spacing w:line="360" w:lineRule="auto"/>
        <w:rPr>
          <w:rFonts w:ascii="Times New Roman" w:hAnsi="Times New Roman" w:cs="Times New Roman"/>
          <w:sz w:val="22"/>
          <w:szCs w:val="22"/>
        </w:rPr>
      </w:pPr>
    </w:p>
    <w:p w14:paraId="51CC1750" w14:textId="77777777" w:rsidR="00AB5728" w:rsidRDefault="00AB5728" w:rsidP="00F31A98">
      <w:pPr>
        <w:spacing w:line="360" w:lineRule="auto"/>
        <w:rPr>
          <w:rFonts w:ascii="Times New Roman" w:hAnsi="Times New Roman" w:cs="Times New Roman"/>
          <w:sz w:val="22"/>
          <w:szCs w:val="22"/>
        </w:rPr>
      </w:pPr>
    </w:p>
    <w:p w14:paraId="313DE795" w14:textId="77777777" w:rsidR="00AB5728" w:rsidRDefault="00AB5728" w:rsidP="00F31A98">
      <w:pPr>
        <w:spacing w:line="360" w:lineRule="auto"/>
        <w:rPr>
          <w:rFonts w:ascii="Times New Roman" w:hAnsi="Times New Roman" w:cs="Times New Roman"/>
          <w:sz w:val="22"/>
          <w:szCs w:val="22"/>
        </w:rPr>
      </w:pPr>
    </w:p>
    <w:p w14:paraId="018E2AB7" w14:textId="77777777" w:rsidR="002C029D" w:rsidRDefault="002C029D" w:rsidP="00F31A98">
      <w:pPr>
        <w:spacing w:line="360" w:lineRule="auto"/>
        <w:rPr>
          <w:rFonts w:ascii="Times New Roman" w:hAnsi="Times New Roman" w:cs="Times New Roman"/>
          <w:sz w:val="22"/>
          <w:szCs w:val="22"/>
        </w:rPr>
      </w:pPr>
    </w:p>
    <w:p w14:paraId="712AE3BC" w14:textId="77777777" w:rsidR="002C029D" w:rsidRDefault="002C029D" w:rsidP="00F31A98">
      <w:pPr>
        <w:spacing w:line="360" w:lineRule="auto"/>
        <w:rPr>
          <w:rFonts w:ascii="Times New Roman" w:hAnsi="Times New Roman" w:cs="Times New Roman"/>
          <w:sz w:val="22"/>
          <w:szCs w:val="22"/>
        </w:rPr>
      </w:pPr>
    </w:p>
    <w:p w14:paraId="75030CB6" w14:textId="77777777" w:rsidR="002C029D" w:rsidRDefault="002C029D" w:rsidP="00F31A98">
      <w:pPr>
        <w:spacing w:line="360" w:lineRule="auto"/>
        <w:rPr>
          <w:rFonts w:ascii="Times New Roman" w:hAnsi="Times New Roman" w:cs="Times New Roman"/>
          <w:sz w:val="22"/>
          <w:szCs w:val="22"/>
        </w:rPr>
      </w:pPr>
    </w:p>
    <w:p w14:paraId="0661D556" w14:textId="77777777" w:rsidR="002C029D" w:rsidRDefault="002C029D" w:rsidP="00F31A98">
      <w:pPr>
        <w:spacing w:line="360" w:lineRule="auto"/>
        <w:rPr>
          <w:rFonts w:ascii="Times New Roman" w:hAnsi="Times New Roman" w:cs="Times New Roman"/>
          <w:sz w:val="22"/>
          <w:szCs w:val="22"/>
        </w:rPr>
      </w:pPr>
    </w:p>
    <w:p w14:paraId="6719C767" w14:textId="77777777" w:rsidR="002C029D" w:rsidRDefault="002C029D" w:rsidP="00F31A98">
      <w:pPr>
        <w:spacing w:line="360" w:lineRule="auto"/>
        <w:rPr>
          <w:rFonts w:ascii="Times New Roman" w:hAnsi="Times New Roman" w:cs="Times New Roman"/>
          <w:sz w:val="22"/>
          <w:szCs w:val="22"/>
        </w:rPr>
      </w:pPr>
    </w:p>
    <w:p w14:paraId="667C0BE0" w14:textId="77777777" w:rsidR="00AB5728" w:rsidRDefault="00AB5728" w:rsidP="00F31A98">
      <w:pPr>
        <w:spacing w:line="360" w:lineRule="auto"/>
        <w:rPr>
          <w:rFonts w:ascii="Times New Roman" w:hAnsi="Times New Roman" w:cs="Times New Roman"/>
          <w:sz w:val="22"/>
          <w:szCs w:val="22"/>
        </w:rPr>
      </w:pPr>
    </w:p>
    <w:p w14:paraId="21D894D1" w14:textId="77777777" w:rsidR="00AB5728" w:rsidRDefault="00AB5728" w:rsidP="00F31A98">
      <w:pPr>
        <w:spacing w:line="360" w:lineRule="auto"/>
        <w:rPr>
          <w:rFonts w:ascii="Times New Roman" w:hAnsi="Times New Roman" w:cs="Times New Roman"/>
          <w:sz w:val="22"/>
          <w:szCs w:val="22"/>
        </w:rPr>
      </w:pPr>
    </w:p>
    <w:p w14:paraId="675923E4" w14:textId="1CB46AF9" w:rsidR="00AB5728" w:rsidRPr="00E4796A" w:rsidRDefault="00AF3B76" w:rsidP="00F31A98">
      <w:pPr>
        <w:spacing w:line="360" w:lineRule="auto"/>
        <w:rPr>
          <w:rFonts w:ascii="Times New Roman" w:hAnsi="Times New Roman" w:cs="Times New Roman"/>
          <w:sz w:val="22"/>
          <w:szCs w:val="22"/>
        </w:rPr>
      </w:pPr>
      <w:r>
        <w:rPr>
          <w:rFonts w:ascii="Times New Roman" w:hAnsi="Times New Roman" w:cs="Times New Roman" w:hint="cs"/>
          <w:noProof/>
          <w:color w:val="000000"/>
        </w:rPr>
        <mc:AlternateContent>
          <mc:Choice Requires="wps">
            <w:drawing>
              <wp:anchor distT="0" distB="0" distL="114300" distR="114300" simplePos="0" relativeHeight="251702272" behindDoc="0" locked="0" layoutInCell="1" allowOverlap="1" wp14:anchorId="50789478" wp14:editId="7C5E19A0">
                <wp:simplePos x="0" y="0"/>
                <wp:positionH relativeFrom="column">
                  <wp:posOffset>2785730</wp:posOffset>
                </wp:positionH>
                <wp:positionV relativeFrom="paragraph">
                  <wp:posOffset>818707</wp:posOffset>
                </wp:positionV>
                <wp:extent cx="978195" cy="467833"/>
                <wp:effectExtent l="0" t="0" r="12700" b="27940"/>
                <wp:wrapNone/>
                <wp:docPr id="1665034690"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56B5F388" w14:textId="64E079FF" w:rsidR="00AF3B76" w:rsidRDefault="00AF3B76" w:rsidP="00AF3B76">
                            <w:r>
                              <w:t>1</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89478" id="_x0000_s1044" type="#_x0000_t202" style="position:absolute;margin-left:219.35pt;margin-top:64.45pt;width:77pt;height:36.8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" fillcolor="white [3201]" strokecolor="white [3212]" strokeweight=".5pt">
                <v:textbox>
                  <w:txbxContent>
                    <w:p w14:paraId="56B5F388" w14:textId="64E079FF" w:rsidR="00AF3B76" w:rsidRDefault="00AF3B76" w:rsidP="00AF3B76">
                      <w:r>
                        <w:t>1</w:t>
                      </w:r>
                      <w:r>
                        <w:t>9</w:t>
                      </w:r>
                    </w:p>
                  </w:txbxContent>
                </v:textbox>
              </v:shape>
            </w:pict>
          </mc:Fallback>
        </mc:AlternateContent>
      </w:r>
    </w:p>
    <w:p w14:paraId="41365CD5" w14:textId="275447B3" w:rsidR="00FA235E" w:rsidRPr="00E4796A" w:rsidRDefault="00D02155" w:rsidP="00F31A98">
      <w:pPr>
        <w:spacing w:line="360" w:lineRule="auto"/>
        <w:jc w:val="center"/>
        <w:rPr>
          <w:rFonts w:ascii="Times New Roman" w:hAnsi="Times New Roman" w:cs="Times New Roman"/>
          <w:b/>
          <w:bCs/>
          <w:sz w:val="28"/>
          <w:szCs w:val="28"/>
        </w:rPr>
      </w:pPr>
      <w:r w:rsidRPr="00E4796A">
        <w:rPr>
          <w:rFonts w:ascii="Times New Roman" w:hAnsi="Times New Roman" w:cs="Times New Roman"/>
          <w:b/>
          <w:bCs/>
          <w:sz w:val="28"/>
          <w:szCs w:val="28"/>
        </w:rPr>
        <w:lastRenderedPageBreak/>
        <w:t>References</w:t>
      </w:r>
    </w:p>
    <w:p w14:paraId="334EB66F" w14:textId="62960255" w:rsidR="000F2839" w:rsidRPr="0043770D" w:rsidRDefault="000F2839" w:rsidP="00F31A98">
      <w:pPr>
        <w:spacing w:line="360" w:lineRule="auto"/>
        <w:rPr>
          <w:rFonts w:ascii="Times New Roman" w:hAnsi="Times New Roman" w:cs="Times New Roman"/>
        </w:rPr>
      </w:pPr>
      <w:r w:rsidRPr="0043770D">
        <w:rPr>
          <w:rFonts w:ascii="Times New Roman" w:hAnsi="Times New Roman" w:cs="Times New Roman"/>
        </w:rPr>
        <w:t xml:space="preserve">[1] Katzman, J. L., Shaham, U., Cloninger, A., Bates, J., Jiang, T., &amp; Kluger, Y. (2018). </w:t>
      </w:r>
      <w:proofErr w:type="spellStart"/>
      <w:r w:rsidRPr="0043770D">
        <w:rPr>
          <w:rFonts w:ascii="Times New Roman" w:hAnsi="Times New Roman" w:cs="Times New Roman"/>
        </w:rPr>
        <w:t>DeepSurv</w:t>
      </w:r>
      <w:proofErr w:type="spellEnd"/>
      <w:r w:rsidRPr="0043770D">
        <w:rPr>
          <w:rFonts w:ascii="Times New Roman" w:hAnsi="Times New Roman" w:cs="Times New Roman"/>
        </w:rPr>
        <w:t>: personalized treatment recommender system using a Cox proportional hazards deep neural network. *BMC Medical Research Methodology*, 18(1), 24.</w:t>
      </w:r>
    </w:p>
    <w:p w14:paraId="01CCAC6C" w14:textId="2FE454EA" w:rsidR="000F2839" w:rsidRPr="0043770D" w:rsidRDefault="000F2839" w:rsidP="00F31A98">
      <w:pPr>
        <w:spacing w:line="360" w:lineRule="auto"/>
        <w:rPr>
          <w:rFonts w:ascii="Times New Roman" w:hAnsi="Times New Roman" w:cs="Times New Roman"/>
        </w:rPr>
      </w:pPr>
      <w:r w:rsidRPr="0043770D">
        <w:rPr>
          <w:rFonts w:ascii="Times New Roman" w:hAnsi="Times New Roman" w:cs="Times New Roman"/>
        </w:rPr>
        <w:t xml:space="preserve">[2] Barbiero, P., </w:t>
      </w:r>
      <w:proofErr w:type="spellStart"/>
      <w:r w:rsidRPr="0043770D">
        <w:rPr>
          <w:rFonts w:ascii="Times New Roman" w:hAnsi="Times New Roman" w:cs="Times New Roman"/>
        </w:rPr>
        <w:t>Norgeot</w:t>
      </w:r>
      <w:proofErr w:type="spellEnd"/>
      <w:r w:rsidRPr="0043770D">
        <w:rPr>
          <w:rFonts w:ascii="Times New Roman" w:hAnsi="Times New Roman" w:cs="Times New Roman"/>
        </w:rPr>
        <w:t xml:space="preserve">, B., Ayers, J., &amp; </w:t>
      </w:r>
      <w:proofErr w:type="spellStart"/>
      <w:r w:rsidRPr="0043770D">
        <w:rPr>
          <w:rFonts w:ascii="Times New Roman" w:hAnsi="Times New Roman" w:cs="Times New Roman"/>
        </w:rPr>
        <w:t>Ré</w:t>
      </w:r>
      <w:proofErr w:type="spellEnd"/>
      <w:r w:rsidRPr="0043770D">
        <w:rPr>
          <w:rFonts w:ascii="Times New Roman" w:hAnsi="Times New Roman" w:cs="Times New Roman"/>
        </w:rPr>
        <w:t>, C. (2021). Survival-based predictive analytics for customer churn. *</w:t>
      </w:r>
      <w:proofErr w:type="spellStart"/>
      <w:r w:rsidRPr="0043770D">
        <w:rPr>
          <w:rFonts w:ascii="Times New Roman" w:hAnsi="Times New Roman" w:cs="Times New Roman"/>
        </w:rPr>
        <w:t>arXiv</w:t>
      </w:r>
      <w:proofErr w:type="spellEnd"/>
      <w:r w:rsidRPr="0043770D">
        <w:rPr>
          <w:rFonts w:ascii="Times New Roman" w:hAnsi="Times New Roman" w:cs="Times New Roman"/>
        </w:rPr>
        <w:t xml:space="preserve"> preprint*.</w:t>
      </w:r>
    </w:p>
    <w:p w14:paraId="13EA5FF0" w14:textId="659A6D45" w:rsidR="000F2839" w:rsidRPr="0043770D" w:rsidRDefault="000F2839" w:rsidP="00F31A98">
      <w:pPr>
        <w:spacing w:line="360" w:lineRule="auto"/>
        <w:rPr>
          <w:rFonts w:ascii="Times New Roman" w:hAnsi="Times New Roman" w:cs="Times New Roman"/>
        </w:rPr>
      </w:pPr>
      <w:r w:rsidRPr="0043770D">
        <w:rPr>
          <w:rFonts w:ascii="Times New Roman" w:hAnsi="Times New Roman" w:cs="Times New Roman"/>
        </w:rPr>
        <w:t>[3] Lundberg, S. M., &amp; Lee, S. I. (2017). A unified approach to interpreting model predictions. *Advances in Neural Information Processing Systems*, 30.</w:t>
      </w:r>
    </w:p>
    <w:p w14:paraId="3A3021E0" w14:textId="705EEF38" w:rsidR="000F2839" w:rsidRDefault="000F2839" w:rsidP="00F31A98">
      <w:pPr>
        <w:spacing w:line="360" w:lineRule="auto"/>
        <w:rPr>
          <w:rFonts w:ascii="Times New Roman" w:hAnsi="Times New Roman" w:cs="Times New Roman"/>
        </w:rPr>
      </w:pPr>
      <w:r w:rsidRPr="0043770D">
        <w:rPr>
          <w:rFonts w:ascii="Times New Roman" w:hAnsi="Times New Roman" w:cs="Times New Roman"/>
        </w:rPr>
        <w:t>[4] Chamberlain, B. P., Cardoso, Â., Liu, C. H., Pagliari, R., &amp; Deisenroth, M. P. (2017). Customer lifetime value prediction using embeddings. *Proceedings of the 23rd ACM SIGKDD International Conference on Knowledge Discovery and Data Mining*.</w:t>
      </w:r>
    </w:p>
    <w:p w14:paraId="30D8241C" w14:textId="7B5410E1" w:rsidR="00A778FD" w:rsidRPr="00A778FD" w:rsidRDefault="00A778FD" w:rsidP="00A778FD">
      <w:pPr>
        <w:spacing w:line="360" w:lineRule="auto"/>
        <w:rPr>
          <w:rFonts w:ascii="Times New Roman" w:hAnsi="Times New Roman" w:cs="Times New Roman"/>
        </w:rPr>
      </w:pPr>
      <w:r>
        <w:rPr>
          <w:rFonts w:ascii="Times New Roman" w:hAnsi="Times New Roman" w:cs="Times New Roman"/>
        </w:rPr>
        <w:t>[5]</w:t>
      </w:r>
      <w:r w:rsidRPr="00A778FD">
        <w:rPr>
          <w:rFonts w:ascii="Times New Roman" w:hAnsi="Times New Roman" w:cs="Times New Roman"/>
        </w:rPr>
        <w:t xml:space="preserve"> </w:t>
      </w:r>
      <w:proofErr w:type="spellStart"/>
      <w:r w:rsidRPr="00A778FD">
        <w:rPr>
          <w:rFonts w:ascii="Times New Roman" w:hAnsi="Times New Roman" w:cs="Times New Roman"/>
        </w:rPr>
        <w:t>Kabbar</w:t>
      </w:r>
      <w:proofErr w:type="spellEnd"/>
      <w:r w:rsidRPr="00A778FD">
        <w:rPr>
          <w:rFonts w:ascii="Times New Roman" w:hAnsi="Times New Roman" w:cs="Times New Roman"/>
        </w:rPr>
        <w:t xml:space="preserve">, E., &amp; Herath, N. (2025). Customer Churn Prediction to Enhance Customer Retention Strategies in the Banking Industry: A Study Using Seven Machine Learning Algorithms. Journal of Software &amp; Systems Development, Vol. 2025, Article ID 786386. </w:t>
      </w:r>
    </w:p>
    <w:p w14:paraId="25D11BC3" w14:textId="0BCE38BD" w:rsidR="00A778FD" w:rsidRPr="00A778FD" w:rsidRDefault="00A778FD" w:rsidP="00A778FD">
      <w:pPr>
        <w:spacing w:line="360" w:lineRule="auto"/>
        <w:rPr>
          <w:rFonts w:ascii="Times New Roman" w:hAnsi="Times New Roman" w:cs="Times New Roman"/>
        </w:rPr>
      </w:pPr>
      <w:r>
        <w:rPr>
          <w:rFonts w:ascii="Times New Roman" w:hAnsi="Times New Roman" w:cs="Times New Roman"/>
        </w:rPr>
        <w:t>[6]</w:t>
      </w:r>
      <w:r w:rsidRPr="00A778FD">
        <w:rPr>
          <w:rFonts w:ascii="Times New Roman" w:hAnsi="Times New Roman" w:cs="Times New Roman"/>
        </w:rPr>
        <w:t xml:space="preserve"> Hason Rudd, D., Huo, H., Islam, Md R., &amp; Xu, G. (2023). Churn Prediction via Multimodal Fusion Learning: Integrating Customer Financial Literacy, Voice, and </w:t>
      </w:r>
      <w:proofErr w:type="spellStart"/>
      <w:r w:rsidRPr="00A778FD">
        <w:rPr>
          <w:rFonts w:ascii="Times New Roman" w:hAnsi="Times New Roman" w:cs="Times New Roman"/>
        </w:rPr>
        <w:t>Behavioral</w:t>
      </w:r>
      <w:proofErr w:type="spellEnd"/>
      <w:r w:rsidRPr="00A778FD">
        <w:rPr>
          <w:rFonts w:ascii="Times New Roman" w:hAnsi="Times New Roman" w:cs="Times New Roman"/>
        </w:rPr>
        <w:t xml:space="preserve"> Data. </w:t>
      </w:r>
      <w:proofErr w:type="spellStart"/>
      <w:r w:rsidRPr="00A778FD">
        <w:rPr>
          <w:rFonts w:ascii="Times New Roman" w:hAnsi="Times New Roman" w:cs="Times New Roman"/>
        </w:rPr>
        <w:t>arXiv</w:t>
      </w:r>
      <w:proofErr w:type="spellEnd"/>
      <w:r w:rsidRPr="00A778FD">
        <w:rPr>
          <w:rFonts w:ascii="Times New Roman" w:hAnsi="Times New Roman" w:cs="Times New Roman"/>
        </w:rPr>
        <w:t xml:space="preserve">. </w:t>
      </w:r>
    </w:p>
    <w:p w14:paraId="7EC42317" w14:textId="591B845F" w:rsidR="00A778FD" w:rsidRPr="00A778FD" w:rsidRDefault="00A778FD" w:rsidP="00A778FD">
      <w:pPr>
        <w:spacing w:line="360" w:lineRule="auto"/>
        <w:rPr>
          <w:rFonts w:ascii="Times New Roman" w:hAnsi="Times New Roman" w:cs="Times New Roman"/>
        </w:rPr>
      </w:pPr>
      <w:r>
        <w:rPr>
          <w:rFonts w:ascii="Times New Roman" w:hAnsi="Times New Roman" w:cs="Times New Roman"/>
        </w:rPr>
        <w:t xml:space="preserve">[7] </w:t>
      </w:r>
      <w:r w:rsidRPr="00A778FD">
        <w:rPr>
          <w:rFonts w:ascii="Times New Roman" w:hAnsi="Times New Roman" w:cs="Times New Roman"/>
        </w:rPr>
        <w:t xml:space="preserve">Wang, D. Y. C., Jordanger, L. A., &amp; Lin, J. C.-W. (2024). Explainability of Highly Associated Fuzzy Churn Patterns in Binary Classification. </w:t>
      </w:r>
      <w:proofErr w:type="spellStart"/>
      <w:r w:rsidRPr="00A778FD">
        <w:rPr>
          <w:rFonts w:ascii="Times New Roman" w:hAnsi="Times New Roman" w:cs="Times New Roman"/>
        </w:rPr>
        <w:t>arXiv</w:t>
      </w:r>
      <w:proofErr w:type="spellEnd"/>
      <w:r w:rsidRPr="00A778FD">
        <w:rPr>
          <w:rFonts w:ascii="Times New Roman" w:hAnsi="Times New Roman" w:cs="Times New Roman"/>
        </w:rPr>
        <w:t xml:space="preserve">. </w:t>
      </w:r>
    </w:p>
    <w:p w14:paraId="45C8BD03" w14:textId="369D9938" w:rsidR="00A778FD" w:rsidRPr="00A778FD" w:rsidRDefault="00A778FD" w:rsidP="00A778FD">
      <w:pPr>
        <w:spacing w:line="360" w:lineRule="auto"/>
        <w:rPr>
          <w:rFonts w:ascii="Times New Roman" w:hAnsi="Times New Roman" w:cs="Times New Roman"/>
        </w:rPr>
      </w:pPr>
      <w:r>
        <w:rPr>
          <w:rFonts w:ascii="Times New Roman" w:hAnsi="Times New Roman" w:cs="Times New Roman"/>
        </w:rPr>
        <w:t xml:space="preserve">[8] </w:t>
      </w:r>
      <w:proofErr w:type="spellStart"/>
      <w:r w:rsidRPr="00A778FD">
        <w:rPr>
          <w:rFonts w:ascii="Times New Roman" w:hAnsi="Times New Roman" w:cs="Times New Roman"/>
        </w:rPr>
        <w:t>Shaikhsurab</w:t>
      </w:r>
      <w:proofErr w:type="spellEnd"/>
      <w:r w:rsidRPr="00A778FD">
        <w:rPr>
          <w:rFonts w:ascii="Times New Roman" w:hAnsi="Times New Roman" w:cs="Times New Roman"/>
        </w:rPr>
        <w:t xml:space="preserve">, M. A., &amp; </w:t>
      </w:r>
      <w:proofErr w:type="spellStart"/>
      <w:r w:rsidRPr="00A778FD">
        <w:rPr>
          <w:rFonts w:ascii="Times New Roman" w:hAnsi="Times New Roman" w:cs="Times New Roman"/>
        </w:rPr>
        <w:t>Magadum</w:t>
      </w:r>
      <w:proofErr w:type="spellEnd"/>
      <w:r w:rsidRPr="00A778FD">
        <w:rPr>
          <w:rFonts w:ascii="Times New Roman" w:hAnsi="Times New Roman" w:cs="Times New Roman"/>
        </w:rPr>
        <w:t xml:space="preserve">, P. (2024). Enhancing Customer Churn Prediction in Telecommunications: An Adaptive Ensemble Learning Approach. </w:t>
      </w:r>
      <w:proofErr w:type="spellStart"/>
      <w:r w:rsidRPr="00A778FD">
        <w:rPr>
          <w:rFonts w:ascii="Times New Roman" w:hAnsi="Times New Roman" w:cs="Times New Roman"/>
        </w:rPr>
        <w:t>arXiv</w:t>
      </w:r>
      <w:proofErr w:type="spellEnd"/>
      <w:r w:rsidRPr="00A778FD">
        <w:rPr>
          <w:rFonts w:ascii="Times New Roman" w:hAnsi="Times New Roman" w:cs="Times New Roman"/>
        </w:rPr>
        <w:t xml:space="preserve">. </w:t>
      </w:r>
    </w:p>
    <w:p w14:paraId="38DE61B6" w14:textId="7D732764" w:rsidR="00A778FD" w:rsidRPr="00A778FD" w:rsidRDefault="00A778FD" w:rsidP="00A778FD">
      <w:pPr>
        <w:spacing w:line="360" w:lineRule="auto"/>
        <w:rPr>
          <w:rFonts w:ascii="Times New Roman" w:hAnsi="Times New Roman" w:cs="Times New Roman"/>
        </w:rPr>
      </w:pPr>
      <w:r>
        <w:rPr>
          <w:rFonts w:ascii="Times New Roman" w:hAnsi="Times New Roman" w:cs="Times New Roman"/>
        </w:rPr>
        <w:t xml:space="preserve">[9] </w:t>
      </w:r>
      <w:r w:rsidRPr="00A778FD">
        <w:rPr>
          <w:rFonts w:ascii="Times New Roman" w:hAnsi="Times New Roman" w:cs="Times New Roman"/>
        </w:rPr>
        <w:t xml:space="preserve">Imani, M., </w:t>
      </w:r>
      <w:proofErr w:type="spellStart"/>
      <w:r w:rsidRPr="00A778FD">
        <w:rPr>
          <w:rFonts w:ascii="Times New Roman" w:hAnsi="Times New Roman" w:cs="Times New Roman"/>
        </w:rPr>
        <w:t>Arabnia</w:t>
      </w:r>
      <w:proofErr w:type="spellEnd"/>
      <w:r w:rsidRPr="00A778FD">
        <w:rPr>
          <w:rFonts w:ascii="Times New Roman" w:hAnsi="Times New Roman" w:cs="Times New Roman"/>
        </w:rPr>
        <w:t xml:space="preserve">, H. R., &amp; </w:t>
      </w:r>
      <w:proofErr w:type="spellStart"/>
      <w:r w:rsidRPr="00A778FD">
        <w:rPr>
          <w:rFonts w:ascii="Times New Roman" w:hAnsi="Times New Roman" w:cs="Times New Roman"/>
        </w:rPr>
        <w:t>Beikmohammadi</w:t>
      </w:r>
      <w:proofErr w:type="spellEnd"/>
      <w:r w:rsidRPr="00A778FD">
        <w:rPr>
          <w:rFonts w:ascii="Times New Roman" w:hAnsi="Times New Roman" w:cs="Times New Roman"/>
        </w:rPr>
        <w:t xml:space="preserve">, A. (2025). Customer Churn Prediction: A Systematic Review of Recent Advances, Trends, and Challenges in Machine Learning and Deep Learning. Machine Learning and Knowledge Extraction, 7(3), 105. </w:t>
      </w:r>
    </w:p>
    <w:p w14:paraId="7581BB05" w14:textId="44BA4D31" w:rsidR="00E661AD" w:rsidRPr="00E661AD" w:rsidRDefault="00E661AD" w:rsidP="00F31A98">
      <w:pPr>
        <w:spacing w:line="360" w:lineRule="auto"/>
        <w:rPr>
          <w:rFonts w:ascii="Times New Roman" w:hAnsi="Times New Roman" w:cs="Times New Roman"/>
        </w:rPr>
      </w:pPr>
      <w:r w:rsidRPr="00E661AD">
        <w:rPr>
          <w:rFonts w:ascii="Times New Roman" w:hAnsi="Times New Roman" w:cs="Times New Roman"/>
        </w:rPr>
        <w:t>Additional resources: Databricks survival analysis accelerator; ACM paper on deep survival analysis for churn.</w:t>
      </w:r>
    </w:p>
    <w:p w14:paraId="0CF0ACB3" w14:textId="77777777" w:rsidR="00E661AD" w:rsidRPr="00E661AD" w:rsidRDefault="00E661AD" w:rsidP="00F31A98">
      <w:pPr>
        <w:spacing w:line="360" w:lineRule="auto"/>
        <w:rPr>
          <w:rFonts w:ascii="Times New Roman" w:hAnsi="Times New Roman" w:cs="Times New Roman"/>
        </w:rPr>
      </w:pPr>
      <w:r w:rsidRPr="00E661AD">
        <w:rPr>
          <w:rFonts w:ascii="Times New Roman" w:hAnsi="Times New Roman" w:cs="Times New Roman"/>
        </w:rPr>
        <w:t xml:space="preserve">Industry sources: Netflix, AXA, Swiss Re, </w:t>
      </w:r>
      <w:proofErr w:type="spellStart"/>
      <w:r w:rsidRPr="00E661AD">
        <w:rPr>
          <w:rFonts w:ascii="Times New Roman" w:hAnsi="Times New Roman" w:cs="Times New Roman"/>
        </w:rPr>
        <w:t>Allkenso</w:t>
      </w:r>
      <w:proofErr w:type="spellEnd"/>
      <w:r w:rsidRPr="00E661AD">
        <w:rPr>
          <w:rFonts w:ascii="Times New Roman" w:hAnsi="Times New Roman" w:cs="Times New Roman"/>
        </w:rPr>
        <w:t>, Pfizer</w:t>
      </w:r>
    </w:p>
    <w:p w14:paraId="2AEBFE22" w14:textId="204C3D33" w:rsidR="005C39AE" w:rsidRPr="00A778FD" w:rsidRDefault="00AF3B76" w:rsidP="005C39AE">
      <w:pPr>
        <w:spacing w:line="360" w:lineRule="auto"/>
        <w:rPr>
          <w:rFonts w:ascii="Times New Roman" w:hAnsi="Times New Roman" w:cs="Times New Roman"/>
        </w:rPr>
      </w:pPr>
      <w:r>
        <w:rPr>
          <w:rFonts w:ascii="Times New Roman" w:hAnsi="Times New Roman" w:cs="Times New Roman" w:hint="cs"/>
          <w:noProof/>
          <w:color w:val="000000"/>
        </w:rPr>
        <mc:AlternateContent>
          <mc:Choice Requires="wps">
            <w:drawing>
              <wp:anchor distT="0" distB="0" distL="114300" distR="114300" simplePos="0" relativeHeight="251704320" behindDoc="0" locked="0" layoutInCell="1" allowOverlap="1" wp14:anchorId="27D48AE5" wp14:editId="437E0E27">
                <wp:simplePos x="0" y="0"/>
                <wp:positionH relativeFrom="column">
                  <wp:posOffset>2753833</wp:posOffset>
                </wp:positionH>
                <wp:positionV relativeFrom="paragraph">
                  <wp:posOffset>903767</wp:posOffset>
                </wp:positionV>
                <wp:extent cx="978195" cy="467833"/>
                <wp:effectExtent l="0" t="0" r="12700" b="27940"/>
                <wp:wrapNone/>
                <wp:docPr id="1842395154" name="Text Box 1"/>
                <wp:cNvGraphicFramePr/>
                <a:graphic xmlns:a="http://schemas.openxmlformats.org/drawingml/2006/main">
                  <a:graphicData uri="http://schemas.microsoft.com/office/word/2010/wordprocessingShape">
                    <wps:wsp>
                      <wps:cNvSpPr txBox="1"/>
                      <wps:spPr>
                        <a:xfrm>
                          <a:off x="0" y="0"/>
                          <a:ext cx="978195" cy="467833"/>
                        </a:xfrm>
                        <a:prstGeom prst="rect">
                          <a:avLst/>
                        </a:prstGeom>
                        <a:solidFill>
                          <a:schemeClr val="lt1"/>
                        </a:solidFill>
                        <a:ln w="6350">
                          <a:solidFill>
                            <a:schemeClr val="bg1"/>
                          </a:solidFill>
                        </a:ln>
                      </wps:spPr>
                      <wps:txbx>
                        <w:txbxContent>
                          <w:p w14:paraId="070D8651" w14:textId="59551064" w:rsidR="00AF3B76" w:rsidRDefault="00AF3B76" w:rsidP="00AF3B76">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D48AE5" id="_x0000_s1045" type="#_x0000_t202" style="position:absolute;margin-left:216.85pt;margin-top:71.15pt;width:77pt;height:36.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" fillcolor="white [3201]" strokecolor="white [3212]" strokeweight=".5pt">
                <v:textbox>
                  <w:txbxContent>
                    <w:p w14:paraId="070D8651" w14:textId="59551064" w:rsidR="00AF3B76" w:rsidRDefault="00AF3B76" w:rsidP="00AF3B76">
                      <w:r>
                        <w:t>20</w:t>
                      </w:r>
                    </w:p>
                  </w:txbxContent>
                </v:textbox>
              </v:shape>
            </w:pict>
          </mc:Fallback>
        </mc:AlternateContent>
      </w:r>
      <w:r w:rsidR="00E661AD" w:rsidRPr="00E661AD">
        <w:rPr>
          <w:rFonts w:ascii="Times New Roman" w:hAnsi="Times New Roman" w:cs="Times New Roman"/>
        </w:rPr>
        <w:t xml:space="preserve">Data Source: </w:t>
      </w:r>
      <w:hyperlink r:id="rId16" w:history="1">
        <w:r w:rsidR="002C029D" w:rsidRPr="00A20300">
          <w:rPr>
            <w:rStyle w:val="Hyperlink"/>
            <w:rFonts w:ascii="Times New Roman" w:hAnsi="Times New Roman" w:cs="Times New Roman"/>
          </w:rPr>
          <w:t>https://www.kaggle.com/datasets/blastchar/telco-customer-churn</w:t>
        </w:r>
      </w:hyperlink>
      <w:r w:rsidR="005C39AE">
        <w:rPr>
          <w:rFonts w:ascii="Times New Roman" w:hAnsi="Times New Roman" w:cs="Times New Roman"/>
          <w:b/>
          <w:bCs/>
          <w:sz w:val="36"/>
          <w:szCs w:val="36"/>
        </w:rPr>
        <w:t xml:space="preserve"> </w:t>
      </w:r>
    </w:p>
    <w:sectPr w:rsidR="005C39AE" w:rsidRPr="00A778FD" w:rsidSect="00B33B9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1C9DC" w14:textId="77777777" w:rsidR="00A454E5" w:rsidRDefault="00A454E5" w:rsidP="00B33B99">
      <w:pPr>
        <w:spacing w:after="0" w:line="240" w:lineRule="auto"/>
      </w:pPr>
      <w:r>
        <w:separator/>
      </w:r>
    </w:p>
  </w:endnote>
  <w:endnote w:type="continuationSeparator" w:id="0">
    <w:p w14:paraId="36ECE9BC" w14:textId="77777777" w:rsidR="00A454E5" w:rsidRDefault="00A454E5" w:rsidP="00B33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9DC96D" w14:textId="77777777" w:rsidR="00A454E5" w:rsidRDefault="00A454E5" w:rsidP="00B33B99">
      <w:pPr>
        <w:spacing w:after="0" w:line="240" w:lineRule="auto"/>
      </w:pPr>
      <w:r>
        <w:separator/>
      </w:r>
    </w:p>
  </w:footnote>
  <w:footnote w:type="continuationSeparator" w:id="0">
    <w:p w14:paraId="6AA64D9E" w14:textId="77777777" w:rsidR="00A454E5" w:rsidRDefault="00A454E5" w:rsidP="00B33B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52FFD"/>
    <w:multiLevelType w:val="multilevel"/>
    <w:tmpl w:val="6AB8B42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86254C"/>
    <w:multiLevelType w:val="hybridMultilevel"/>
    <w:tmpl w:val="FD70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D52CAE"/>
    <w:multiLevelType w:val="multilevel"/>
    <w:tmpl w:val="832A7448"/>
    <w:lvl w:ilvl="0">
      <w:start w:val="1"/>
      <w:numFmt w:val="decimal"/>
      <w:lvlText w:val="%1"/>
      <w:lvlJc w:val="left"/>
      <w:pPr>
        <w:ind w:left="768" w:hanging="677"/>
      </w:pPr>
      <w:rPr>
        <w:rFonts w:hint="default"/>
        <w:lang w:val="en-US" w:eastAsia="en-US" w:bidi="ar-SA"/>
      </w:rPr>
    </w:lvl>
    <w:lvl w:ilvl="1">
      <w:start w:val="1"/>
      <w:numFmt w:val="decimal"/>
      <w:lvlText w:val="%1.%2"/>
      <w:lvlJc w:val="left"/>
      <w:pPr>
        <w:ind w:left="768" w:hanging="677"/>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866" w:hanging="339"/>
      </w:pPr>
      <w:rPr>
        <w:rFonts w:hint="default"/>
        <w:spacing w:val="0"/>
        <w:w w:val="101"/>
        <w:lang w:val="en-US" w:eastAsia="en-US" w:bidi="ar-SA"/>
      </w:rPr>
    </w:lvl>
    <w:lvl w:ilvl="3">
      <w:numFmt w:val="bullet"/>
      <w:lvlText w:val="•"/>
      <w:lvlJc w:val="left"/>
      <w:pPr>
        <w:ind w:left="2748" w:hanging="339"/>
      </w:pPr>
      <w:rPr>
        <w:rFonts w:hint="default"/>
        <w:lang w:val="en-US" w:eastAsia="en-US" w:bidi="ar-SA"/>
      </w:rPr>
    </w:lvl>
    <w:lvl w:ilvl="4">
      <w:numFmt w:val="bullet"/>
      <w:lvlText w:val="•"/>
      <w:lvlJc w:val="left"/>
      <w:pPr>
        <w:ind w:left="3693" w:hanging="339"/>
      </w:pPr>
      <w:rPr>
        <w:rFonts w:hint="default"/>
        <w:lang w:val="en-US" w:eastAsia="en-US" w:bidi="ar-SA"/>
      </w:rPr>
    </w:lvl>
    <w:lvl w:ilvl="5">
      <w:numFmt w:val="bullet"/>
      <w:lvlText w:val="•"/>
      <w:lvlJc w:val="left"/>
      <w:pPr>
        <w:ind w:left="4637" w:hanging="339"/>
      </w:pPr>
      <w:rPr>
        <w:rFonts w:hint="default"/>
        <w:lang w:val="en-US" w:eastAsia="en-US" w:bidi="ar-SA"/>
      </w:rPr>
    </w:lvl>
    <w:lvl w:ilvl="6">
      <w:numFmt w:val="bullet"/>
      <w:lvlText w:val="•"/>
      <w:lvlJc w:val="left"/>
      <w:pPr>
        <w:ind w:left="5582" w:hanging="339"/>
      </w:pPr>
      <w:rPr>
        <w:rFonts w:hint="default"/>
        <w:lang w:val="en-US" w:eastAsia="en-US" w:bidi="ar-SA"/>
      </w:rPr>
    </w:lvl>
    <w:lvl w:ilvl="7">
      <w:numFmt w:val="bullet"/>
      <w:lvlText w:val="•"/>
      <w:lvlJc w:val="left"/>
      <w:pPr>
        <w:ind w:left="6526" w:hanging="339"/>
      </w:pPr>
      <w:rPr>
        <w:rFonts w:hint="default"/>
        <w:lang w:val="en-US" w:eastAsia="en-US" w:bidi="ar-SA"/>
      </w:rPr>
    </w:lvl>
    <w:lvl w:ilvl="8">
      <w:numFmt w:val="bullet"/>
      <w:lvlText w:val="•"/>
      <w:lvlJc w:val="left"/>
      <w:pPr>
        <w:ind w:left="7471" w:hanging="339"/>
      </w:pPr>
      <w:rPr>
        <w:rFonts w:hint="default"/>
        <w:lang w:val="en-US" w:eastAsia="en-US" w:bidi="ar-SA"/>
      </w:rPr>
    </w:lvl>
  </w:abstractNum>
  <w:abstractNum w:abstractNumId="3" w15:restartNumberingAfterBreak="0">
    <w:nsid w:val="37D9323A"/>
    <w:multiLevelType w:val="hybridMultilevel"/>
    <w:tmpl w:val="0DF83A44"/>
    <w:lvl w:ilvl="0" w:tplc="CB086AA8">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62384F"/>
    <w:multiLevelType w:val="hybridMultilevel"/>
    <w:tmpl w:val="F43092B8"/>
    <w:lvl w:ilvl="0" w:tplc="CB086AA8">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AB7D22"/>
    <w:multiLevelType w:val="hybridMultilevel"/>
    <w:tmpl w:val="EE920B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E8A0000"/>
    <w:multiLevelType w:val="hybridMultilevel"/>
    <w:tmpl w:val="52367514"/>
    <w:lvl w:ilvl="0" w:tplc="0396CA52">
      <w:start w:val="1"/>
      <w:numFmt w:val="bullet"/>
      <w:lvlText w:val="•"/>
      <w:lvlJc w:val="left"/>
      <w:pPr>
        <w:tabs>
          <w:tab w:val="num" w:pos="720"/>
        </w:tabs>
        <w:ind w:left="720" w:hanging="360"/>
      </w:pPr>
      <w:rPr>
        <w:rFonts w:ascii="Arial" w:hAnsi="Arial" w:hint="default"/>
      </w:rPr>
    </w:lvl>
    <w:lvl w:ilvl="1" w:tplc="3D16DFF2" w:tentative="1">
      <w:start w:val="1"/>
      <w:numFmt w:val="bullet"/>
      <w:lvlText w:val="•"/>
      <w:lvlJc w:val="left"/>
      <w:pPr>
        <w:tabs>
          <w:tab w:val="num" w:pos="1440"/>
        </w:tabs>
        <w:ind w:left="1440" w:hanging="360"/>
      </w:pPr>
      <w:rPr>
        <w:rFonts w:ascii="Arial" w:hAnsi="Arial" w:hint="default"/>
      </w:rPr>
    </w:lvl>
    <w:lvl w:ilvl="2" w:tplc="D10C4E86" w:tentative="1">
      <w:start w:val="1"/>
      <w:numFmt w:val="bullet"/>
      <w:lvlText w:val="•"/>
      <w:lvlJc w:val="left"/>
      <w:pPr>
        <w:tabs>
          <w:tab w:val="num" w:pos="2160"/>
        </w:tabs>
        <w:ind w:left="2160" w:hanging="360"/>
      </w:pPr>
      <w:rPr>
        <w:rFonts w:ascii="Arial" w:hAnsi="Arial" w:hint="default"/>
      </w:rPr>
    </w:lvl>
    <w:lvl w:ilvl="3" w:tplc="D41A6FE4" w:tentative="1">
      <w:start w:val="1"/>
      <w:numFmt w:val="bullet"/>
      <w:lvlText w:val="•"/>
      <w:lvlJc w:val="left"/>
      <w:pPr>
        <w:tabs>
          <w:tab w:val="num" w:pos="2880"/>
        </w:tabs>
        <w:ind w:left="2880" w:hanging="360"/>
      </w:pPr>
      <w:rPr>
        <w:rFonts w:ascii="Arial" w:hAnsi="Arial" w:hint="default"/>
      </w:rPr>
    </w:lvl>
    <w:lvl w:ilvl="4" w:tplc="F67454A4" w:tentative="1">
      <w:start w:val="1"/>
      <w:numFmt w:val="bullet"/>
      <w:lvlText w:val="•"/>
      <w:lvlJc w:val="left"/>
      <w:pPr>
        <w:tabs>
          <w:tab w:val="num" w:pos="3600"/>
        </w:tabs>
        <w:ind w:left="3600" w:hanging="360"/>
      </w:pPr>
      <w:rPr>
        <w:rFonts w:ascii="Arial" w:hAnsi="Arial" w:hint="default"/>
      </w:rPr>
    </w:lvl>
    <w:lvl w:ilvl="5" w:tplc="7520AAF2" w:tentative="1">
      <w:start w:val="1"/>
      <w:numFmt w:val="bullet"/>
      <w:lvlText w:val="•"/>
      <w:lvlJc w:val="left"/>
      <w:pPr>
        <w:tabs>
          <w:tab w:val="num" w:pos="4320"/>
        </w:tabs>
        <w:ind w:left="4320" w:hanging="360"/>
      </w:pPr>
      <w:rPr>
        <w:rFonts w:ascii="Arial" w:hAnsi="Arial" w:hint="default"/>
      </w:rPr>
    </w:lvl>
    <w:lvl w:ilvl="6" w:tplc="BB2E794C" w:tentative="1">
      <w:start w:val="1"/>
      <w:numFmt w:val="bullet"/>
      <w:lvlText w:val="•"/>
      <w:lvlJc w:val="left"/>
      <w:pPr>
        <w:tabs>
          <w:tab w:val="num" w:pos="5040"/>
        </w:tabs>
        <w:ind w:left="5040" w:hanging="360"/>
      </w:pPr>
      <w:rPr>
        <w:rFonts w:ascii="Arial" w:hAnsi="Arial" w:hint="default"/>
      </w:rPr>
    </w:lvl>
    <w:lvl w:ilvl="7" w:tplc="F4ACFFC8" w:tentative="1">
      <w:start w:val="1"/>
      <w:numFmt w:val="bullet"/>
      <w:lvlText w:val="•"/>
      <w:lvlJc w:val="left"/>
      <w:pPr>
        <w:tabs>
          <w:tab w:val="num" w:pos="5760"/>
        </w:tabs>
        <w:ind w:left="5760" w:hanging="360"/>
      </w:pPr>
      <w:rPr>
        <w:rFonts w:ascii="Arial" w:hAnsi="Arial" w:hint="default"/>
      </w:rPr>
    </w:lvl>
    <w:lvl w:ilvl="8" w:tplc="4554FB3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F8C16C5"/>
    <w:multiLevelType w:val="hybridMultilevel"/>
    <w:tmpl w:val="61F67902"/>
    <w:lvl w:ilvl="0" w:tplc="CB086AA8">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F4488F"/>
    <w:multiLevelType w:val="hybridMultilevel"/>
    <w:tmpl w:val="4698A602"/>
    <w:lvl w:ilvl="0" w:tplc="CB086AA8">
      <w:start w:val="1"/>
      <w:numFmt w:val="bullet"/>
      <w:lvlText w:val="•"/>
      <w:lvlJc w:val="left"/>
      <w:pPr>
        <w:tabs>
          <w:tab w:val="num" w:pos="720"/>
        </w:tabs>
        <w:ind w:left="720" w:hanging="360"/>
      </w:pPr>
      <w:rPr>
        <w:rFonts w:ascii="Arial" w:hAnsi="Arial" w:hint="default"/>
      </w:rPr>
    </w:lvl>
    <w:lvl w:ilvl="1" w:tplc="0794282A" w:tentative="1">
      <w:start w:val="1"/>
      <w:numFmt w:val="bullet"/>
      <w:lvlText w:val="•"/>
      <w:lvlJc w:val="left"/>
      <w:pPr>
        <w:tabs>
          <w:tab w:val="num" w:pos="1440"/>
        </w:tabs>
        <w:ind w:left="1440" w:hanging="360"/>
      </w:pPr>
      <w:rPr>
        <w:rFonts w:ascii="Arial" w:hAnsi="Arial" w:hint="default"/>
      </w:rPr>
    </w:lvl>
    <w:lvl w:ilvl="2" w:tplc="4F3637B6" w:tentative="1">
      <w:start w:val="1"/>
      <w:numFmt w:val="bullet"/>
      <w:lvlText w:val="•"/>
      <w:lvlJc w:val="left"/>
      <w:pPr>
        <w:tabs>
          <w:tab w:val="num" w:pos="2160"/>
        </w:tabs>
        <w:ind w:left="2160" w:hanging="360"/>
      </w:pPr>
      <w:rPr>
        <w:rFonts w:ascii="Arial" w:hAnsi="Arial" w:hint="default"/>
      </w:rPr>
    </w:lvl>
    <w:lvl w:ilvl="3" w:tplc="9DB252A8" w:tentative="1">
      <w:start w:val="1"/>
      <w:numFmt w:val="bullet"/>
      <w:lvlText w:val="•"/>
      <w:lvlJc w:val="left"/>
      <w:pPr>
        <w:tabs>
          <w:tab w:val="num" w:pos="2880"/>
        </w:tabs>
        <w:ind w:left="2880" w:hanging="360"/>
      </w:pPr>
      <w:rPr>
        <w:rFonts w:ascii="Arial" w:hAnsi="Arial" w:hint="default"/>
      </w:rPr>
    </w:lvl>
    <w:lvl w:ilvl="4" w:tplc="684ED880" w:tentative="1">
      <w:start w:val="1"/>
      <w:numFmt w:val="bullet"/>
      <w:lvlText w:val="•"/>
      <w:lvlJc w:val="left"/>
      <w:pPr>
        <w:tabs>
          <w:tab w:val="num" w:pos="3600"/>
        </w:tabs>
        <w:ind w:left="3600" w:hanging="360"/>
      </w:pPr>
      <w:rPr>
        <w:rFonts w:ascii="Arial" w:hAnsi="Arial" w:hint="default"/>
      </w:rPr>
    </w:lvl>
    <w:lvl w:ilvl="5" w:tplc="612A1E06" w:tentative="1">
      <w:start w:val="1"/>
      <w:numFmt w:val="bullet"/>
      <w:lvlText w:val="•"/>
      <w:lvlJc w:val="left"/>
      <w:pPr>
        <w:tabs>
          <w:tab w:val="num" w:pos="4320"/>
        </w:tabs>
        <w:ind w:left="4320" w:hanging="360"/>
      </w:pPr>
      <w:rPr>
        <w:rFonts w:ascii="Arial" w:hAnsi="Arial" w:hint="default"/>
      </w:rPr>
    </w:lvl>
    <w:lvl w:ilvl="6" w:tplc="17322890" w:tentative="1">
      <w:start w:val="1"/>
      <w:numFmt w:val="bullet"/>
      <w:lvlText w:val="•"/>
      <w:lvlJc w:val="left"/>
      <w:pPr>
        <w:tabs>
          <w:tab w:val="num" w:pos="5040"/>
        </w:tabs>
        <w:ind w:left="5040" w:hanging="360"/>
      </w:pPr>
      <w:rPr>
        <w:rFonts w:ascii="Arial" w:hAnsi="Arial" w:hint="default"/>
      </w:rPr>
    </w:lvl>
    <w:lvl w:ilvl="7" w:tplc="602AC39A" w:tentative="1">
      <w:start w:val="1"/>
      <w:numFmt w:val="bullet"/>
      <w:lvlText w:val="•"/>
      <w:lvlJc w:val="left"/>
      <w:pPr>
        <w:tabs>
          <w:tab w:val="num" w:pos="5760"/>
        </w:tabs>
        <w:ind w:left="5760" w:hanging="360"/>
      </w:pPr>
      <w:rPr>
        <w:rFonts w:ascii="Arial" w:hAnsi="Arial" w:hint="default"/>
      </w:rPr>
    </w:lvl>
    <w:lvl w:ilvl="8" w:tplc="6FC2E48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2D75258"/>
    <w:multiLevelType w:val="hybridMultilevel"/>
    <w:tmpl w:val="70D2C75C"/>
    <w:lvl w:ilvl="0" w:tplc="CB086AA8">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BA16712"/>
    <w:multiLevelType w:val="multilevel"/>
    <w:tmpl w:val="C4EE65CE"/>
    <w:lvl w:ilvl="0">
      <w:start w:val="5"/>
      <w:numFmt w:val="decimal"/>
      <w:lvlText w:val="%1"/>
      <w:lvlJc w:val="left"/>
      <w:pPr>
        <w:ind w:left="1153" w:hanging="622"/>
        <w:jc w:val="left"/>
      </w:pPr>
      <w:rPr>
        <w:rFonts w:hint="default"/>
        <w:lang w:val="en-US" w:eastAsia="en-US" w:bidi="ar-SA"/>
      </w:rPr>
    </w:lvl>
    <w:lvl w:ilvl="1">
      <w:start w:val="1"/>
      <w:numFmt w:val="decimal"/>
      <w:lvlText w:val="%1.%2"/>
      <w:lvlJc w:val="left"/>
      <w:pPr>
        <w:ind w:left="1153" w:hanging="622"/>
        <w:jc w:val="left"/>
      </w:pPr>
      <w:rPr>
        <w:rFonts w:ascii="Times New Roman" w:eastAsia="Times New Roman" w:hAnsi="Times New Roman" w:cs="Times New Roman" w:hint="default"/>
        <w:b/>
        <w:bCs/>
        <w:i w:val="0"/>
        <w:iCs w:val="0"/>
        <w:spacing w:val="-3"/>
        <w:w w:val="102"/>
        <w:sz w:val="22"/>
        <w:szCs w:val="22"/>
        <w:lang w:val="en-US" w:eastAsia="en-US" w:bidi="ar-SA"/>
      </w:rPr>
    </w:lvl>
    <w:lvl w:ilvl="2">
      <w:numFmt w:val="bullet"/>
      <w:lvlText w:val="•"/>
      <w:lvlJc w:val="left"/>
      <w:pPr>
        <w:ind w:left="2800" w:hanging="622"/>
      </w:pPr>
      <w:rPr>
        <w:rFonts w:hint="default"/>
        <w:lang w:val="en-US" w:eastAsia="en-US" w:bidi="ar-SA"/>
      </w:rPr>
    </w:lvl>
    <w:lvl w:ilvl="3">
      <w:numFmt w:val="bullet"/>
      <w:lvlText w:val="•"/>
      <w:lvlJc w:val="left"/>
      <w:pPr>
        <w:ind w:left="3620" w:hanging="622"/>
      </w:pPr>
      <w:rPr>
        <w:rFonts w:hint="default"/>
        <w:lang w:val="en-US" w:eastAsia="en-US" w:bidi="ar-SA"/>
      </w:rPr>
    </w:lvl>
    <w:lvl w:ilvl="4">
      <w:numFmt w:val="bullet"/>
      <w:lvlText w:val="•"/>
      <w:lvlJc w:val="left"/>
      <w:pPr>
        <w:ind w:left="4440" w:hanging="622"/>
      </w:pPr>
      <w:rPr>
        <w:rFonts w:hint="default"/>
        <w:lang w:val="en-US" w:eastAsia="en-US" w:bidi="ar-SA"/>
      </w:rPr>
    </w:lvl>
    <w:lvl w:ilvl="5">
      <w:numFmt w:val="bullet"/>
      <w:lvlText w:val="•"/>
      <w:lvlJc w:val="left"/>
      <w:pPr>
        <w:ind w:left="5260" w:hanging="622"/>
      </w:pPr>
      <w:rPr>
        <w:rFonts w:hint="default"/>
        <w:lang w:val="en-US" w:eastAsia="en-US" w:bidi="ar-SA"/>
      </w:rPr>
    </w:lvl>
    <w:lvl w:ilvl="6">
      <w:numFmt w:val="bullet"/>
      <w:lvlText w:val="•"/>
      <w:lvlJc w:val="left"/>
      <w:pPr>
        <w:ind w:left="6080" w:hanging="622"/>
      </w:pPr>
      <w:rPr>
        <w:rFonts w:hint="default"/>
        <w:lang w:val="en-US" w:eastAsia="en-US" w:bidi="ar-SA"/>
      </w:rPr>
    </w:lvl>
    <w:lvl w:ilvl="7">
      <w:numFmt w:val="bullet"/>
      <w:lvlText w:val="•"/>
      <w:lvlJc w:val="left"/>
      <w:pPr>
        <w:ind w:left="6900" w:hanging="622"/>
      </w:pPr>
      <w:rPr>
        <w:rFonts w:hint="default"/>
        <w:lang w:val="en-US" w:eastAsia="en-US" w:bidi="ar-SA"/>
      </w:rPr>
    </w:lvl>
    <w:lvl w:ilvl="8">
      <w:numFmt w:val="bullet"/>
      <w:lvlText w:val="•"/>
      <w:lvlJc w:val="left"/>
      <w:pPr>
        <w:ind w:left="7720" w:hanging="622"/>
      </w:pPr>
      <w:rPr>
        <w:rFonts w:hint="default"/>
        <w:lang w:val="en-US" w:eastAsia="en-US" w:bidi="ar-SA"/>
      </w:rPr>
    </w:lvl>
  </w:abstractNum>
  <w:abstractNum w:abstractNumId="11" w15:restartNumberingAfterBreak="0">
    <w:nsid w:val="5ED557E5"/>
    <w:multiLevelType w:val="hybridMultilevel"/>
    <w:tmpl w:val="4C62C0A4"/>
    <w:lvl w:ilvl="0" w:tplc="CB086AA8">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0B53D33"/>
    <w:multiLevelType w:val="multilevel"/>
    <w:tmpl w:val="832A7448"/>
    <w:lvl w:ilvl="0">
      <w:start w:val="1"/>
      <w:numFmt w:val="decimal"/>
      <w:lvlText w:val="%1"/>
      <w:lvlJc w:val="left"/>
      <w:pPr>
        <w:ind w:left="768" w:hanging="677"/>
      </w:pPr>
      <w:rPr>
        <w:rFonts w:hint="default"/>
        <w:lang w:val="en-US" w:eastAsia="en-US" w:bidi="ar-SA"/>
      </w:rPr>
    </w:lvl>
    <w:lvl w:ilvl="1">
      <w:start w:val="1"/>
      <w:numFmt w:val="decimal"/>
      <w:lvlText w:val="%1.%2"/>
      <w:lvlJc w:val="left"/>
      <w:pPr>
        <w:ind w:left="768" w:hanging="677"/>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866" w:hanging="339"/>
      </w:pPr>
      <w:rPr>
        <w:rFonts w:hint="default"/>
        <w:spacing w:val="0"/>
        <w:w w:val="101"/>
        <w:lang w:val="en-US" w:eastAsia="en-US" w:bidi="ar-SA"/>
      </w:rPr>
    </w:lvl>
    <w:lvl w:ilvl="3">
      <w:numFmt w:val="bullet"/>
      <w:lvlText w:val="•"/>
      <w:lvlJc w:val="left"/>
      <w:pPr>
        <w:ind w:left="2748" w:hanging="339"/>
      </w:pPr>
      <w:rPr>
        <w:rFonts w:hint="default"/>
        <w:lang w:val="en-US" w:eastAsia="en-US" w:bidi="ar-SA"/>
      </w:rPr>
    </w:lvl>
    <w:lvl w:ilvl="4">
      <w:numFmt w:val="bullet"/>
      <w:lvlText w:val="•"/>
      <w:lvlJc w:val="left"/>
      <w:pPr>
        <w:ind w:left="3693" w:hanging="339"/>
      </w:pPr>
      <w:rPr>
        <w:rFonts w:hint="default"/>
        <w:lang w:val="en-US" w:eastAsia="en-US" w:bidi="ar-SA"/>
      </w:rPr>
    </w:lvl>
    <w:lvl w:ilvl="5">
      <w:numFmt w:val="bullet"/>
      <w:lvlText w:val="•"/>
      <w:lvlJc w:val="left"/>
      <w:pPr>
        <w:ind w:left="4637" w:hanging="339"/>
      </w:pPr>
      <w:rPr>
        <w:rFonts w:hint="default"/>
        <w:lang w:val="en-US" w:eastAsia="en-US" w:bidi="ar-SA"/>
      </w:rPr>
    </w:lvl>
    <w:lvl w:ilvl="6">
      <w:numFmt w:val="bullet"/>
      <w:lvlText w:val="•"/>
      <w:lvlJc w:val="left"/>
      <w:pPr>
        <w:ind w:left="5582" w:hanging="339"/>
      </w:pPr>
      <w:rPr>
        <w:rFonts w:hint="default"/>
        <w:lang w:val="en-US" w:eastAsia="en-US" w:bidi="ar-SA"/>
      </w:rPr>
    </w:lvl>
    <w:lvl w:ilvl="7">
      <w:numFmt w:val="bullet"/>
      <w:lvlText w:val="•"/>
      <w:lvlJc w:val="left"/>
      <w:pPr>
        <w:ind w:left="6526" w:hanging="339"/>
      </w:pPr>
      <w:rPr>
        <w:rFonts w:hint="default"/>
        <w:lang w:val="en-US" w:eastAsia="en-US" w:bidi="ar-SA"/>
      </w:rPr>
    </w:lvl>
    <w:lvl w:ilvl="8">
      <w:numFmt w:val="bullet"/>
      <w:lvlText w:val="•"/>
      <w:lvlJc w:val="left"/>
      <w:pPr>
        <w:ind w:left="7471" w:hanging="339"/>
      </w:pPr>
      <w:rPr>
        <w:rFonts w:hint="default"/>
        <w:lang w:val="en-US" w:eastAsia="en-US" w:bidi="ar-SA"/>
      </w:rPr>
    </w:lvl>
  </w:abstractNum>
  <w:abstractNum w:abstractNumId="13" w15:restartNumberingAfterBreak="0">
    <w:nsid w:val="683169B7"/>
    <w:multiLevelType w:val="hybridMultilevel"/>
    <w:tmpl w:val="B8367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B75C80"/>
    <w:multiLevelType w:val="hybridMultilevel"/>
    <w:tmpl w:val="EC74B2A2"/>
    <w:lvl w:ilvl="0" w:tplc="9EA0DEC4">
      <w:start w:val="1"/>
      <w:numFmt w:val="bullet"/>
      <w:lvlText w:val="•"/>
      <w:lvlJc w:val="left"/>
      <w:pPr>
        <w:tabs>
          <w:tab w:val="num" w:pos="720"/>
        </w:tabs>
        <w:ind w:left="720" w:hanging="360"/>
      </w:pPr>
      <w:rPr>
        <w:rFonts w:ascii="Arial" w:hAnsi="Arial" w:hint="default"/>
      </w:rPr>
    </w:lvl>
    <w:lvl w:ilvl="1" w:tplc="96304B54" w:tentative="1">
      <w:start w:val="1"/>
      <w:numFmt w:val="bullet"/>
      <w:lvlText w:val="•"/>
      <w:lvlJc w:val="left"/>
      <w:pPr>
        <w:tabs>
          <w:tab w:val="num" w:pos="1440"/>
        </w:tabs>
        <w:ind w:left="1440" w:hanging="360"/>
      </w:pPr>
      <w:rPr>
        <w:rFonts w:ascii="Arial" w:hAnsi="Arial" w:hint="default"/>
      </w:rPr>
    </w:lvl>
    <w:lvl w:ilvl="2" w:tplc="37540BA0" w:tentative="1">
      <w:start w:val="1"/>
      <w:numFmt w:val="bullet"/>
      <w:lvlText w:val="•"/>
      <w:lvlJc w:val="left"/>
      <w:pPr>
        <w:tabs>
          <w:tab w:val="num" w:pos="2160"/>
        </w:tabs>
        <w:ind w:left="2160" w:hanging="360"/>
      </w:pPr>
      <w:rPr>
        <w:rFonts w:ascii="Arial" w:hAnsi="Arial" w:hint="default"/>
      </w:rPr>
    </w:lvl>
    <w:lvl w:ilvl="3" w:tplc="7D06D7A2" w:tentative="1">
      <w:start w:val="1"/>
      <w:numFmt w:val="bullet"/>
      <w:lvlText w:val="•"/>
      <w:lvlJc w:val="left"/>
      <w:pPr>
        <w:tabs>
          <w:tab w:val="num" w:pos="2880"/>
        </w:tabs>
        <w:ind w:left="2880" w:hanging="360"/>
      </w:pPr>
      <w:rPr>
        <w:rFonts w:ascii="Arial" w:hAnsi="Arial" w:hint="default"/>
      </w:rPr>
    </w:lvl>
    <w:lvl w:ilvl="4" w:tplc="DED4F1CC" w:tentative="1">
      <w:start w:val="1"/>
      <w:numFmt w:val="bullet"/>
      <w:lvlText w:val="•"/>
      <w:lvlJc w:val="left"/>
      <w:pPr>
        <w:tabs>
          <w:tab w:val="num" w:pos="3600"/>
        </w:tabs>
        <w:ind w:left="3600" w:hanging="360"/>
      </w:pPr>
      <w:rPr>
        <w:rFonts w:ascii="Arial" w:hAnsi="Arial" w:hint="default"/>
      </w:rPr>
    </w:lvl>
    <w:lvl w:ilvl="5" w:tplc="EA4ABAD6" w:tentative="1">
      <w:start w:val="1"/>
      <w:numFmt w:val="bullet"/>
      <w:lvlText w:val="•"/>
      <w:lvlJc w:val="left"/>
      <w:pPr>
        <w:tabs>
          <w:tab w:val="num" w:pos="4320"/>
        </w:tabs>
        <w:ind w:left="4320" w:hanging="360"/>
      </w:pPr>
      <w:rPr>
        <w:rFonts w:ascii="Arial" w:hAnsi="Arial" w:hint="default"/>
      </w:rPr>
    </w:lvl>
    <w:lvl w:ilvl="6" w:tplc="12F2278E" w:tentative="1">
      <w:start w:val="1"/>
      <w:numFmt w:val="bullet"/>
      <w:lvlText w:val="•"/>
      <w:lvlJc w:val="left"/>
      <w:pPr>
        <w:tabs>
          <w:tab w:val="num" w:pos="5040"/>
        </w:tabs>
        <w:ind w:left="5040" w:hanging="360"/>
      </w:pPr>
      <w:rPr>
        <w:rFonts w:ascii="Arial" w:hAnsi="Arial" w:hint="default"/>
      </w:rPr>
    </w:lvl>
    <w:lvl w:ilvl="7" w:tplc="D0144F60" w:tentative="1">
      <w:start w:val="1"/>
      <w:numFmt w:val="bullet"/>
      <w:lvlText w:val="•"/>
      <w:lvlJc w:val="left"/>
      <w:pPr>
        <w:tabs>
          <w:tab w:val="num" w:pos="5760"/>
        </w:tabs>
        <w:ind w:left="5760" w:hanging="360"/>
      </w:pPr>
      <w:rPr>
        <w:rFonts w:ascii="Arial" w:hAnsi="Arial" w:hint="default"/>
      </w:rPr>
    </w:lvl>
    <w:lvl w:ilvl="8" w:tplc="8892C58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BD466F2"/>
    <w:multiLevelType w:val="hybridMultilevel"/>
    <w:tmpl w:val="3F0AE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0B2D8A"/>
    <w:multiLevelType w:val="hybridMultilevel"/>
    <w:tmpl w:val="912A5EAA"/>
    <w:lvl w:ilvl="0" w:tplc="CB086AA8">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DB634D"/>
    <w:multiLevelType w:val="multilevel"/>
    <w:tmpl w:val="8EEA1CBC"/>
    <w:lvl w:ilvl="0">
      <w:start w:val="1"/>
      <w:numFmt w:val="decimal"/>
      <w:lvlText w:val="%1"/>
      <w:lvlJc w:val="left"/>
      <w:pPr>
        <w:ind w:left="360" w:hanging="360"/>
      </w:pPr>
      <w:rPr>
        <w:rFonts w:hint="default"/>
      </w:rPr>
    </w:lvl>
    <w:lvl w:ilvl="1">
      <w:start w:val="1"/>
      <w:numFmt w:val="decimal"/>
      <w:lvlText w:val="%1.%2"/>
      <w:lvlJc w:val="left"/>
      <w:pPr>
        <w:ind w:left="1782" w:hanging="360"/>
      </w:pPr>
      <w:rPr>
        <w:rFonts w:hint="default"/>
      </w:rPr>
    </w:lvl>
    <w:lvl w:ilvl="2">
      <w:start w:val="1"/>
      <w:numFmt w:val="decimal"/>
      <w:lvlText w:val="%1.%2.%3"/>
      <w:lvlJc w:val="left"/>
      <w:pPr>
        <w:ind w:left="3564" w:hanging="720"/>
      </w:pPr>
      <w:rPr>
        <w:rFonts w:hint="default"/>
      </w:rPr>
    </w:lvl>
    <w:lvl w:ilvl="3">
      <w:start w:val="1"/>
      <w:numFmt w:val="decimal"/>
      <w:lvlText w:val="%1.%2.%3.%4"/>
      <w:lvlJc w:val="left"/>
      <w:pPr>
        <w:ind w:left="5346" w:hanging="1080"/>
      </w:pPr>
      <w:rPr>
        <w:rFonts w:hint="default"/>
      </w:rPr>
    </w:lvl>
    <w:lvl w:ilvl="4">
      <w:start w:val="1"/>
      <w:numFmt w:val="decimal"/>
      <w:lvlText w:val="%1.%2.%3.%4.%5"/>
      <w:lvlJc w:val="left"/>
      <w:pPr>
        <w:ind w:left="6768" w:hanging="1080"/>
      </w:pPr>
      <w:rPr>
        <w:rFonts w:hint="default"/>
      </w:rPr>
    </w:lvl>
    <w:lvl w:ilvl="5">
      <w:start w:val="1"/>
      <w:numFmt w:val="decimal"/>
      <w:lvlText w:val="%1.%2.%3.%4.%5.%6"/>
      <w:lvlJc w:val="left"/>
      <w:pPr>
        <w:ind w:left="8550" w:hanging="1440"/>
      </w:pPr>
      <w:rPr>
        <w:rFonts w:hint="default"/>
      </w:rPr>
    </w:lvl>
    <w:lvl w:ilvl="6">
      <w:start w:val="1"/>
      <w:numFmt w:val="decimal"/>
      <w:lvlText w:val="%1.%2.%3.%4.%5.%6.%7"/>
      <w:lvlJc w:val="left"/>
      <w:pPr>
        <w:ind w:left="9972" w:hanging="1440"/>
      </w:pPr>
      <w:rPr>
        <w:rFonts w:hint="default"/>
      </w:rPr>
    </w:lvl>
    <w:lvl w:ilvl="7">
      <w:start w:val="1"/>
      <w:numFmt w:val="decimal"/>
      <w:lvlText w:val="%1.%2.%3.%4.%5.%6.%7.%8"/>
      <w:lvlJc w:val="left"/>
      <w:pPr>
        <w:ind w:left="11754" w:hanging="1800"/>
      </w:pPr>
      <w:rPr>
        <w:rFonts w:hint="default"/>
      </w:rPr>
    </w:lvl>
    <w:lvl w:ilvl="8">
      <w:start w:val="1"/>
      <w:numFmt w:val="decimal"/>
      <w:lvlText w:val="%1.%2.%3.%4.%5.%6.%7.%8.%9"/>
      <w:lvlJc w:val="left"/>
      <w:pPr>
        <w:ind w:left="13176" w:hanging="1800"/>
      </w:pPr>
      <w:rPr>
        <w:rFonts w:hint="default"/>
      </w:rPr>
    </w:lvl>
  </w:abstractNum>
  <w:num w:numId="1" w16cid:durableId="848835002">
    <w:abstractNumId w:val="15"/>
  </w:num>
  <w:num w:numId="2" w16cid:durableId="1991864181">
    <w:abstractNumId w:val="8"/>
  </w:num>
  <w:num w:numId="3" w16cid:durableId="1282422268">
    <w:abstractNumId w:val="7"/>
  </w:num>
  <w:num w:numId="4" w16cid:durableId="1350138986">
    <w:abstractNumId w:val="9"/>
  </w:num>
  <w:num w:numId="5" w16cid:durableId="888801946">
    <w:abstractNumId w:val="11"/>
  </w:num>
  <w:num w:numId="6" w16cid:durableId="2098286054">
    <w:abstractNumId w:val="3"/>
  </w:num>
  <w:num w:numId="7" w16cid:durableId="1618489808">
    <w:abstractNumId w:val="4"/>
  </w:num>
  <w:num w:numId="8" w16cid:durableId="585848036">
    <w:abstractNumId w:val="16"/>
  </w:num>
  <w:num w:numId="9" w16cid:durableId="916670567">
    <w:abstractNumId w:val="6"/>
  </w:num>
  <w:num w:numId="10" w16cid:durableId="965701946">
    <w:abstractNumId w:val="1"/>
  </w:num>
  <w:num w:numId="11" w16cid:durableId="1034043987">
    <w:abstractNumId w:val="5"/>
  </w:num>
  <w:num w:numId="12" w16cid:durableId="1150365234">
    <w:abstractNumId w:val="13"/>
  </w:num>
  <w:num w:numId="13" w16cid:durableId="1806855481">
    <w:abstractNumId w:val="0"/>
  </w:num>
  <w:num w:numId="14" w16cid:durableId="152962589">
    <w:abstractNumId w:val="14"/>
  </w:num>
  <w:num w:numId="15" w16cid:durableId="1247613339">
    <w:abstractNumId w:val="2"/>
  </w:num>
  <w:num w:numId="16" w16cid:durableId="2139447009">
    <w:abstractNumId w:val="12"/>
  </w:num>
  <w:num w:numId="17" w16cid:durableId="1771318728">
    <w:abstractNumId w:val="10"/>
  </w:num>
  <w:num w:numId="18" w16cid:durableId="157393095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E48"/>
    <w:rsid w:val="00022F84"/>
    <w:rsid w:val="0002387A"/>
    <w:rsid w:val="00031D9C"/>
    <w:rsid w:val="00037151"/>
    <w:rsid w:val="00045779"/>
    <w:rsid w:val="000553AE"/>
    <w:rsid w:val="00061DAF"/>
    <w:rsid w:val="00066CA1"/>
    <w:rsid w:val="00080111"/>
    <w:rsid w:val="000822A2"/>
    <w:rsid w:val="00085B37"/>
    <w:rsid w:val="00090A21"/>
    <w:rsid w:val="00096D73"/>
    <w:rsid w:val="000D7543"/>
    <w:rsid w:val="000F2839"/>
    <w:rsid w:val="00113E48"/>
    <w:rsid w:val="00134CA3"/>
    <w:rsid w:val="00160A8D"/>
    <w:rsid w:val="00166D7F"/>
    <w:rsid w:val="001753D0"/>
    <w:rsid w:val="00177BBA"/>
    <w:rsid w:val="00184FE2"/>
    <w:rsid w:val="001A6807"/>
    <w:rsid w:val="001B2B35"/>
    <w:rsid w:val="001B7989"/>
    <w:rsid w:val="001F39BD"/>
    <w:rsid w:val="00201EA9"/>
    <w:rsid w:val="00232D26"/>
    <w:rsid w:val="002461AD"/>
    <w:rsid w:val="00266BD0"/>
    <w:rsid w:val="002940E5"/>
    <w:rsid w:val="002C029D"/>
    <w:rsid w:val="002D1285"/>
    <w:rsid w:val="002D53FC"/>
    <w:rsid w:val="002F2B9D"/>
    <w:rsid w:val="002F4CC4"/>
    <w:rsid w:val="0030280F"/>
    <w:rsid w:val="003213CA"/>
    <w:rsid w:val="0033656B"/>
    <w:rsid w:val="0036467C"/>
    <w:rsid w:val="003A2BC4"/>
    <w:rsid w:val="003B3EC1"/>
    <w:rsid w:val="00426D09"/>
    <w:rsid w:val="004349E3"/>
    <w:rsid w:val="0043770D"/>
    <w:rsid w:val="004665E8"/>
    <w:rsid w:val="00471CEB"/>
    <w:rsid w:val="00497D07"/>
    <w:rsid w:val="004A24CA"/>
    <w:rsid w:val="004C5C44"/>
    <w:rsid w:val="004D0A5F"/>
    <w:rsid w:val="004D3CF3"/>
    <w:rsid w:val="004D674D"/>
    <w:rsid w:val="004E24C5"/>
    <w:rsid w:val="004F4F00"/>
    <w:rsid w:val="004F669F"/>
    <w:rsid w:val="00513167"/>
    <w:rsid w:val="005160F0"/>
    <w:rsid w:val="00542039"/>
    <w:rsid w:val="0056116E"/>
    <w:rsid w:val="00565F42"/>
    <w:rsid w:val="00567A8C"/>
    <w:rsid w:val="00591137"/>
    <w:rsid w:val="005C0FF0"/>
    <w:rsid w:val="005C39AE"/>
    <w:rsid w:val="005D6803"/>
    <w:rsid w:val="0060045A"/>
    <w:rsid w:val="0063748D"/>
    <w:rsid w:val="006634BA"/>
    <w:rsid w:val="006769C3"/>
    <w:rsid w:val="006E713B"/>
    <w:rsid w:val="006F2A34"/>
    <w:rsid w:val="006F4061"/>
    <w:rsid w:val="006F5619"/>
    <w:rsid w:val="00780813"/>
    <w:rsid w:val="00781B0F"/>
    <w:rsid w:val="00796B1E"/>
    <w:rsid w:val="00796B44"/>
    <w:rsid w:val="007C6770"/>
    <w:rsid w:val="007D5A10"/>
    <w:rsid w:val="007E7557"/>
    <w:rsid w:val="008164C0"/>
    <w:rsid w:val="00841884"/>
    <w:rsid w:val="00841EB3"/>
    <w:rsid w:val="00857780"/>
    <w:rsid w:val="00862159"/>
    <w:rsid w:val="008718F4"/>
    <w:rsid w:val="00887782"/>
    <w:rsid w:val="008929D4"/>
    <w:rsid w:val="008B4A94"/>
    <w:rsid w:val="008B5B55"/>
    <w:rsid w:val="008C6FAB"/>
    <w:rsid w:val="0090351F"/>
    <w:rsid w:val="00904F7D"/>
    <w:rsid w:val="0091541F"/>
    <w:rsid w:val="00967FB1"/>
    <w:rsid w:val="00971267"/>
    <w:rsid w:val="0099047A"/>
    <w:rsid w:val="009B4BCE"/>
    <w:rsid w:val="009B7B44"/>
    <w:rsid w:val="009C24F7"/>
    <w:rsid w:val="009D5D47"/>
    <w:rsid w:val="00A00AB8"/>
    <w:rsid w:val="00A0710B"/>
    <w:rsid w:val="00A14B80"/>
    <w:rsid w:val="00A17DC6"/>
    <w:rsid w:val="00A254E8"/>
    <w:rsid w:val="00A34914"/>
    <w:rsid w:val="00A439AF"/>
    <w:rsid w:val="00A454E5"/>
    <w:rsid w:val="00A618CE"/>
    <w:rsid w:val="00A637CB"/>
    <w:rsid w:val="00A72A54"/>
    <w:rsid w:val="00A778FD"/>
    <w:rsid w:val="00AB5728"/>
    <w:rsid w:val="00AB7B1C"/>
    <w:rsid w:val="00AD5E52"/>
    <w:rsid w:val="00AE1C95"/>
    <w:rsid w:val="00AF21FC"/>
    <w:rsid w:val="00AF3B76"/>
    <w:rsid w:val="00AF69E7"/>
    <w:rsid w:val="00B30416"/>
    <w:rsid w:val="00B33B99"/>
    <w:rsid w:val="00B46B4E"/>
    <w:rsid w:val="00B622D9"/>
    <w:rsid w:val="00B9430C"/>
    <w:rsid w:val="00BD31BC"/>
    <w:rsid w:val="00BF2C4E"/>
    <w:rsid w:val="00C048B6"/>
    <w:rsid w:val="00C40D90"/>
    <w:rsid w:val="00C47C39"/>
    <w:rsid w:val="00C53908"/>
    <w:rsid w:val="00C8332B"/>
    <w:rsid w:val="00CA44C8"/>
    <w:rsid w:val="00CA60ED"/>
    <w:rsid w:val="00CA79D1"/>
    <w:rsid w:val="00CC13F3"/>
    <w:rsid w:val="00CC21F7"/>
    <w:rsid w:val="00D02155"/>
    <w:rsid w:val="00D20995"/>
    <w:rsid w:val="00D5261F"/>
    <w:rsid w:val="00D75EBF"/>
    <w:rsid w:val="00D910F3"/>
    <w:rsid w:val="00D92B30"/>
    <w:rsid w:val="00D94B55"/>
    <w:rsid w:val="00DB1B16"/>
    <w:rsid w:val="00DC3406"/>
    <w:rsid w:val="00DD349A"/>
    <w:rsid w:val="00DF5957"/>
    <w:rsid w:val="00E03103"/>
    <w:rsid w:val="00E228C6"/>
    <w:rsid w:val="00E2710F"/>
    <w:rsid w:val="00E34070"/>
    <w:rsid w:val="00E4796A"/>
    <w:rsid w:val="00E57C9F"/>
    <w:rsid w:val="00E64C1F"/>
    <w:rsid w:val="00E65D29"/>
    <w:rsid w:val="00E661AD"/>
    <w:rsid w:val="00E70F4B"/>
    <w:rsid w:val="00E86E2A"/>
    <w:rsid w:val="00E91EB3"/>
    <w:rsid w:val="00EA019D"/>
    <w:rsid w:val="00EA4304"/>
    <w:rsid w:val="00ED0348"/>
    <w:rsid w:val="00ED081F"/>
    <w:rsid w:val="00EE50E2"/>
    <w:rsid w:val="00EF08FB"/>
    <w:rsid w:val="00EF1994"/>
    <w:rsid w:val="00EF2CAD"/>
    <w:rsid w:val="00F20E16"/>
    <w:rsid w:val="00F24B33"/>
    <w:rsid w:val="00F31A98"/>
    <w:rsid w:val="00F363B5"/>
    <w:rsid w:val="00F45DA2"/>
    <w:rsid w:val="00F52980"/>
    <w:rsid w:val="00F651CD"/>
    <w:rsid w:val="00F90567"/>
    <w:rsid w:val="00F97F3D"/>
    <w:rsid w:val="00FA235E"/>
    <w:rsid w:val="00FB3437"/>
    <w:rsid w:val="00FB5F40"/>
    <w:rsid w:val="00FC21D1"/>
    <w:rsid w:val="00FC41A2"/>
    <w:rsid w:val="00FD15F9"/>
    <w:rsid w:val="00FD5F6F"/>
    <w:rsid w:val="00FD7E8B"/>
    <w:rsid w:val="00FE53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B0A94"/>
  <w15:chartTrackingRefBased/>
  <w15:docId w15:val="{C358B623-CDC9-4356-A0D7-3FBEA870F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2A2"/>
  </w:style>
  <w:style w:type="paragraph" w:styleId="Heading1">
    <w:name w:val="heading 1"/>
    <w:basedOn w:val="Normal"/>
    <w:next w:val="Normal"/>
    <w:link w:val="Heading1Char"/>
    <w:uiPriority w:val="9"/>
    <w:qFormat/>
    <w:rsid w:val="00113E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3E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3E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3E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3E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3E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3E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3E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3E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E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3E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3E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3E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3E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3E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3E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3E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3E48"/>
    <w:rPr>
      <w:rFonts w:eastAsiaTheme="majorEastAsia" w:cstheme="majorBidi"/>
      <w:color w:val="272727" w:themeColor="text1" w:themeTint="D8"/>
    </w:rPr>
  </w:style>
  <w:style w:type="paragraph" w:styleId="Title">
    <w:name w:val="Title"/>
    <w:basedOn w:val="Normal"/>
    <w:next w:val="Normal"/>
    <w:link w:val="TitleChar"/>
    <w:uiPriority w:val="10"/>
    <w:qFormat/>
    <w:rsid w:val="00113E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E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3E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3E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3E48"/>
    <w:pPr>
      <w:spacing w:before="160"/>
      <w:jc w:val="center"/>
    </w:pPr>
    <w:rPr>
      <w:i/>
      <w:iCs/>
      <w:color w:val="404040" w:themeColor="text1" w:themeTint="BF"/>
    </w:rPr>
  </w:style>
  <w:style w:type="character" w:customStyle="1" w:styleId="QuoteChar">
    <w:name w:val="Quote Char"/>
    <w:basedOn w:val="DefaultParagraphFont"/>
    <w:link w:val="Quote"/>
    <w:uiPriority w:val="29"/>
    <w:rsid w:val="00113E48"/>
    <w:rPr>
      <w:i/>
      <w:iCs/>
      <w:color w:val="404040" w:themeColor="text1" w:themeTint="BF"/>
    </w:rPr>
  </w:style>
  <w:style w:type="paragraph" w:styleId="ListParagraph">
    <w:name w:val="List Paragraph"/>
    <w:basedOn w:val="Normal"/>
    <w:uiPriority w:val="1"/>
    <w:qFormat/>
    <w:rsid w:val="00113E48"/>
    <w:pPr>
      <w:ind w:left="720"/>
      <w:contextualSpacing/>
    </w:pPr>
  </w:style>
  <w:style w:type="character" w:styleId="IntenseEmphasis">
    <w:name w:val="Intense Emphasis"/>
    <w:basedOn w:val="DefaultParagraphFont"/>
    <w:uiPriority w:val="21"/>
    <w:qFormat/>
    <w:rsid w:val="00113E48"/>
    <w:rPr>
      <w:i/>
      <w:iCs/>
      <w:color w:val="0F4761" w:themeColor="accent1" w:themeShade="BF"/>
    </w:rPr>
  </w:style>
  <w:style w:type="paragraph" w:styleId="IntenseQuote">
    <w:name w:val="Intense Quote"/>
    <w:basedOn w:val="Normal"/>
    <w:next w:val="Normal"/>
    <w:link w:val="IntenseQuoteChar"/>
    <w:uiPriority w:val="30"/>
    <w:qFormat/>
    <w:rsid w:val="00113E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3E48"/>
    <w:rPr>
      <w:i/>
      <w:iCs/>
      <w:color w:val="0F4761" w:themeColor="accent1" w:themeShade="BF"/>
    </w:rPr>
  </w:style>
  <w:style w:type="character" w:styleId="IntenseReference">
    <w:name w:val="Intense Reference"/>
    <w:basedOn w:val="DefaultParagraphFont"/>
    <w:uiPriority w:val="32"/>
    <w:qFormat/>
    <w:rsid w:val="00113E48"/>
    <w:rPr>
      <w:b/>
      <w:bCs/>
      <w:smallCaps/>
      <w:color w:val="0F4761" w:themeColor="accent1" w:themeShade="BF"/>
      <w:spacing w:val="5"/>
    </w:rPr>
  </w:style>
  <w:style w:type="paragraph" w:styleId="NormalWeb">
    <w:name w:val="Normal (Web)"/>
    <w:basedOn w:val="Normal"/>
    <w:uiPriority w:val="99"/>
    <w:semiHidden/>
    <w:unhideWhenUsed/>
    <w:rsid w:val="007D5A1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D5261F"/>
    <w:rPr>
      <w:color w:val="467886" w:themeColor="hyperlink"/>
      <w:u w:val="single"/>
    </w:rPr>
  </w:style>
  <w:style w:type="character" w:styleId="UnresolvedMention">
    <w:name w:val="Unresolved Mention"/>
    <w:basedOn w:val="DefaultParagraphFont"/>
    <w:uiPriority w:val="99"/>
    <w:semiHidden/>
    <w:unhideWhenUsed/>
    <w:rsid w:val="00D5261F"/>
    <w:rPr>
      <w:color w:val="605E5C"/>
      <w:shd w:val="clear" w:color="auto" w:fill="E1DFDD"/>
    </w:rPr>
  </w:style>
  <w:style w:type="character" w:customStyle="1" w:styleId="translatable-message">
    <w:name w:val="translatable-message"/>
    <w:basedOn w:val="DefaultParagraphFont"/>
    <w:rsid w:val="002C029D"/>
  </w:style>
  <w:style w:type="paragraph" w:styleId="z-TopofForm">
    <w:name w:val="HTML Top of Form"/>
    <w:basedOn w:val="Normal"/>
    <w:next w:val="Normal"/>
    <w:link w:val="z-TopofFormChar"/>
    <w:hidden/>
    <w:uiPriority w:val="99"/>
    <w:semiHidden/>
    <w:unhideWhenUsed/>
    <w:rsid w:val="002C029D"/>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2C029D"/>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2C029D"/>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2C029D"/>
    <w:rPr>
      <w:rFonts w:ascii="Arial" w:eastAsia="Times New Roman" w:hAnsi="Arial" w:cs="Arial"/>
      <w:vanish/>
      <w:kern w:val="0"/>
      <w:sz w:val="16"/>
      <w:szCs w:val="16"/>
      <w:lang w:eastAsia="en-GB"/>
      <w14:ligatures w14:val="none"/>
    </w:rPr>
  </w:style>
  <w:style w:type="paragraph" w:styleId="BodyText">
    <w:name w:val="Body Text"/>
    <w:basedOn w:val="Normal"/>
    <w:link w:val="BodyTextChar"/>
    <w:uiPriority w:val="1"/>
    <w:qFormat/>
    <w:rsid w:val="006F5619"/>
    <w:pPr>
      <w:widowControl w:val="0"/>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character" w:customStyle="1" w:styleId="BodyTextChar">
    <w:name w:val="Body Text Char"/>
    <w:basedOn w:val="DefaultParagraphFont"/>
    <w:link w:val="BodyText"/>
    <w:uiPriority w:val="1"/>
    <w:rsid w:val="006F5619"/>
    <w:rPr>
      <w:rFonts w:ascii="Times New Roman" w:eastAsia="Times New Roman" w:hAnsi="Times New Roman" w:cs="Times New Roman"/>
      <w:kern w:val="0"/>
      <w:sz w:val="22"/>
      <w:szCs w:val="22"/>
      <w:lang w:val="en-US"/>
      <w14:ligatures w14:val="none"/>
    </w:rPr>
  </w:style>
  <w:style w:type="paragraph" w:customStyle="1" w:styleId="TableParagraph">
    <w:name w:val="Table Paragraph"/>
    <w:basedOn w:val="Normal"/>
    <w:uiPriority w:val="1"/>
    <w:qFormat/>
    <w:rsid w:val="00AE1C95"/>
    <w:pPr>
      <w:widowControl w:val="0"/>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paragraph" w:styleId="Header">
    <w:name w:val="header"/>
    <w:basedOn w:val="Normal"/>
    <w:link w:val="HeaderChar"/>
    <w:uiPriority w:val="99"/>
    <w:unhideWhenUsed/>
    <w:rsid w:val="00B33B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B99"/>
  </w:style>
  <w:style w:type="paragraph" w:styleId="Footer">
    <w:name w:val="footer"/>
    <w:basedOn w:val="Normal"/>
    <w:link w:val="FooterChar"/>
    <w:uiPriority w:val="99"/>
    <w:unhideWhenUsed/>
    <w:rsid w:val="00B33B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9228194">
      <w:bodyDiv w:val="1"/>
      <w:marLeft w:val="0"/>
      <w:marRight w:val="0"/>
      <w:marTop w:val="0"/>
      <w:marBottom w:val="0"/>
      <w:divBdr>
        <w:top w:val="none" w:sz="0" w:space="0" w:color="auto"/>
        <w:left w:val="none" w:sz="0" w:space="0" w:color="auto"/>
        <w:bottom w:val="none" w:sz="0" w:space="0" w:color="auto"/>
        <w:right w:val="none" w:sz="0" w:space="0" w:color="auto"/>
      </w:divBdr>
      <w:divsChild>
        <w:div w:id="2091346372">
          <w:marLeft w:val="0"/>
          <w:marRight w:val="0"/>
          <w:marTop w:val="0"/>
          <w:marBottom w:val="0"/>
          <w:divBdr>
            <w:top w:val="none" w:sz="0" w:space="0" w:color="auto"/>
            <w:left w:val="none" w:sz="0" w:space="0" w:color="auto"/>
            <w:bottom w:val="none" w:sz="0" w:space="0" w:color="auto"/>
            <w:right w:val="none" w:sz="0" w:space="0" w:color="auto"/>
          </w:divBdr>
          <w:divsChild>
            <w:div w:id="165291454">
              <w:marLeft w:val="0"/>
              <w:marRight w:val="0"/>
              <w:marTop w:val="0"/>
              <w:marBottom w:val="0"/>
              <w:divBdr>
                <w:top w:val="none" w:sz="0" w:space="0" w:color="auto"/>
                <w:left w:val="none" w:sz="0" w:space="0" w:color="auto"/>
                <w:bottom w:val="none" w:sz="0" w:space="0" w:color="auto"/>
                <w:right w:val="none" w:sz="0" w:space="0" w:color="auto"/>
              </w:divBdr>
              <w:divsChild>
                <w:div w:id="1312710316">
                  <w:marLeft w:val="0"/>
                  <w:marRight w:val="0"/>
                  <w:marTop w:val="0"/>
                  <w:marBottom w:val="0"/>
                  <w:divBdr>
                    <w:top w:val="none" w:sz="0" w:space="0" w:color="auto"/>
                    <w:left w:val="none" w:sz="0" w:space="0" w:color="auto"/>
                    <w:bottom w:val="none" w:sz="0" w:space="0" w:color="auto"/>
                    <w:right w:val="none" w:sz="0" w:space="0" w:color="auto"/>
                  </w:divBdr>
                  <w:divsChild>
                    <w:div w:id="851722156">
                      <w:marLeft w:val="0"/>
                      <w:marRight w:val="0"/>
                      <w:marTop w:val="0"/>
                      <w:marBottom w:val="0"/>
                      <w:divBdr>
                        <w:top w:val="none" w:sz="0" w:space="0" w:color="auto"/>
                        <w:left w:val="none" w:sz="0" w:space="0" w:color="auto"/>
                        <w:bottom w:val="none" w:sz="0" w:space="0" w:color="auto"/>
                        <w:right w:val="none" w:sz="0" w:space="0" w:color="auto"/>
                      </w:divBdr>
                      <w:divsChild>
                        <w:div w:id="1195313721">
                          <w:marLeft w:val="0"/>
                          <w:marRight w:val="0"/>
                          <w:marTop w:val="0"/>
                          <w:marBottom w:val="0"/>
                          <w:divBdr>
                            <w:top w:val="none" w:sz="0" w:space="0" w:color="auto"/>
                            <w:left w:val="none" w:sz="0" w:space="0" w:color="auto"/>
                            <w:bottom w:val="none" w:sz="0" w:space="0" w:color="auto"/>
                            <w:right w:val="none" w:sz="0" w:space="0" w:color="auto"/>
                          </w:divBdr>
                          <w:divsChild>
                            <w:div w:id="503210173">
                              <w:marLeft w:val="0"/>
                              <w:marRight w:val="0"/>
                              <w:marTop w:val="0"/>
                              <w:marBottom w:val="0"/>
                              <w:divBdr>
                                <w:top w:val="none" w:sz="0" w:space="0" w:color="auto"/>
                                <w:left w:val="none" w:sz="0" w:space="0" w:color="auto"/>
                                <w:bottom w:val="none" w:sz="0" w:space="0" w:color="auto"/>
                                <w:right w:val="none" w:sz="0" w:space="0" w:color="auto"/>
                              </w:divBdr>
                              <w:divsChild>
                                <w:div w:id="113448282">
                                  <w:marLeft w:val="0"/>
                                  <w:marRight w:val="0"/>
                                  <w:marTop w:val="0"/>
                                  <w:marBottom w:val="0"/>
                                  <w:divBdr>
                                    <w:top w:val="none" w:sz="0" w:space="0" w:color="auto"/>
                                    <w:left w:val="none" w:sz="0" w:space="0" w:color="auto"/>
                                    <w:bottom w:val="none" w:sz="0" w:space="0" w:color="auto"/>
                                    <w:right w:val="none" w:sz="0" w:space="0" w:color="auto"/>
                                  </w:divBdr>
                                  <w:divsChild>
                                    <w:div w:id="12732493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782322">
          <w:marLeft w:val="0"/>
          <w:marRight w:val="0"/>
          <w:marTop w:val="0"/>
          <w:marBottom w:val="0"/>
          <w:divBdr>
            <w:top w:val="none" w:sz="0" w:space="0" w:color="auto"/>
            <w:left w:val="none" w:sz="0" w:space="0" w:color="auto"/>
            <w:bottom w:val="none" w:sz="0" w:space="0" w:color="auto"/>
            <w:right w:val="none" w:sz="0" w:space="0" w:color="auto"/>
          </w:divBdr>
          <w:divsChild>
            <w:div w:id="419643567">
              <w:marLeft w:val="0"/>
              <w:marRight w:val="0"/>
              <w:marTop w:val="0"/>
              <w:marBottom w:val="0"/>
              <w:divBdr>
                <w:top w:val="none" w:sz="0" w:space="0" w:color="auto"/>
                <w:left w:val="none" w:sz="0" w:space="0" w:color="auto"/>
                <w:bottom w:val="none" w:sz="0" w:space="0" w:color="auto"/>
                <w:right w:val="none" w:sz="0" w:space="0" w:color="auto"/>
              </w:divBdr>
              <w:divsChild>
                <w:div w:id="1849443480">
                  <w:marLeft w:val="0"/>
                  <w:marRight w:val="0"/>
                  <w:marTop w:val="0"/>
                  <w:marBottom w:val="0"/>
                  <w:divBdr>
                    <w:top w:val="none" w:sz="0" w:space="0" w:color="auto"/>
                    <w:left w:val="none" w:sz="0" w:space="0" w:color="auto"/>
                    <w:bottom w:val="none" w:sz="0" w:space="0" w:color="auto"/>
                    <w:right w:val="none" w:sz="0" w:space="0" w:color="auto"/>
                  </w:divBdr>
                  <w:divsChild>
                    <w:div w:id="1336957698">
                      <w:marLeft w:val="0"/>
                      <w:marRight w:val="0"/>
                      <w:marTop w:val="0"/>
                      <w:marBottom w:val="0"/>
                      <w:divBdr>
                        <w:top w:val="none" w:sz="0" w:space="0" w:color="auto"/>
                        <w:left w:val="none" w:sz="0" w:space="0" w:color="auto"/>
                        <w:bottom w:val="none" w:sz="0" w:space="0" w:color="auto"/>
                        <w:right w:val="none" w:sz="0" w:space="0" w:color="auto"/>
                      </w:divBdr>
                      <w:divsChild>
                        <w:div w:id="86386469">
                          <w:marLeft w:val="0"/>
                          <w:marRight w:val="0"/>
                          <w:marTop w:val="0"/>
                          <w:marBottom w:val="0"/>
                          <w:divBdr>
                            <w:top w:val="none" w:sz="0" w:space="0" w:color="auto"/>
                            <w:left w:val="none" w:sz="0" w:space="0" w:color="auto"/>
                            <w:bottom w:val="none" w:sz="0" w:space="0" w:color="auto"/>
                            <w:right w:val="none" w:sz="0" w:space="0" w:color="auto"/>
                          </w:divBdr>
                          <w:divsChild>
                            <w:div w:id="1027680394">
                              <w:marLeft w:val="0"/>
                              <w:marRight w:val="0"/>
                              <w:marTop w:val="0"/>
                              <w:marBottom w:val="0"/>
                              <w:divBdr>
                                <w:top w:val="none" w:sz="0" w:space="0" w:color="auto"/>
                                <w:left w:val="none" w:sz="0" w:space="0" w:color="auto"/>
                                <w:bottom w:val="none" w:sz="0" w:space="0" w:color="auto"/>
                                <w:right w:val="none" w:sz="0" w:space="0" w:color="auto"/>
                              </w:divBdr>
                            </w:div>
                            <w:div w:id="1020819274">
                              <w:marLeft w:val="0"/>
                              <w:marRight w:val="0"/>
                              <w:marTop w:val="0"/>
                              <w:marBottom w:val="0"/>
                              <w:divBdr>
                                <w:top w:val="none" w:sz="0" w:space="0" w:color="auto"/>
                                <w:left w:val="none" w:sz="0" w:space="0" w:color="auto"/>
                                <w:bottom w:val="none" w:sz="0" w:space="0" w:color="auto"/>
                                <w:right w:val="none" w:sz="0" w:space="0" w:color="auto"/>
                              </w:divBdr>
                            </w:div>
                          </w:divsChild>
                        </w:div>
                        <w:div w:id="1725717943">
                          <w:marLeft w:val="0"/>
                          <w:marRight w:val="0"/>
                          <w:marTop w:val="0"/>
                          <w:marBottom w:val="0"/>
                          <w:divBdr>
                            <w:top w:val="none" w:sz="0" w:space="0" w:color="auto"/>
                            <w:left w:val="none" w:sz="0" w:space="0" w:color="auto"/>
                            <w:bottom w:val="none" w:sz="0" w:space="0" w:color="auto"/>
                            <w:right w:val="none" w:sz="0" w:space="0" w:color="auto"/>
                          </w:divBdr>
                          <w:divsChild>
                            <w:div w:id="10455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kaggle.com/datasets/blastchar/telco-customer-chu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A2EA1-602F-4C5B-91A6-1A355FB37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9310</TotalTime>
  <Pages>24</Pages>
  <Words>5219</Words>
  <Characters>27301</Characters>
  <Application>Microsoft Office Word</Application>
  <DocSecurity>0</DocSecurity>
  <Lines>1820</Lines>
  <Paragraphs>903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Bhavyam Ramani</dc:creator>
  <cp:keywords/>
  <dc:description/>
  <cp:lastModifiedBy>Bhavyam Ramani</cp:lastModifiedBy>
  <cp:revision>193</cp:revision>
  <dcterms:created xsi:type="dcterms:W3CDTF">2025-10-06T04:44:00Z</dcterms:created>
  <dcterms:modified xsi:type="dcterms:W3CDTF">2025-10-14T17:27:00Z</dcterms:modified>
</cp:coreProperties>
</file>