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B15" w:rsidRDefault="00F819A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B44B15" w:rsidRDefault="00F819A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B44B15" w:rsidRDefault="00B44B1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4B15">
        <w:tc>
          <w:tcPr>
            <w:tcW w:w="4508" w:type="dxa"/>
          </w:tcPr>
          <w:p w:rsidR="00B44B15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44B15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F819A8">
        <w:tc>
          <w:tcPr>
            <w:tcW w:w="4508" w:type="dxa"/>
          </w:tcPr>
          <w:p w:rsidR="00F819A8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819A8" w:rsidRDefault="00F819A8" w:rsidP="00E34E55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F819A8">
        <w:tc>
          <w:tcPr>
            <w:tcW w:w="4508" w:type="dxa"/>
          </w:tcPr>
          <w:p w:rsidR="00F819A8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819A8" w:rsidRPr="00F137B7" w:rsidRDefault="00F819A8" w:rsidP="00F819A8">
            <w:pPr>
              <w:pStyle w:val="Heading3"/>
              <w:shd w:val="clear" w:color="auto" w:fill="FFFFFF"/>
              <w:spacing w:before="300" w:after="150" w:line="570" w:lineRule="atLeast"/>
              <w:rPr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color w:val="35475C"/>
                <w:sz w:val="16"/>
                <w:szCs w:val="38"/>
              </w:rPr>
              <w:t>: Advanced Blood Cell Classification Using Transfer Learning</w:t>
            </w:r>
          </w:p>
          <w:p w:rsidR="00F819A8" w:rsidRDefault="00F819A8">
            <w:pPr>
              <w:rPr>
                <w:rFonts w:ascii="Calibri" w:eastAsia="Calibri" w:hAnsi="Calibri" w:cs="Calibri"/>
              </w:rPr>
            </w:pPr>
          </w:p>
        </w:tc>
      </w:tr>
      <w:tr w:rsidR="00F819A8">
        <w:tc>
          <w:tcPr>
            <w:tcW w:w="4508" w:type="dxa"/>
          </w:tcPr>
          <w:p w:rsidR="00F819A8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819A8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bookmarkStart w:id="0" w:name="_GoBack"/>
            <w:bookmarkEnd w:id="0"/>
          </w:p>
        </w:tc>
      </w:tr>
    </w:tbl>
    <w:p w:rsidR="00B44B15" w:rsidRDefault="00B44B15">
      <w:pPr>
        <w:spacing w:after="160" w:line="259" w:lineRule="auto"/>
        <w:rPr>
          <w:rFonts w:ascii="Calibri" w:eastAsia="Calibri" w:hAnsi="Calibri" w:cs="Calibri"/>
          <w:b/>
        </w:rPr>
      </w:pPr>
    </w:p>
    <w:p w:rsidR="00B44B15" w:rsidRDefault="00F819A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B44B15" w:rsidRDefault="00F819A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44B15">
        <w:trPr>
          <w:trHeight w:val="557"/>
        </w:trPr>
        <w:tc>
          <w:tcPr>
            <w:tcW w:w="735" w:type="dxa"/>
          </w:tcPr>
          <w:p w:rsidR="00B44B15" w:rsidRDefault="00F819A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B44B15" w:rsidRDefault="00F819A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B44B15" w:rsidRDefault="00F819A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B44B15" w:rsidRDefault="00F819A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44B15">
        <w:trPr>
          <w:trHeight w:val="817"/>
        </w:trPr>
        <w:tc>
          <w:tcPr>
            <w:tcW w:w="735" w:type="dxa"/>
          </w:tcPr>
          <w:p w:rsidR="00B44B15" w:rsidRDefault="00B44B1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B44B15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B44B15" w:rsidRDefault="00F819A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B44B15" w:rsidRDefault="00B44B15">
            <w:pPr>
              <w:rPr>
                <w:rFonts w:ascii="Calibri" w:eastAsia="Calibri" w:hAnsi="Calibri" w:cs="Calibri"/>
              </w:rPr>
            </w:pPr>
          </w:p>
        </w:tc>
      </w:tr>
      <w:tr w:rsidR="00B44B15">
        <w:trPr>
          <w:trHeight w:val="817"/>
        </w:trPr>
        <w:tc>
          <w:tcPr>
            <w:tcW w:w="735" w:type="dxa"/>
          </w:tcPr>
          <w:p w:rsidR="00B44B15" w:rsidRDefault="00B44B1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B44B15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B44B15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B44B15" w:rsidRDefault="00B44B15">
            <w:pPr>
              <w:rPr>
                <w:rFonts w:ascii="Calibri" w:eastAsia="Calibri" w:hAnsi="Calibri" w:cs="Calibri"/>
              </w:rPr>
            </w:pPr>
          </w:p>
        </w:tc>
      </w:tr>
      <w:tr w:rsidR="00B44B15">
        <w:trPr>
          <w:trHeight w:val="817"/>
        </w:trPr>
        <w:tc>
          <w:tcPr>
            <w:tcW w:w="735" w:type="dxa"/>
          </w:tcPr>
          <w:p w:rsidR="00B44B15" w:rsidRDefault="00F819A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B44B15" w:rsidRDefault="00F819A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B44B15" w:rsidRDefault="00F819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B44B15" w:rsidRDefault="00B44B15">
            <w:pPr>
              <w:rPr>
                <w:rFonts w:ascii="Calibri" w:eastAsia="Calibri" w:hAnsi="Calibri" w:cs="Calibri"/>
              </w:rPr>
            </w:pPr>
          </w:p>
        </w:tc>
      </w:tr>
    </w:tbl>
    <w:p w:rsidR="00B44B15" w:rsidRDefault="00B44B15">
      <w:pPr>
        <w:spacing w:after="160" w:line="259" w:lineRule="auto"/>
        <w:rPr>
          <w:rFonts w:ascii="Calibri" w:eastAsia="Calibri" w:hAnsi="Calibri" w:cs="Calibri"/>
        </w:rPr>
      </w:pPr>
    </w:p>
    <w:p w:rsidR="00B44B15" w:rsidRDefault="00B44B15"/>
    <w:p w:rsidR="00B44B15" w:rsidRDefault="00B44B15"/>
    <w:sectPr w:rsidR="00B44B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3653B"/>
    <w:multiLevelType w:val="multilevel"/>
    <w:tmpl w:val="AE740C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44B15"/>
    <w:rsid w:val="00B44B15"/>
    <w:rsid w:val="00F8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 tpt</cp:lastModifiedBy>
  <cp:revision>2</cp:revision>
  <dcterms:created xsi:type="dcterms:W3CDTF">2026-02-18T14:06:00Z</dcterms:created>
  <dcterms:modified xsi:type="dcterms:W3CDTF">2026-02-18T14:08:00Z</dcterms:modified>
</cp:coreProperties>
</file>