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98580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Data Preparation &amp; Transformation (Power Query Implementation)</w:t>
      </w:r>
    </w:p>
    <w:p w14:paraId="7D538013" w14:textId="77777777" w:rsidR="00445A9E" w:rsidRPr="00445A9E" w:rsidRDefault="00445A9E" w:rsidP="00445A9E">
      <w:r w:rsidRPr="00445A9E">
        <w:t xml:space="preserve">The following section formalizes the transformation logic already implemented and positions it as production-grade data preparation for analytics and </w:t>
      </w:r>
      <w:proofErr w:type="spellStart"/>
      <w:r w:rsidRPr="00445A9E">
        <w:t>modeling</w:t>
      </w:r>
      <w:proofErr w:type="spellEnd"/>
      <w:r w:rsidRPr="00445A9E">
        <w:t>.</w:t>
      </w:r>
    </w:p>
    <w:p w14:paraId="5DB86C6B" w14:textId="06104761" w:rsidR="00445A9E" w:rsidRDefault="00445A9E" w:rsidP="00445A9E">
      <w:r>
        <w:rPr>
          <w:b/>
          <w:bCs/>
        </w:rPr>
        <w:t xml:space="preserve">Data Modelling </w:t>
      </w:r>
      <w:r>
        <w:t>:</w:t>
      </w:r>
    </w:p>
    <w:p w14:paraId="536A41B7" w14:textId="30FE4DAC" w:rsidR="00445A9E" w:rsidRDefault="00445A9E" w:rsidP="00445A9E">
      <w:r>
        <w:rPr>
          <w:noProof/>
        </w:rPr>
        <w:drawing>
          <wp:inline distT="0" distB="0" distL="0" distR="0" wp14:anchorId="26F69C19" wp14:editId="38770130">
            <wp:extent cx="5731510" cy="32969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4D6B" w14:textId="1C5AAD56" w:rsidR="00445A9E" w:rsidRPr="00445A9E" w:rsidRDefault="00445A9E" w:rsidP="00445A9E">
      <w:r w:rsidRPr="00445A9E">
        <w:pict w14:anchorId="6D1C0F7E">
          <v:rect id="_x0000_i1133" style="width:0;height:1.5pt" o:hralign="center" o:hrstd="t" o:hr="t" fillcolor="#a0a0a0" stroked="f"/>
        </w:pict>
      </w:r>
    </w:p>
    <w:p w14:paraId="5457C6BB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1. Data Ingestion Strategy</w:t>
      </w:r>
    </w:p>
    <w:p w14:paraId="466FCB00" w14:textId="34F9FC1B" w:rsidR="00445A9E" w:rsidRPr="00445A9E" w:rsidRDefault="00445A9E" w:rsidP="00445A9E">
      <w:pPr>
        <w:numPr>
          <w:ilvl w:val="0"/>
          <w:numId w:val="1"/>
        </w:numPr>
      </w:pPr>
      <w:r w:rsidRPr="00445A9E">
        <w:t xml:space="preserve">Centralized ingestion using </w:t>
      </w:r>
      <w:proofErr w:type="spellStart"/>
      <w:r w:rsidRPr="00445A9E">
        <w:t>Folder.Files</w:t>
      </w:r>
      <w:proofErr w:type="spellEnd"/>
      <w:r w:rsidRPr="00445A9E">
        <w:t>() ensures:</w:t>
      </w:r>
    </w:p>
    <w:p w14:paraId="49CB9B63" w14:textId="493821D3" w:rsidR="00445A9E" w:rsidRPr="00445A9E" w:rsidRDefault="00445A9E" w:rsidP="00445A9E">
      <w:pPr>
        <w:numPr>
          <w:ilvl w:val="1"/>
          <w:numId w:val="1"/>
        </w:numPr>
      </w:pPr>
      <w:r w:rsidRPr="00445A9E">
        <w:t>Scalability for incremental file additions</w:t>
      </w:r>
    </w:p>
    <w:p w14:paraId="2314FD62" w14:textId="77777777" w:rsidR="00445A9E" w:rsidRPr="00445A9E" w:rsidRDefault="00445A9E" w:rsidP="00445A9E">
      <w:pPr>
        <w:numPr>
          <w:ilvl w:val="1"/>
          <w:numId w:val="1"/>
        </w:numPr>
      </w:pPr>
      <w:r w:rsidRPr="00445A9E">
        <w:t>Schema consistency enforcement</w:t>
      </w:r>
    </w:p>
    <w:p w14:paraId="774958F6" w14:textId="77777777" w:rsidR="00445A9E" w:rsidRPr="00445A9E" w:rsidRDefault="00445A9E" w:rsidP="00445A9E">
      <w:pPr>
        <w:numPr>
          <w:ilvl w:val="1"/>
          <w:numId w:val="1"/>
        </w:numPr>
      </w:pPr>
      <w:r w:rsidRPr="00445A9E">
        <w:t>Reduced manual dependency</w:t>
      </w:r>
    </w:p>
    <w:p w14:paraId="53E6D6B1" w14:textId="77777777" w:rsidR="00445A9E" w:rsidRPr="00445A9E" w:rsidRDefault="00445A9E" w:rsidP="00445A9E">
      <w:pPr>
        <w:numPr>
          <w:ilvl w:val="0"/>
          <w:numId w:val="1"/>
        </w:numPr>
      </w:pPr>
      <w:r w:rsidRPr="00445A9E">
        <w:t>Mixed encoding handled explicitly:</w:t>
      </w:r>
    </w:p>
    <w:p w14:paraId="59C731EB" w14:textId="77777777" w:rsidR="00445A9E" w:rsidRPr="00445A9E" w:rsidRDefault="00445A9E" w:rsidP="00445A9E">
      <w:pPr>
        <w:numPr>
          <w:ilvl w:val="1"/>
          <w:numId w:val="1"/>
        </w:numPr>
      </w:pPr>
      <w:r w:rsidRPr="00445A9E">
        <w:t>UTF-8 (65001) for modern CSVs</w:t>
      </w:r>
    </w:p>
    <w:p w14:paraId="49D2FA9C" w14:textId="6C5030B8" w:rsidR="00445A9E" w:rsidRPr="00445A9E" w:rsidRDefault="00445A9E" w:rsidP="00445A9E">
      <w:pPr>
        <w:numPr>
          <w:ilvl w:val="1"/>
          <w:numId w:val="1"/>
        </w:numPr>
      </w:pPr>
      <w:r w:rsidRPr="00445A9E">
        <w:t>Windows-1252 (1252) for legacy exports</w:t>
      </w:r>
    </w:p>
    <w:p w14:paraId="3DE4FE46" w14:textId="77777777" w:rsidR="00445A9E" w:rsidRPr="00445A9E" w:rsidRDefault="00445A9E" w:rsidP="00445A9E">
      <w:r w:rsidRPr="00445A9E">
        <w:pict w14:anchorId="688B4CE2">
          <v:rect id="_x0000_i1134" style="width:0;height:1.5pt" o:hralign="center" o:hrstd="t" o:hr="t" fillcolor="#a0a0a0" stroked="f"/>
        </w:pict>
      </w:r>
    </w:p>
    <w:p w14:paraId="5C06F3A3" w14:textId="60FFBD7A" w:rsidR="00445A9E" w:rsidRPr="00445A9E" w:rsidRDefault="00445A9E" w:rsidP="00445A9E">
      <w:r w:rsidRPr="00445A9E">
        <w:rPr>
          <w:b/>
          <w:bCs/>
        </w:rPr>
        <w:t xml:space="preserve">2. </w:t>
      </w:r>
      <w:r w:rsidRPr="00445A9E">
        <w:t>to uppercase → improves join consistency and deduplication</w:t>
      </w:r>
    </w:p>
    <w:p w14:paraId="11BD9387" w14:textId="77777777" w:rsidR="00445A9E" w:rsidRPr="00445A9E" w:rsidRDefault="00445A9E" w:rsidP="00445A9E">
      <w:pPr>
        <w:numPr>
          <w:ilvl w:val="0"/>
          <w:numId w:val="2"/>
        </w:numPr>
      </w:pPr>
      <w:r w:rsidRPr="00445A9E">
        <w:rPr>
          <w:b/>
          <w:bCs/>
        </w:rPr>
        <w:t>Contact Enrichment</w:t>
      </w:r>
    </w:p>
    <w:p w14:paraId="30D15751" w14:textId="77777777" w:rsidR="00445A9E" w:rsidRPr="00445A9E" w:rsidRDefault="00445A9E" w:rsidP="00445A9E">
      <w:pPr>
        <w:numPr>
          <w:ilvl w:val="1"/>
          <w:numId w:val="2"/>
        </w:numPr>
      </w:pPr>
      <w:r w:rsidRPr="00445A9E">
        <w:t>Full Name derived from first + last name</w:t>
      </w:r>
    </w:p>
    <w:p w14:paraId="6A0F9DE2" w14:textId="77777777" w:rsidR="00445A9E" w:rsidRPr="00445A9E" w:rsidRDefault="00445A9E" w:rsidP="00445A9E">
      <w:pPr>
        <w:numPr>
          <w:ilvl w:val="0"/>
          <w:numId w:val="2"/>
        </w:numPr>
      </w:pPr>
      <w:r w:rsidRPr="00445A9E">
        <w:rPr>
          <w:b/>
          <w:bCs/>
        </w:rPr>
        <w:lastRenderedPageBreak/>
        <w:t>Null Handling</w:t>
      </w:r>
    </w:p>
    <w:p w14:paraId="7428D0AC" w14:textId="77777777" w:rsidR="00445A9E" w:rsidRPr="00445A9E" w:rsidRDefault="00445A9E" w:rsidP="00445A9E">
      <w:pPr>
        <w:numPr>
          <w:ilvl w:val="1"/>
          <w:numId w:val="2"/>
        </w:numPr>
      </w:pPr>
      <w:r w:rsidRPr="00445A9E">
        <w:t xml:space="preserve">"NULL" strings converted to actual nulls (critical for DAX/Power BI </w:t>
      </w:r>
      <w:proofErr w:type="spellStart"/>
      <w:r w:rsidRPr="00445A9E">
        <w:t>behavior</w:t>
      </w:r>
      <w:proofErr w:type="spellEnd"/>
      <w:r w:rsidRPr="00445A9E">
        <w:t>)</w:t>
      </w:r>
    </w:p>
    <w:p w14:paraId="5CDA5410" w14:textId="77777777" w:rsidR="00445A9E" w:rsidRPr="00445A9E" w:rsidRDefault="00445A9E" w:rsidP="00445A9E">
      <w:pPr>
        <w:numPr>
          <w:ilvl w:val="0"/>
          <w:numId w:val="2"/>
        </w:numPr>
      </w:pPr>
      <w:r w:rsidRPr="00445A9E">
        <w:rPr>
          <w:b/>
          <w:bCs/>
        </w:rPr>
        <w:t>Column Pruning</w:t>
      </w:r>
    </w:p>
    <w:p w14:paraId="3ED7D423" w14:textId="77777777" w:rsidR="00445A9E" w:rsidRPr="00445A9E" w:rsidRDefault="00445A9E" w:rsidP="00445A9E">
      <w:pPr>
        <w:numPr>
          <w:ilvl w:val="1"/>
          <w:numId w:val="2"/>
        </w:numPr>
      </w:pPr>
      <w:r w:rsidRPr="00445A9E">
        <w:t>Address fields removed (low analytical value for current scope)</w:t>
      </w:r>
    </w:p>
    <w:p w14:paraId="78F212E3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Analytical Impact</w:t>
      </w:r>
    </w:p>
    <w:p w14:paraId="79CB75F0" w14:textId="77777777" w:rsidR="00445A9E" w:rsidRPr="00445A9E" w:rsidRDefault="00445A9E" w:rsidP="00445A9E">
      <w:pPr>
        <w:numPr>
          <w:ilvl w:val="0"/>
          <w:numId w:val="3"/>
        </w:numPr>
      </w:pPr>
      <w:r w:rsidRPr="00445A9E">
        <w:t>Enables:</w:t>
      </w:r>
    </w:p>
    <w:p w14:paraId="0D78728C" w14:textId="77777777" w:rsidR="00445A9E" w:rsidRPr="00445A9E" w:rsidRDefault="00445A9E" w:rsidP="00445A9E">
      <w:pPr>
        <w:numPr>
          <w:ilvl w:val="1"/>
          <w:numId w:val="3"/>
        </w:numPr>
      </w:pPr>
      <w:r w:rsidRPr="00445A9E">
        <w:t>Accurate customer aggregation</w:t>
      </w:r>
    </w:p>
    <w:p w14:paraId="60CF3029" w14:textId="77777777" w:rsidR="00445A9E" w:rsidRPr="00445A9E" w:rsidRDefault="00445A9E" w:rsidP="00445A9E">
      <w:pPr>
        <w:numPr>
          <w:ilvl w:val="1"/>
          <w:numId w:val="3"/>
        </w:numPr>
      </w:pPr>
      <w:r w:rsidRPr="00445A9E">
        <w:t>Clean joins with orders/payments</w:t>
      </w:r>
    </w:p>
    <w:p w14:paraId="077783CB" w14:textId="77777777" w:rsidR="00445A9E" w:rsidRPr="00445A9E" w:rsidRDefault="00445A9E" w:rsidP="00445A9E">
      <w:pPr>
        <w:numPr>
          <w:ilvl w:val="1"/>
          <w:numId w:val="3"/>
        </w:numPr>
      </w:pPr>
      <w:r w:rsidRPr="00445A9E">
        <w:t>Consistent segmentation logic</w:t>
      </w:r>
    </w:p>
    <w:p w14:paraId="0F07AFA2" w14:textId="77777777" w:rsidR="00445A9E" w:rsidRPr="00445A9E" w:rsidRDefault="00445A9E" w:rsidP="00445A9E">
      <w:r w:rsidRPr="00445A9E">
        <w:pict w14:anchorId="43115A89">
          <v:rect id="_x0000_i1135" style="width:0;height:1.5pt" o:hralign="center" o:hrstd="t" o:hr="t" fillcolor="#a0a0a0" stroked="f"/>
        </w:pict>
      </w:r>
    </w:p>
    <w:p w14:paraId="34E985C3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3. Employee &amp; Organizational Hierarchy</w:t>
      </w:r>
    </w:p>
    <w:p w14:paraId="7DBD4E3F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Transformations Applied</w:t>
      </w:r>
    </w:p>
    <w:p w14:paraId="626FC0DE" w14:textId="77777777" w:rsidR="00445A9E" w:rsidRPr="00445A9E" w:rsidRDefault="00445A9E" w:rsidP="00445A9E">
      <w:pPr>
        <w:numPr>
          <w:ilvl w:val="0"/>
          <w:numId w:val="4"/>
        </w:numPr>
      </w:pPr>
      <w:r w:rsidRPr="00445A9E">
        <w:t xml:space="preserve">Created </w:t>
      </w:r>
      <w:r w:rsidRPr="00445A9E">
        <w:rPr>
          <w:b/>
          <w:bCs/>
        </w:rPr>
        <w:t>Full Name</w:t>
      </w:r>
      <w:r w:rsidRPr="00445A9E">
        <w:t xml:space="preserve"> for readability in dashboards</w:t>
      </w:r>
    </w:p>
    <w:p w14:paraId="7446F9C2" w14:textId="77777777" w:rsidR="00445A9E" w:rsidRPr="00445A9E" w:rsidRDefault="00445A9E" w:rsidP="00445A9E">
      <w:pPr>
        <w:numPr>
          <w:ilvl w:val="0"/>
          <w:numId w:val="4"/>
        </w:numPr>
      </w:pPr>
      <w:r w:rsidRPr="00445A9E">
        <w:t>Removed low-utility fields (email, extension)</w:t>
      </w:r>
    </w:p>
    <w:p w14:paraId="61E88401" w14:textId="77777777" w:rsidR="00445A9E" w:rsidRPr="00445A9E" w:rsidRDefault="00445A9E" w:rsidP="00445A9E">
      <w:pPr>
        <w:numPr>
          <w:ilvl w:val="0"/>
          <w:numId w:val="4"/>
        </w:numPr>
      </w:pPr>
      <w:r w:rsidRPr="00445A9E">
        <w:t>Cleaned reporting structure (</w:t>
      </w:r>
      <w:proofErr w:type="spellStart"/>
      <w:r w:rsidRPr="00445A9E">
        <w:t>reportsTo</w:t>
      </w:r>
      <w:proofErr w:type="spellEnd"/>
      <w:r w:rsidRPr="00445A9E">
        <w:t xml:space="preserve"> null handling)</w:t>
      </w:r>
    </w:p>
    <w:p w14:paraId="301D165F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Analytical Impact</w:t>
      </w:r>
    </w:p>
    <w:p w14:paraId="66F00596" w14:textId="77777777" w:rsidR="00445A9E" w:rsidRPr="00445A9E" w:rsidRDefault="00445A9E" w:rsidP="00445A9E">
      <w:pPr>
        <w:numPr>
          <w:ilvl w:val="0"/>
          <w:numId w:val="5"/>
        </w:numPr>
      </w:pPr>
      <w:r w:rsidRPr="00445A9E">
        <w:t>Supports:</w:t>
      </w:r>
    </w:p>
    <w:p w14:paraId="21134BD9" w14:textId="77777777" w:rsidR="00445A9E" w:rsidRPr="00445A9E" w:rsidRDefault="00445A9E" w:rsidP="00445A9E">
      <w:pPr>
        <w:numPr>
          <w:ilvl w:val="1"/>
          <w:numId w:val="5"/>
        </w:numPr>
      </w:pPr>
      <w:r w:rsidRPr="00445A9E">
        <w:t>Sales hierarchy rollups</w:t>
      </w:r>
    </w:p>
    <w:p w14:paraId="7C517D13" w14:textId="77777777" w:rsidR="00445A9E" w:rsidRPr="00445A9E" w:rsidRDefault="00445A9E" w:rsidP="00445A9E">
      <w:pPr>
        <w:numPr>
          <w:ilvl w:val="1"/>
          <w:numId w:val="5"/>
        </w:numPr>
      </w:pPr>
      <w:r w:rsidRPr="00445A9E">
        <w:t>Performance by sales rep / manager</w:t>
      </w:r>
    </w:p>
    <w:p w14:paraId="5D383969" w14:textId="77777777" w:rsidR="00445A9E" w:rsidRPr="00445A9E" w:rsidRDefault="00445A9E" w:rsidP="00445A9E">
      <w:pPr>
        <w:numPr>
          <w:ilvl w:val="1"/>
          <w:numId w:val="5"/>
        </w:numPr>
      </w:pPr>
      <w:r w:rsidRPr="00445A9E">
        <w:t>Regional attribution (via office mapping)</w:t>
      </w:r>
    </w:p>
    <w:p w14:paraId="50FF668E" w14:textId="77777777" w:rsidR="00445A9E" w:rsidRPr="00445A9E" w:rsidRDefault="00445A9E" w:rsidP="00445A9E">
      <w:r w:rsidRPr="00445A9E">
        <w:pict w14:anchorId="0BCB0AD8">
          <v:rect id="_x0000_i1136" style="width:0;height:1.5pt" o:hralign="center" o:hrstd="t" o:hr="t" fillcolor="#a0a0a0" stroked="f"/>
        </w:pict>
      </w:r>
    </w:p>
    <w:p w14:paraId="710E47A0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4. Office / Geography Normalization</w:t>
      </w:r>
    </w:p>
    <w:p w14:paraId="4BDEB07F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Transformations Applied</w:t>
      </w:r>
    </w:p>
    <w:p w14:paraId="3925DD37" w14:textId="77777777" w:rsidR="00445A9E" w:rsidRPr="00445A9E" w:rsidRDefault="00445A9E" w:rsidP="00445A9E">
      <w:pPr>
        <w:numPr>
          <w:ilvl w:val="0"/>
          <w:numId w:val="6"/>
        </w:numPr>
      </w:pPr>
      <w:r w:rsidRPr="00445A9E">
        <w:t>Reduced to core geographic attributes:</w:t>
      </w:r>
    </w:p>
    <w:p w14:paraId="7CA46217" w14:textId="77777777" w:rsidR="00445A9E" w:rsidRPr="00445A9E" w:rsidRDefault="00445A9E" w:rsidP="00445A9E">
      <w:pPr>
        <w:numPr>
          <w:ilvl w:val="1"/>
          <w:numId w:val="6"/>
        </w:numPr>
      </w:pPr>
      <w:proofErr w:type="spellStart"/>
      <w:r w:rsidRPr="00445A9E">
        <w:t>officeCode</w:t>
      </w:r>
      <w:proofErr w:type="spellEnd"/>
      <w:r w:rsidRPr="00445A9E">
        <w:t>, city, state, country</w:t>
      </w:r>
    </w:p>
    <w:p w14:paraId="495407C3" w14:textId="77777777" w:rsidR="00445A9E" w:rsidRPr="00445A9E" w:rsidRDefault="00445A9E" w:rsidP="00445A9E">
      <w:pPr>
        <w:numPr>
          <w:ilvl w:val="0"/>
          <w:numId w:val="6"/>
        </w:numPr>
      </w:pPr>
      <w:r w:rsidRPr="00445A9E">
        <w:t>Null standardization for state</w:t>
      </w:r>
    </w:p>
    <w:p w14:paraId="37BAA3F9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Analytical Impact</w:t>
      </w:r>
    </w:p>
    <w:p w14:paraId="0E316306" w14:textId="77777777" w:rsidR="00445A9E" w:rsidRPr="00445A9E" w:rsidRDefault="00445A9E" w:rsidP="00445A9E">
      <w:pPr>
        <w:numPr>
          <w:ilvl w:val="0"/>
          <w:numId w:val="7"/>
        </w:numPr>
      </w:pPr>
      <w:r w:rsidRPr="00445A9E">
        <w:lastRenderedPageBreak/>
        <w:t>Enables:</w:t>
      </w:r>
    </w:p>
    <w:p w14:paraId="17B08F4F" w14:textId="77777777" w:rsidR="00445A9E" w:rsidRPr="00445A9E" w:rsidRDefault="00445A9E" w:rsidP="00445A9E">
      <w:pPr>
        <w:numPr>
          <w:ilvl w:val="1"/>
          <w:numId w:val="7"/>
        </w:numPr>
      </w:pPr>
      <w:r w:rsidRPr="00445A9E">
        <w:t>Clean geographic aggregation</w:t>
      </w:r>
    </w:p>
    <w:p w14:paraId="6B769107" w14:textId="77777777" w:rsidR="00445A9E" w:rsidRPr="00445A9E" w:rsidRDefault="00445A9E" w:rsidP="00445A9E">
      <w:pPr>
        <w:numPr>
          <w:ilvl w:val="1"/>
          <w:numId w:val="7"/>
        </w:numPr>
      </w:pPr>
      <w:r w:rsidRPr="00445A9E">
        <w:t>Region-level KPIs</w:t>
      </w:r>
    </w:p>
    <w:p w14:paraId="3EA6B6C0" w14:textId="77777777" w:rsidR="00445A9E" w:rsidRPr="00445A9E" w:rsidRDefault="00445A9E" w:rsidP="00445A9E">
      <w:pPr>
        <w:numPr>
          <w:ilvl w:val="1"/>
          <w:numId w:val="7"/>
        </w:numPr>
      </w:pPr>
      <w:r w:rsidRPr="00445A9E">
        <w:t>Future mapping visualizations</w:t>
      </w:r>
    </w:p>
    <w:p w14:paraId="1CBDAB4F" w14:textId="77777777" w:rsidR="00445A9E" w:rsidRPr="00445A9E" w:rsidRDefault="00445A9E" w:rsidP="00445A9E">
      <w:r w:rsidRPr="00445A9E">
        <w:pict w14:anchorId="076BC87B">
          <v:rect id="_x0000_i1137" style="width:0;height:1.5pt" o:hralign="center" o:hrstd="t" o:hr="t" fillcolor="#a0a0a0" stroked="f"/>
        </w:pict>
      </w:r>
    </w:p>
    <w:p w14:paraId="3361BB15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5. Orders Table (Operational Metrics Engineering)</w:t>
      </w:r>
    </w:p>
    <w:p w14:paraId="4752F61C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Derived Features</w:t>
      </w:r>
    </w:p>
    <w:p w14:paraId="54B87613" w14:textId="77777777" w:rsidR="00445A9E" w:rsidRPr="00445A9E" w:rsidRDefault="00445A9E" w:rsidP="00445A9E">
      <w:pPr>
        <w:numPr>
          <w:ilvl w:val="0"/>
          <w:numId w:val="8"/>
        </w:numPr>
      </w:pPr>
      <w:r w:rsidRPr="00445A9E">
        <w:rPr>
          <w:b/>
          <w:bCs/>
        </w:rPr>
        <w:t>Delivery Duration</w:t>
      </w:r>
    </w:p>
    <w:p w14:paraId="439691F1" w14:textId="77777777" w:rsidR="00445A9E" w:rsidRPr="00445A9E" w:rsidRDefault="00445A9E" w:rsidP="00445A9E">
      <w:pPr>
        <w:numPr>
          <w:ilvl w:val="0"/>
          <w:numId w:val="8"/>
        </w:numPr>
      </w:pPr>
      <w:proofErr w:type="spellStart"/>
      <w:r w:rsidRPr="00445A9E">
        <w:t>shippedDate</w:t>
      </w:r>
      <w:proofErr w:type="spellEnd"/>
      <w:r w:rsidRPr="00445A9E">
        <w:t xml:space="preserve"> - </w:t>
      </w:r>
      <w:proofErr w:type="spellStart"/>
      <w:r w:rsidRPr="00445A9E">
        <w:t>orderDate</w:t>
      </w:r>
      <w:proofErr w:type="spellEnd"/>
    </w:p>
    <w:p w14:paraId="026998A1" w14:textId="77777777" w:rsidR="00445A9E" w:rsidRPr="00445A9E" w:rsidRDefault="00445A9E" w:rsidP="00445A9E">
      <w:pPr>
        <w:numPr>
          <w:ilvl w:val="0"/>
          <w:numId w:val="8"/>
        </w:numPr>
      </w:pPr>
      <w:r w:rsidRPr="00445A9E">
        <w:rPr>
          <w:b/>
          <w:bCs/>
        </w:rPr>
        <w:t>Delivery Gap (vs Expected)</w:t>
      </w:r>
    </w:p>
    <w:p w14:paraId="2811164E" w14:textId="77777777" w:rsidR="00445A9E" w:rsidRPr="00445A9E" w:rsidRDefault="00445A9E" w:rsidP="00445A9E">
      <w:pPr>
        <w:numPr>
          <w:ilvl w:val="0"/>
          <w:numId w:val="8"/>
        </w:numPr>
      </w:pPr>
      <w:proofErr w:type="spellStart"/>
      <w:r w:rsidRPr="00445A9E">
        <w:t>requiredDate</w:t>
      </w:r>
      <w:proofErr w:type="spellEnd"/>
      <w:r w:rsidRPr="00445A9E">
        <w:t xml:space="preserve"> - </w:t>
      </w:r>
      <w:proofErr w:type="spellStart"/>
      <w:r w:rsidRPr="00445A9E">
        <w:t>shippedDate</w:t>
      </w:r>
      <w:proofErr w:type="spellEnd"/>
    </w:p>
    <w:p w14:paraId="3291828F" w14:textId="77777777" w:rsidR="00445A9E" w:rsidRPr="00445A9E" w:rsidRDefault="00445A9E" w:rsidP="00445A9E">
      <w:pPr>
        <w:numPr>
          <w:ilvl w:val="0"/>
          <w:numId w:val="8"/>
        </w:numPr>
      </w:pPr>
      <w:r w:rsidRPr="00445A9E">
        <w:rPr>
          <w:b/>
          <w:bCs/>
        </w:rPr>
        <w:t>Delivery Status Classification</w:t>
      </w:r>
    </w:p>
    <w:p w14:paraId="134A78BA" w14:textId="77777777" w:rsidR="00445A9E" w:rsidRPr="00445A9E" w:rsidRDefault="00445A9E" w:rsidP="00445A9E">
      <w:pPr>
        <w:numPr>
          <w:ilvl w:val="1"/>
          <w:numId w:val="8"/>
        </w:numPr>
      </w:pPr>
      <w:r w:rsidRPr="00445A9E">
        <w:t>Early Delivery</w:t>
      </w:r>
    </w:p>
    <w:p w14:paraId="2B0623B4" w14:textId="77777777" w:rsidR="00445A9E" w:rsidRPr="00445A9E" w:rsidRDefault="00445A9E" w:rsidP="00445A9E">
      <w:pPr>
        <w:numPr>
          <w:ilvl w:val="1"/>
          <w:numId w:val="8"/>
        </w:numPr>
      </w:pPr>
      <w:r w:rsidRPr="00445A9E">
        <w:t>Same Day</w:t>
      </w:r>
    </w:p>
    <w:p w14:paraId="259489B5" w14:textId="77777777" w:rsidR="00445A9E" w:rsidRPr="00445A9E" w:rsidRDefault="00445A9E" w:rsidP="00445A9E">
      <w:pPr>
        <w:numPr>
          <w:ilvl w:val="1"/>
          <w:numId w:val="8"/>
        </w:numPr>
      </w:pPr>
      <w:r w:rsidRPr="00445A9E">
        <w:t>Late Delivery</w:t>
      </w:r>
    </w:p>
    <w:p w14:paraId="4E73AC03" w14:textId="77777777" w:rsidR="00445A9E" w:rsidRPr="00445A9E" w:rsidRDefault="00445A9E" w:rsidP="00445A9E">
      <w:pPr>
        <w:numPr>
          <w:ilvl w:val="1"/>
          <w:numId w:val="8"/>
        </w:numPr>
      </w:pPr>
      <w:r w:rsidRPr="00445A9E">
        <w:t>Not Delivered</w:t>
      </w:r>
    </w:p>
    <w:p w14:paraId="469ABEF7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Analytical Impact</w:t>
      </w:r>
    </w:p>
    <w:p w14:paraId="399CD555" w14:textId="77777777" w:rsidR="00445A9E" w:rsidRPr="00445A9E" w:rsidRDefault="00445A9E" w:rsidP="00445A9E">
      <w:pPr>
        <w:numPr>
          <w:ilvl w:val="0"/>
          <w:numId w:val="9"/>
        </w:numPr>
      </w:pPr>
      <w:r w:rsidRPr="00445A9E">
        <w:t>Directly supports:</w:t>
      </w:r>
    </w:p>
    <w:p w14:paraId="50B10248" w14:textId="77777777" w:rsidR="00445A9E" w:rsidRPr="00445A9E" w:rsidRDefault="00445A9E" w:rsidP="00445A9E">
      <w:pPr>
        <w:numPr>
          <w:ilvl w:val="1"/>
          <w:numId w:val="9"/>
        </w:numPr>
      </w:pPr>
      <w:r w:rsidRPr="00445A9E">
        <w:t>SLA tracking</w:t>
      </w:r>
    </w:p>
    <w:p w14:paraId="31B16D48" w14:textId="77777777" w:rsidR="00445A9E" w:rsidRPr="00445A9E" w:rsidRDefault="00445A9E" w:rsidP="00445A9E">
      <w:pPr>
        <w:numPr>
          <w:ilvl w:val="1"/>
          <w:numId w:val="9"/>
        </w:numPr>
      </w:pPr>
      <w:r w:rsidRPr="00445A9E">
        <w:t>Operational efficiency metrics</w:t>
      </w:r>
    </w:p>
    <w:p w14:paraId="7EBA36EC" w14:textId="77777777" w:rsidR="00445A9E" w:rsidRPr="00445A9E" w:rsidRDefault="00445A9E" w:rsidP="00445A9E">
      <w:pPr>
        <w:numPr>
          <w:ilvl w:val="1"/>
          <w:numId w:val="9"/>
        </w:numPr>
      </w:pPr>
      <w:r w:rsidRPr="00445A9E">
        <w:t>Delay root-cause analysis</w:t>
      </w:r>
    </w:p>
    <w:p w14:paraId="48D9FEC9" w14:textId="77777777" w:rsidR="00445A9E" w:rsidRPr="00445A9E" w:rsidRDefault="00445A9E" w:rsidP="00445A9E">
      <w:r w:rsidRPr="00445A9E">
        <w:pict w14:anchorId="4CF6B926">
          <v:rect id="_x0000_i1138" style="width:0;height:1.5pt" o:hralign="center" o:hrstd="t" o:hr="t" fillcolor="#a0a0a0" stroked="f"/>
        </w:pict>
      </w:r>
    </w:p>
    <w:p w14:paraId="6E103304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6. Order Details (Core Fact Table Engineering)</w:t>
      </w:r>
    </w:p>
    <w:p w14:paraId="7E822406" w14:textId="77777777" w:rsidR="00445A9E" w:rsidRPr="00445A9E" w:rsidRDefault="00445A9E" w:rsidP="00445A9E">
      <w:r w:rsidRPr="00445A9E">
        <w:t>This is the most critical transformation layer.</w:t>
      </w:r>
    </w:p>
    <w:p w14:paraId="61ACF8E2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Enrichments via Joins</w:t>
      </w:r>
    </w:p>
    <w:p w14:paraId="43D4D5EF" w14:textId="77777777" w:rsidR="00445A9E" w:rsidRPr="00445A9E" w:rsidRDefault="00445A9E" w:rsidP="00445A9E">
      <w:pPr>
        <w:numPr>
          <w:ilvl w:val="0"/>
          <w:numId w:val="10"/>
        </w:numPr>
      </w:pPr>
      <w:r w:rsidRPr="00445A9E">
        <w:t>Joined with:</w:t>
      </w:r>
    </w:p>
    <w:p w14:paraId="572017E0" w14:textId="77777777" w:rsidR="00445A9E" w:rsidRPr="00445A9E" w:rsidRDefault="00445A9E" w:rsidP="00445A9E">
      <w:pPr>
        <w:numPr>
          <w:ilvl w:val="1"/>
          <w:numId w:val="10"/>
        </w:numPr>
      </w:pPr>
      <w:r w:rsidRPr="00445A9E">
        <w:t>Products → cost &amp; pricing</w:t>
      </w:r>
    </w:p>
    <w:p w14:paraId="0540D55A" w14:textId="77777777" w:rsidR="00445A9E" w:rsidRPr="00445A9E" w:rsidRDefault="00445A9E" w:rsidP="00445A9E">
      <w:pPr>
        <w:numPr>
          <w:ilvl w:val="1"/>
          <w:numId w:val="10"/>
        </w:numPr>
      </w:pPr>
      <w:r w:rsidRPr="00445A9E">
        <w:lastRenderedPageBreak/>
        <w:t>Orders → customer linkage</w:t>
      </w:r>
    </w:p>
    <w:p w14:paraId="2345A388" w14:textId="77777777" w:rsidR="00445A9E" w:rsidRPr="00445A9E" w:rsidRDefault="00445A9E" w:rsidP="00445A9E">
      <w:pPr>
        <w:numPr>
          <w:ilvl w:val="1"/>
          <w:numId w:val="10"/>
        </w:numPr>
      </w:pPr>
      <w:r w:rsidRPr="00445A9E">
        <w:t>Customer → sales rep</w:t>
      </w:r>
    </w:p>
    <w:p w14:paraId="419F56F9" w14:textId="77777777" w:rsidR="00445A9E" w:rsidRPr="00445A9E" w:rsidRDefault="00445A9E" w:rsidP="00445A9E">
      <w:pPr>
        <w:numPr>
          <w:ilvl w:val="1"/>
          <w:numId w:val="10"/>
        </w:numPr>
      </w:pPr>
      <w:r w:rsidRPr="00445A9E">
        <w:t>Employee → office</w:t>
      </w:r>
    </w:p>
    <w:p w14:paraId="18D85BA3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Derived Metrics</w:t>
      </w:r>
    </w:p>
    <w:p w14:paraId="3F403323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Revenue Proxy</w:t>
      </w:r>
    </w:p>
    <w:p w14:paraId="1CF6A507" w14:textId="77777777" w:rsidR="00445A9E" w:rsidRPr="00445A9E" w:rsidRDefault="00445A9E" w:rsidP="00445A9E">
      <w:proofErr w:type="spellStart"/>
      <w:r w:rsidRPr="00445A9E">
        <w:t>priceEach</w:t>
      </w:r>
      <w:proofErr w:type="spellEnd"/>
      <w:r w:rsidRPr="00445A9E">
        <w:t xml:space="preserve"> * </w:t>
      </w:r>
      <w:proofErr w:type="spellStart"/>
      <w:r w:rsidRPr="00445A9E">
        <w:t>quantityOrdered</w:t>
      </w:r>
      <w:proofErr w:type="spellEnd"/>
    </w:p>
    <w:p w14:paraId="3D25B2D1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Discount Analysis</w:t>
      </w:r>
    </w:p>
    <w:p w14:paraId="6A49DB62" w14:textId="77777777" w:rsidR="00445A9E" w:rsidRPr="00445A9E" w:rsidRDefault="00445A9E" w:rsidP="00445A9E">
      <w:r w:rsidRPr="00445A9E">
        <w:t xml:space="preserve">Discount = (MSRP - </w:t>
      </w:r>
      <w:proofErr w:type="spellStart"/>
      <w:r w:rsidRPr="00445A9E">
        <w:t>priceEach</w:t>
      </w:r>
      <w:proofErr w:type="spellEnd"/>
      <w:r w:rsidRPr="00445A9E">
        <w:t xml:space="preserve">) * </w:t>
      </w:r>
      <w:proofErr w:type="spellStart"/>
      <w:r w:rsidRPr="00445A9E">
        <w:t>quantityOrdered</w:t>
      </w:r>
      <w:proofErr w:type="spellEnd"/>
    </w:p>
    <w:p w14:paraId="2E72282D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Profit Engineering</w:t>
      </w:r>
    </w:p>
    <w:p w14:paraId="6C7C1D90" w14:textId="77777777" w:rsidR="00445A9E" w:rsidRPr="00445A9E" w:rsidRDefault="00445A9E" w:rsidP="00445A9E">
      <w:r w:rsidRPr="00445A9E">
        <w:t xml:space="preserve">Unit Profit = </w:t>
      </w:r>
      <w:proofErr w:type="spellStart"/>
      <w:r w:rsidRPr="00445A9E">
        <w:t>priceEach</w:t>
      </w:r>
      <w:proofErr w:type="spellEnd"/>
      <w:r w:rsidRPr="00445A9E">
        <w:t xml:space="preserve"> - </w:t>
      </w:r>
      <w:proofErr w:type="spellStart"/>
      <w:r w:rsidRPr="00445A9E">
        <w:t>buyPrice</w:t>
      </w:r>
      <w:proofErr w:type="spellEnd"/>
    </w:p>
    <w:p w14:paraId="708707A2" w14:textId="77777777" w:rsidR="00445A9E" w:rsidRPr="00445A9E" w:rsidRDefault="00445A9E" w:rsidP="00445A9E">
      <w:r w:rsidRPr="00445A9E">
        <w:t xml:space="preserve">Gross Profit = Unit Profit * </w:t>
      </w:r>
      <w:proofErr w:type="spellStart"/>
      <w:r w:rsidRPr="00445A9E">
        <w:t>quantityOrdered</w:t>
      </w:r>
      <w:proofErr w:type="spellEnd"/>
    </w:p>
    <w:p w14:paraId="073CC878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Cleanup</w:t>
      </w:r>
    </w:p>
    <w:p w14:paraId="41E34563" w14:textId="77777777" w:rsidR="00445A9E" w:rsidRPr="00445A9E" w:rsidRDefault="00445A9E" w:rsidP="00445A9E">
      <w:pPr>
        <w:numPr>
          <w:ilvl w:val="0"/>
          <w:numId w:val="11"/>
        </w:numPr>
      </w:pPr>
      <w:r w:rsidRPr="00445A9E">
        <w:t>Removed intermediate columns (ensures model efficiency)</w:t>
      </w:r>
    </w:p>
    <w:p w14:paraId="46E9BDBB" w14:textId="77777777" w:rsidR="00445A9E" w:rsidRPr="00445A9E" w:rsidRDefault="00445A9E" w:rsidP="00445A9E">
      <w:pPr>
        <w:numPr>
          <w:ilvl w:val="0"/>
          <w:numId w:val="11"/>
        </w:numPr>
      </w:pPr>
      <w:r w:rsidRPr="00445A9E">
        <w:t>Applied currency types (critical for financial reporting)</w:t>
      </w:r>
    </w:p>
    <w:p w14:paraId="102095D0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Analytical Impact</w:t>
      </w:r>
    </w:p>
    <w:p w14:paraId="4D200F19" w14:textId="77777777" w:rsidR="00445A9E" w:rsidRPr="00445A9E" w:rsidRDefault="00445A9E" w:rsidP="00445A9E">
      <w:pPr>
        <w:numPr>
          <w:ilvl w:val="0"/>
          <w:numId w:val="12"/>
        </w:numPr>
      </w:pPr>
      <w:r w:rsidRPr="00445A9E">
        <w:t>Enables:</w:t>
      </w:r>
    </w:p>
    <w:p w14:paraId="61F0174F" w14:textId="77777777" w:rsidR="00445A9E" w:rsidRPr="00445A9E" w:rsidRDefault="00445A9E" w:rsidP="00445A9E">
      <w:pPr>
        <w:numPr>
          <w:ilvl w:val="1"/>
          <w:numId w:val="12"/>
        </w:numPr>
      </w:pPr>
      <w:r w:rsidRPr="00445A9E">
        <w:t>Margin analysis</w:t>
      </w:r>
    </w:p>
    <w:p w14:paraId="52BB1ABF" w14:textId="77777777" w:rsidR="00445A9E" w:rsidRPr="00445A9E" w:rsidRDefault="00445A9E" w:rsidP="00445A9E">
      <w:pPr>
        <w:numPr>
          <w:ilvl w:val="1"/>
          <w:numId w:val="12"/>
        </w:numPr>
      </w:pPr>
      <w:r w:rsidRPr="00445A9E">
        <w:t>Discount impact evaluation</w:t>
      </w:r>
    </w:p>
    <w:p w14:paraId="6EFE048D" w14:textId="77777777" w:rsidR="00445A9E" w:rsidRPr="00445A9E" w:rsidRDefault="00445A9E" w:rsidP="00445A9E">
      <w:pPr>
        <w:numPr>
          <w:ilvl w:val="1"/>
          <w:numId w:val="12"/>
        </w:numPr>
      </w:pPr>
      <w:r w:rsidRPr="00445A9E">
        <w:t>Product profitability ranking</w:t>
      </w:r>
    </w:p>
    <w:p w14:paraId="22017608" w14:textId="77777777" w:rsidR="00445A9E" w:rsidRPr="00445A9E" w:rsidRDefault="00445A9E" w:rsidP="00445A9E">
      <w:pPr>
        <w:numPr>
          <w:ilvl w:val="1"/>
          <w:numId w:val="12"/>
        </w:numPr>
      </w:pPr>
      <w:r w:rsidRPr="00445A9E">
        <w:t>Salesperson performance attribution</w:t>
      </w:r>
    </w:p>
    <w:p w14:paraId="2D19DE75" w14:textId="77777777" w:rsidR="00445A9E" w:rsidRPr="00445A9E" w:rsidRDefault="00445A9E" w:rsidP="00445A9E">
      <w:r w:rsidRPr="00445A9E">
        <w:pict w14:anchorId="3029D5ED">
          <v:rect id="_x0000_i1139" style="width:0;height:1.5pt" o:hralign="center" o:hrstd="t" o:hr="t" fillcolor="#a0a0a0" stroked="f"/>
        </w:pict>
      </w:r>
    </w:p>
    <w:p w14:paraId="54780844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7. Payments Table</w:t>
      </w:r>
    </w:p>
    <w:p w14:paraId="1BE209C6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Transformations Applied</w:t>
      </w:r>
    </w:p>
    <w:p w14:paraId="499DA814" w14:textId="77777777" w:rsidR="00445A9E" w:rsidRPr="00445A9E" w:rsidRDefault="00445A9E" w:rsidP="00445A9E">
      <w:pPr>
        <w:numPr>
          <w:ilvl w:val="0"/>
          <w:numId w:val="13"/>
        </w:numPr>
      </w:pPr>
      <w:r w:rsidRPr="00445A9E">
        <w:t>Type enforcement (date, currency)</w:t>
      </w:r>
    </w:p>
    <w:p w14:paraId="4045D51E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Analytical Gap</w:t>
      </w:r>
    </w:p>
    <w:p w14:paraId="520DAF2C" w14:textId="77777777" w:rsidR="00445A9E" w:rsidRPr="00445A9E" w:rsidRDefault="00445A9E" w:rsidP="00445A9E">
      <w:pPr>
        <w:numPr>
          <w:ilvl w:val="0"/>
          <w:numId w:val="14"/>
        </w:numPr>
      </w:pPr>
      <w:r w:rsidRPr="00445A9E">
        <w:t>No direct order linkage → requires:</w:t>
      </w:r>
    </w:p>
    <w:p w14:paraId="72060B90" w14:textId="77777777" w:rsidR="00445A9E" w:rsidRPr="00445A9E" w:rsidRDefault="00445A9E" w:rsidP="00445A9E">
      <w:pPr>
        <w:numPr>
          <w:ilvl w:val="1"/>
          <w:numId w:val="14"/>
        </w:numPr>
      </w:pPr>
      <w:r w:rsidRPr="00445A9E">
        <w:t>Proxy matching (time-based or aggregation level)</w:t>
      </w:r>
    </w:p>
    <w:p w14:paraId="6CF698AF" w14:textId="77777777" w:rsidR="00445A9E" w:rsidRPr="00445A9E" w:rsidRDefault="00445A9E" w:rsidP="00445A9E">
      <w:pPr>
        <w:numPr>
          <w:ilvl w:val="1"/>
          <w:numId w:val="14"/>
        </w:numPr>
      </w:pPr>
      <w:r w:rsidRPr="00445A9E">
        <w:lastRenderedPageBreak/>
        <w:t xml:space="preserve">Or treated as </w:t>
      </w:r>
      <w:r w:rsidRPr="00445A9E">
        <w:rPr>
          <w:b/>
          <w:bCs/>
        </w:rPr>
        <w:t>customer-level financial flow</w:t>
      </w:r>
    </w:p>
    <w:p w14:paraId="4B4C57B3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Analytical Impact</w:t>
      </w:r>
    </w:p>
    <w:p w14:paraId="4ACD5E0B" w14:textId="77777777" w:rsidR="00445A9E" w:rsidRPr="00445A9E" w:rsidRDefault="00445A9E" w:rsidP="00445A9E">
      <w:pPr>
        <w:numPr>
          <w:ilvl w:val="0"/>
          <w:numId w:val="15"/>
        </w:numPr>
      </w:pPr>
      <w:r w:rsidRPr="00445A9E">
        <w:t>Supports:</w:t>
      </w:r>
    </w:p>
    <w:p w14:paraId="439DBB0A" w14:textId="77777777" w:rsidR="00445A9E" w:rsidRPr="00445A9E" w:rsidRDefault="00445A9E" w:rsidP="00445A9E">
      <w:pPr>
        <w:numPr>
          <w:ilvl w:val="1"/>
          <w:numId w:val="15"/>
        </w:numPr>
      </w:pPr>
      <w:r w:rsidRPr="00445A9E">
        <w:t>Cash flow analysis</w:t>
      </w:r>
    </w:p>
    <w:p w14:paraId="151D4FD1" w14:textId="77777777" w:rsidR="00445A9E" w:rsidRPr="00445A9E" w:rsidRDefault="00445A9E" w:rsidP="00445A9E">
      <w:pPr>
        <w:numPr>
          <w:ilvl w:val="1"/>
          <w:numId w:val="15"/>
        </w:numPr>
      </w:pPr>
      <w:r w:rsidRPr="00445A9E">
        <w:t xml:space="preserve">Customer payment </w:t>
      </w:r>
      <w:proofErr w:type="spellStart"/>
      <w:r w:rsidRPr="00445A9E">
        <w:t>behavior</w:t>
      </w:r>
      <w:proofErr w:type="spellEnd"/>
    </w:p>
    <w:p w14:paraId="208BCEF5" w14:textId="77777777" w:rsidR="00445A9E" w:rsidRPr="00445A9E" w:rsidRDefault="00445A9E" w:rsidP="00445A9E">
      <w:pPr>
        <w:numPr>
          <w:ilvl w:val="1"/>
          <w:numId w:val="15"/>
        </w:numPr>
      </w:pPr>
      <w:r w:rsidRPr="00445A9E">
        <w:t xml:space="preserve">Credit risk proxy (vs </w:t>
      </w:r>
      <w:proofErr w:type="spellStart"/>
      <w:r w:rsidRPr="00445A9E">
        <w:t>creditLimit</w:t>
      </w:r>
      <w:proofErr w:type="spellEnd"/>
      <w:r w:rsidRPr="00445A9E">
        <w:t>)</w:t>
      </w:r>
    </w:p>
    <w:p w14:paraId="2E8F522A" w14:textId="77777777" w:rsidR="00445A9E" w:rsidRPr="00445A9E" w:rsidRDefault="00445A9E" w:rsidP="00445A9E">
      <w:r w:rsidRPr="00445A9E">
        <w:pict w14:anchorId="5000A6E2">
          <v:rect id="_x0000_i1140" style="width:0;height:1.5pt" o:hralign="center" o:hrstd="t" o:hr="t" fillcolor="#a0a0a0" stroked="f"/>
        </w:pict>
      </w:r>
    </w:p>
    <w:p w14:paraId="4B4FE1D6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8. Products Table</w:t>
      </w:r>
    </w:p>
    <w:p w14:paraId="52979AA5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Transformations Applied</w:t>
      </w:r>
    </w:p>
    <w:p w14:paraId="1D1485DC" w14:textId="77777777" w:rsidR="00445A9E" w:rsidRPr="00445A9E" w:rsidRDefault="00445A9E" w:rsidP="00445A9E">
      <w:pPr>
        <w:numPr>
          <w:ilvl w:val="0"/>
          <w:numId w:val="16"/>
        </w:numPr>
      </w:pPr>
      <w:r w:rsidRPr="00445A9E">
        <w:t>Removed verbose descriptions</w:t>
      </w:r>
    </w:p>
    <w:p w14:paraId="375FFB33" w14:textId="77777777" w:rsidR="00445A9E" w:rsidRPr="00445A9E" w:rsidRDefault="00445A9E" w:rsidP="00445A9E">
      <w:pPr>
        <w:numPr>
          <w:ilvl w:val="0"/>
          <w:numId w:val="16"/>
        </w:numPr>
      </w:pPr>
      <w:r w:rsidRPr="00445A9E">
        <w:t>Standardized currency types</w:t>
      </w:r>
    </w:p>
    <w:p w14:paraId="7834A8CB" w14:textId="77777777" w:rsidR="00445A9E" w:rsidRPr="00445A9E" w:rsidRDefault="00445A9E" w:rsidP="00445A9E">
      <w:pPr>
        <w:numPr>
          <w:ilvl w:val="0"/>
          <w:numId w:val="16"/>
        </w:numPr>
      </w:pPr>
      <w:r w:rsidRPr="00445A9E">
        <w:t>Sorted for deterministic joins</w:t>
      </w:r>
    </w:p>
    <w:p w14:paraId="173C68B6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Analytical Impact</w:t>
      </w:r>
    </w:p>
    <w:p w14:paraId="0389D66D" w14:textId="77777777" w:rsidR="00445A9E" w:rsidRPr="00445A9E" w:rsidRDefault="00445A9E" w:rsidP="00445A9E">
      <w:pPr>
        <w:numPr>
          <w:ilvl w:val="0"/>
          <w:numId w:val="17"/>
        </w:numPr>
      </w:pPr>
      <w:r w:rsidRPr="00445A9E">
        <w:t>Enables:</w:t>
      </w:r>
    </w:p>
    <w:p w14:paraId="59F3D1F0" w14:textId="77777777" w:rsidR="00445A9E" w:rsidRPr="00445A9E" w:rsidRDefault="00445A9E" w:rsidP="00445A9E">
      <w:pPr>
        <w:numPr>
          <w:ilvl w:val="1"/>
          <w:numId w:val="17"/>
        </w:numPr>
      </w:pPr>
      <w:r w:rsidRPr="00445A9E">
        <w:t>Product-level KPIs</w:t>
      </w:r>
    </w:p>
    <w:p w14:paraId="79C9C2D2" w14:textId="77777777" w:rsidR="00445A9E" w:rsidRPr="00445A9E" w:rsidRDefault="00445A9E" w:rsidP="00445A9E">
      <w:pPr>
        <w:numPr>
          <w:ilvl w:val="1"/>
          <w:numId w:val="17"/>
        </w:numPr>
      </w:pPr>
      <w:r w:rsidRPr="00445A9E">
        <w:t>Margin analysis</w:t>
      </w:r>
    </w:p>
    <w:p w14:paraId="4C43DBF0" w14:textId="77777777" w:rsidR="00445A9E" w:rsidRPr="00445A9E" w:rsidRDefault="00445A9E" w:rsidP="00445A9E">
      <w:pPr>
        <w:numPr>
          <w:ilvl w:val="1"/>
          <w:numId w:val="17"/>
        </w:numPr>
      </w:pPr>
      <w:r w:rsidRPr="00445A9E">
        <w:t>Inventory proxy metrics</w:t>
      </w:r>
    </w:p>
    <w:p w14:paraId="62596485" w14:textId="77777777" w:rsidR="00445A9E" w:rsidRPr="00445A9E" w:rsidRDefault="00445A9E" w:rsidP="00445A9E">
      <w:r w:rsidRPr="00445A9E">
        <w:pict w14:anchorId="440F185F">
          <v:rect id="_x0000_i1141" style="width:0;height:1.5pt" o:hralign="center" o:hrstd="t" o:hr="t" fillcolor="#a0a0a0" stroked="f"/>
        </w:pict>
      </w:r>
    </w:p>
    <w:p w14:paraId="1A723675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9. Data Model Optimization (Star Schema Readiness)</w:t>
      </w:r>
    </w:p>
    <w:p w14:paraId="2A9FEED0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Fact Table</w:t>
      </w:r>
    </w:p>
    <w:p w14:paraId="54995FE7" w14:textId="77777777" w:rsidR="00445A9E" w:rsidRPr="00445A9E" w:rsidRDefault="00445A9E" w:rsidP="00445A9E">
      <w:pPr>
        <w:numPr>
          <w:ilvl w:val="0"/>
          <w:numId w:val="18"/>
        </w:numPr>
      </w:pPr>
      <w:proofErr w:type="spellStart"/>
      <w:r w:rsidRPr="00445A9E">
        <w:t>order_details</w:t>
      </w:r>
      <w:proofErr w:type="spellEnd"/>
      <w:r w:rsidRPr="00445A9E">
        <w:t xml:space="preserve"> (fully enriched)</w:t>
      </w:r>
    </w:p>
    <w:p w14:paraId="1B00FF8E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Dimensions</w:t>
      </w:r>
    </w:p>
    <w:p w14:paraId="1058ADE0" w14:textId="77777777" w:rsidR="00445A9E" w:rsidRPr="00445A9E" w:rsidRDefault="00445A9E" w:rsidP="00445A9E">
      <w:pPr>
        <w:numPr>
          <w:ilvl w:val="0"/>
          <w:numId w:val="19"/>
        </w:numPr>
      </w:pPr>
      <w:r w:rsidRPr="00445A9E">
        <w:t>customer</w:t>
      </w:r>
    </w:p>
    <w:p w14:paraId="35132233" w14:textId="77777777" w:rsidR="00445A9E" w:rsidRPr="00445A9E" w:rsidRDefault="00445A9E" w:rsidP="00445A9E">
      <w:pPr>
        <w:numPr>
          <w:ilvl w:val="0"/>
          <w:numId w:val="19"/>
        </w:numPr>
      </w:pPr>
      <w:r w:rsidRPr="00445A9E">
        <w:t>products</w:t>
      </w:r>
    </w:p>
    <w:p w14:paraId="3A13BE5E" w14:textId="77777777" w:rsidR="00445A9E" w:rsidRPr="00445A9E" w:rsidRDefault="00445A9E" w:rsidP="00445A9E">
      <w:pPr>
        <w:numPr>
          <w:ilvl w:val="0"/>
          <w:numId w:val="19"/>
        </w:numPr>
      </w:pPr>
      <w:r w:rsidRPr="00445A9E">
        <w:t>employee</w:t>
      </w:r>
    </w:p>
    <w:p w14:paraId="227AECB3" w14:textId="77777777" w:rsidR="00445A9E" w:rsidRPr="00445A9E" w:rsidRDefault="00445A9E" w:rsidP="00445A9E">
      <w:pPr>
        <w:numPr>
          <w:ilvl w:val="0"/>
          <w:numId w:val="19"/>
        </w:numPr>
      </w:pPr>
      <w:r w:rsidRPr="00445A9E">
        <w:t>office</w:t>
      </w:r>
    </w:p>
    <w:p w14:paraId="60D74C9E" w14:textId="77777777" w:rsidR="00445A9E" w:rsidRPr="00445A9E" w:rsidRDefault="00445A9E" w:rsidP="00445A9E">
      <w:pPr>
        <w:numPr>
          <w:ilvl w:val="0"/>
          <w:numId w:val="19"/>
        </w:numPr>
      </w:pPr>
      <w:r w:rsidRPr="00445A9E">
        <w:t>orders (acts as hybrid dimension)</w:t>
      </w:r>
    </w:p>
    <w:p w14:paraId="3EA32F14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lastRenderedPageBreak/>
        <w:t>Key Enhancements Achieved</w:t>
      </w:r>
    </w:p>
    <w:p w14:paraId="1551D867" w14:textId="77777777" w:rsidR="00445A9E" w:rsidRPr="00445A9E" w:rsidRDefault="00445A9E" w:rsidP="00445A9E">
      <w:pPr>
        <w:numPr>
          <w:ilvl w:val="0"/>
          <w:numId w:val="20"/>
        </w:numPr>
      </w:pPr>
      <w:r w:rsidRPr="00445A9E">
        <w:t>Denormalization of critical attributes into fact table:</w:t>
      </w:r>
    </w:p>
    <w:p w14:paraId="7FE79B7D" w14:textId="77777777" w:rsidR="00445A9E" w:rsidRPr="00445A9E" w:rsidRDefault="00445A9E" w:rsidP="00445A9E">
      <w:pPr>
        <w:numPr>
          <w:ilvl w:val="1"/>
          <w:numId w:val="20"/>
        </w:numPr>
      </w:pPr>
      <w:r w:rsidRPr="00445A9E">
        <w:t>Reduces runtime joins in Power BI</w:t>
      </w:r>
    </w:p>
    <w:p w14:paraId="734513D3" w14:textId="77777777" w:rsidR="00445A9E" w:rsidRPr="00445A9E" w:rsidRDefault="00445A9E" w:rsidP="00445A9E">
      <w:pPr>
        <w:numPr>
          <w:ilvl w:val="1"/>
          <w:numId w:val="20"/>
        </w:numPr>
      </w:pPr>
      <w:r w:rsidRPr="00445A9E">
        <w:t>Improves dashboard performance</w:t>
      </w:r>
    </w:p>
    <w:p w14:paraId="3C168AF3" w14:textId="77777777" w:rsidR="00445A9E" w:rsidRPr="00445A9E" w:rsidRDefault="00445A9E" w:rsidP="00445A9E">
      <w:r w:rsidRPr="00445A9E">
        <w:pict w14:anchorId="1226E069">
          <v:rect id="_x0000_i1142" style="width:0;height:1.5pt" o:hralign="center" o:hrstd="t" o:hr="t" fillcolor="#a0a0a0" stroked="f"/>
        </w:pict>
      </w:r>
    </w:p>
    <w:p w14:paraId="47DD6B83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10. Data Quality Improvements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466"/>
      </w:tblGrid>
      <w:tr w:rsidR="00445A9E" w:rsidRPr="00445A9E" w14:paraId="357838C9" w14:textId="77777777" w:rsidTr="00445A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25543" w14:textId="77777777" w:rsidR="00445A9E" w:rsidRPr="00445A9E" w:rsidRDefault="00445A9E" w:rsidP="00445A9E">
            <w:pPr>
              <w:rPr>
                <w:b/>
                <w:bCs/>
              </w:rPr>
            </w:pPr>
            <w:r w:rsidRPr="00445A9E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13DA88F" w14:textId="77777777" w:rsidR="00445A9E" w:rsidRPr="00445A9E" w:rsidRDefault="00445A9E" w:rsidP="00445A9E">
            <w:pPr>
              <w:rPr>
                <w:b/>
                <w:bCs/>
              </w:rPr>
            </w:pPr>
            <w:r w:rsidRPr="00445A9E">
              <w:rPr>
                <w:b/>
                <w:bCs/>
              </w:rPr>
              <w:t>Resolution</w:t>
            </w:r>
          </w:p>
        </w:tc>
      </w:tr>
      <w:tr w:rsidR="00445A9E" w:rsidRPr="00445A9E" w14:paraId="288E3883" w14:textId="77777777" w:rsidTr="00445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51C2" w14:textId="77777777" w:rsidR="00445A9E" w:rsidRPr="00445A9E" w:rsidRDefault="00445A9E" w:rsidP="00445A9E">
            <w:r w:rsidRPr="00445A9E">
              <w:t>String "NULL" values</w:t>
            </w:r>
          </w:p>
        </w:tc>
        <w:tc>
          <w:tcPr>
            <w:tcW w:w="0" w:type="auto"/>
            <w:vAlign w:val="center"/>
            <w:hideMark/>
          </w:tcPr>
          <w:p w14:paraId="5F786381" w14:textId="77777777" w:rsidR="00445A9E" w:rsidRPr="00445A9E" w:rsidRDefault="00445A9E" w:rsidP="00445A9E">
            <w:r w:rsidRPr="00445A9E">
              <w:t>Converted to actual null</w:t>
            </w:r>
          </w:p>
        </w:tc>
      </w:tr>
      <w:tr w:rsidR="00445A9E" w:rsidRPr="00445A9E" w14:paraId="6D973B02" w14:textId="77777777" w:rsidTr="00445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BB99" w14:textId="77777777" w:rsidR="00445A9E" w:rsidRPr="00445A9E" w:rsidRDefault="00445A9E" w:rsidP="00445A9E">
            <w:r w:rsidRPr="00445A9E">
              <w:t>Inconsistent casing</w:t>
            </w:r>
          </w:p>
        </w:tc>
        <w:tc>
          <w:tcPr>
            <w:tcW w:w="0" w:type="auto"/>
            <w:vAlign w:val="center"/>
            <w:hideMark/>
          </w:tcPr>
          <w:p w14:paraId="639BDDC2" w14:textId="77777777" w:rsidR="00445A9E" w:rsidRPr="00445A9E" w:rsidRDefault="00445A9E" w:rsidP="00445A9E">
            <w:r w:rsidRPr="00445A9E">
              <w:t>Standardized (UPPERCASE)</w:t>
            </w:r>
          </w:p>
        </w:tc>
      </w:tr>
      <w:tr w:rsidR="00445A9E" w:rsidRPr="00445A9E" w14:paraId="54391D55" w14:textId="77777777" w:rsidTr="00445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AC44" w14:textId="77777777" w:rsidR="00445A9E" w:rsidRPr="00445A9E" w:rsidRDefault="00445A9E" w:rsidP="00445A9E">
            <w:r w:rsidRPr="00445A9E">
              <w:t>Redundant columns</w:t>
            </w:r>
          </w:p>
        </w:tc>
        <w:tc>
          <w:tcPr>
            <w:tcW w:w="0" w:type="auto"/>
            <w:vAlign w:val="center"/>
            <w:hideMark/>
          </w:tcPr>
          <w:p w14:paraId="1D40A650" w14:textId="77777777" w:rsidR="00445A9E" w:rsidRPr="00445A9E" w:rsidRDefault="00445A9E" w:rsidP="00445A9E">
            <w:r w:rsidRPr="00445A9E">
              <w:t>Removed</w:t>
            </w:r>
          </w:p>
        </w:tc>
      </w:tr>
      <w:tr w:rsidR="00445A9E" w:rsidRPr="00445A9E" w14:paraId="1168C7A3" w14:textId="77777777" w:rsidTr="00445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30A7" w14:textId="77777777" w:rsidR="00445A9E" w:rsidRPr="00445A9E" w:rsidRDefault="00445A9E" w:rsidP="00445A9E">
            <w:r w:rsidRPr="00445A9E">
              <w:t>Missing relationships</w:t>
            </w:r>
          </w:p>
        </w:tc>
        <w:tc>
          <w:tcPr>
            <w:tcW w:w="0" w:type="auto"/>
            <w:vAlign w:val="center"/>
            <w:hideMark/>
          </w:tcPr>
          <w:p w14:paraId="30824A4A" w14:textId="77777777" w:rsidR="00445A9E" w:rsidRPr="00445A9E" w:rsidRDefault="00445A9E" w:rsidP="00445A9E">
            <w:r w:rsidRPr="00445A9E">
              <w:t>Resolved via joins</w:t>
            </w:r>
          </w:p>
        </w:tc>
      </w:tr>
      <w:tr w:rsidR="00445A9E" w:rsidRPr="00445A9E" w14:paraId="04368348" w14:textId="77777777" w:rsidTr="00445A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6804" w14:textId="77777777" w:rsidR="00445A9E" w:rsidRPr="00445A9E" w:rsidRDefault="00445A9E" w:rsidP="00445A9E">
            <w:r w:rsidRPr="00445A9E">
              <w:t>Derived metrics absence</w:t>
            </w:r>
          </w:p>
        </w:tc>
        <w:tc>
          <w:tcPr>
            <w:tcW w:w="0" w:type="auto"/>
            <w:vAlign w:val="center"/>
            <w:hideMark/>
          </w:tcPr>
          <w:p w14:paraId="79065D4E" w14:textId="77777777" w:rsidR="00445A9E" w:rsidRPr="00445A9E" w:rsidRDefault="00445A9E" w:rsidP="00445A9E">
            <w:r w:rsidRPr="00445A9E">
              <w:t>Engineered</w:t>
            </w:r>
          </w:p>
        </w:tc>
      </w:tr>
    </w:tbl>
    <w:p w14:paraId="3A572411" w14:textId="77777777" w:rsidR="00445A9E" w:rsidRPr="00445A9E" w:rsidRDefault="00445A9E" w:rsidP="00445A9E">
      <w:r w:rsidRPr="00445A9E">
        <w:pict w14:anchorId="787BE532">
          <v:rect id="_x0000_i1143" style="width:0;height:1.5pt" o:hralign="center" o:hrstd="t" o:hr="t" fillcolor="#a0a0a0" stroked="f"/>
        </w:pict>
      </w:r>
    </w:p>
    <w:p w14:paraId="3C0F81E2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11. Remaining Data Gaps (Post-Cleaning)</w:t>
      </w:r>
    </w:p>
    <w:p w14:paraId="39F68F8C" w14:textId="77777777" w:rsidR="00445A9E" w:rsidRPr="00445A9E" w:rsidRDefault="00445A9E" w:rsidP="00445A9E">
      <w:r w:rsidRPr="00445A9E">
        <w:t>Even after transformation, some analytical limitations remain:</w:t>
      </w:r>
    </w:p>
    <w:p w14:paraId="42EDBC89" w14:textId="77777777" w:rsidR="00445A9E" w:rsidRPr="00445A9E" w:rsidRDefault="00445A9E" w:rsidP="00445A9E">
      <w:pPr>
        <w:numPr>
          <w:ilvl w:val="0"/>
          <w:numId w:val="21"/>
        </w:numPr>
      </w:pPr>
      <w:r w:rsidRPr="00445A9E">
        <w:t xml:space="preserve">No </w:t>
      </w:r>
      <w:r w:rsidRPr="00445A9E">
        <w:rPr>
          <w:b/>
          <w:bCs/>
        </w:rPr>
        <w:t>true revenue column</w:t>
      </w:r>
      <w:r w:rsidRPr="00445A9E">
        <w:t xml:space="preserve"> (derived, not transactional)</w:t>
      </w:r>
    </w:p>
    <w:p w14:paraId="3566A2F8" w14:textId="77777777" w:rsidR="00445A9E" w:rsidRPr="00445A9E" w:rsidRDefault="00445A9E" w:rsidP="00445A9E">
      <w:pPr>
        <w:numPr>
          <w:ilvl w:val="0"/>
          <w:numId w:val="21"/>
        </w:numPr>
      </w:pPr>
      <w:r w:rsidRPr="00445A9E">
        <w:t xml:space="preserve">No </w:t>
      </w:r>
      <w:r w:rsidRPr="00445A9E">
        <w:rPr>
          <w:b/>
          <w:bCs/>
        </w:rPr>
        <w:t>order-payment mapping</w:t>
      </w:r>
    </w:p>
    <w:p w14:paraId="3D86DDB5" w14:textId="77777777" w:rsidR="00445A9E" w:rsidRPr="00445A9E" w:rsidRDefault="00445A9E" w:rsidP="00445A9E">
      <w:pPr>
        <w:numPr>
          <w:ilvl w:val="0"/>
          <w:numId w:val="21"/>
        </w:numPr>
      </w:pPr>
      <w:r w:rsidRPr="00445A9E">
        <w:t xml:space="preserve">No </w:t>
      </w:r>
      <w:r w:rsidRPr="00445A9E">
        <w:rPr>
          <w:b/>
          <w:bCs/>
        </w:rPr>
        <w:t>returns/cancellations impact tracking</w:t>
      </w:r>
    </w:p>
    <w:p w14:paraId="79F44BE1" w14:textId="77777777" w:rsidR="00445A9E" w:rsidRPr="00445A9E" w:rsidRDefault="00445A9E" w:rsidP="00445A9E">
      <w:pPr>
        <w:numPr>
          <w:ilvl w:val="0"/>
          <w:numId w:val="21"/>
        </w:numPr>
      </w:pPr>
      <w:r w:rsidRPr="00445A9E">
        <w:t xml:space="preserve">No </w:t>
      </w:r>
      <w:r w:rsidRPr="00445A9E">
        <w:rPr>
          <w:b/>
          <w:bCs/>
        </w:rPr>
        <w:t>customer lifecycle tagging (new vs returning)</w:t>
      </w:r>
    </w:p>
    <w:p w14:paraId="2C1002DB" w14:textId="77777777" w:rsidR="00445A9E" w:rsidRPr="00445A9E" w:rsidRDefault="00445A9E" w:rsidP="00445A9E">
      <w:pPr>
        <w:numPr>
          <w:ilvl w:val="0"/>
          <w:numId w:val="21"/>
        </w:numPr>
      </w:pPr>
      <w:r w:rsidRPr="00445A9E">
        <w:t xml:space="preserve">No </w:t>
      </w:r>
      <w:r w:rsidRPr="00445A9E">
        <w:rPr>
          <w:b/>
          <w:bCs/>
        </w:rPr>
        <w:t>inventory movement history</w:t>
      </w:r>
    </w:p>
    <w:p w14:paraId="7D4A58CE" w14:textId="77777777" w:rsidR="00445A9E" w:rsidRPr="00445A9E" w:rsidRDefault="00445A9E" w:rsidP="00445A9E">
      <w:r w:rsidRPr="00445A9E">
        <w:pict w14:anchorId="4414B330">
          <v:rect id="_x0000_i1144" style="width:0;height:1.5pt" o:hralign="center" o:hrstd="t" o:hr="t" fillcolor="#a0a0a0" stroked="f"/>
        </w:pict>
      </w:r>
    </w:p>
    <w:p w14:paraId="283DE174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12. Recommended Additional Enhancements</w:t>
      </w:r>
    </w:p>
    <w:p w14:paraId="68FEFA7A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A. Time Intelligence Layer</w:t>
      </w:r>
    </w:p>
    <w:p w14:paraId="18DC0446" w14:textId="77777777" w:rsidR="00445A9E" w:rsidRPr="00445A9E" w:rsidRDefault="00445A9E" w:rsidP="00445A9E">
      <w:r w:rsidRPr="00445A9E">
        <w:t xml:space="preserve">Create a </w:t>
      </w:r>
      <w:r w:rsidRPr="00445A9E">
        <w:rPr>
          <w:b/>
          <w:bCs/>
        </w:rPr>
        <w:t>Date Dimension Table</w:t>
      </w:r>
      <w:r w:rsidRPr="00445A9E">
        <w:t>:</w:t>
      </w:r>
    </w:p>
    <w:p w14:paraId="4B9C9EC3" w14:textId="77777777" w:rsidR="00445A9E" w:rsidRPr="00445A9E" w:rsidRDefault="00445A9E" w:rsidP="00445A9E">
      <w:pPr>
        <w:numPr>
          <w:ilvl w:val="0"/>
          <w:numId w:val="22"/>
        </w:numPr>
      </w:pPr>
      <w:r w:rsidRPr="00445A9E">
        <w:t>Year, Quarter, Month, Week</w:t>
      </w:r>
    </w:p>
    <w:p w14:paraId="5283748F" w14:textId="77777777" w:rsidR="00445A9E" w:rsidRPr="00445A9E" w:rsidRDefault="00445A9E" w:rsidP="00445A9E">
      <w:pPr>
        <w:numPr>
          <w:ilvl w:val="0"/>
          <w:numId w:val="22"/>
        </w:numPr>
      </w:pPr>
      <w:r w:rsidRPr="00445A9E">
        <w:t>Fiscal calendar support</w:t>
      </w:r>
    </w:p>
    <w:p w14:paraId="181B6400" w14:textId="77777777" w:rsidR="00445A9E" w:rsidRPr="00445A9E" w:rsidRDefault="00445A9E" w:rsidP="00445A9E">
      <w:pPr>
        <w:numPr>
          <w:ilvl w:val="0"/>
          <w:numId w:val="22"/>
        </w:numPr>
      </w:pPr>
      <w:r w:rsidRPr="00445A9E">
        <w:t>Holiday flags</w:t>
      </w:r>
    </w:p>
    <w:p w14:paraId="6DD80381" w14:textId="77777777" w:rsidR="00445A9E" w:rsidRPr="00445A9E" w:rsidRDefault="00445A9E" w:rsidP="00445A9E">
      <w:r w:rsidRPr="00445A9E">
        <w:lastRenderedPageBreak/>
        <w:pict w14:anchorId="692B145F">
          <v:rect id="_x0000_i1145" style="width:0;height:1.5pt" o:hralign="center" o:hrstd="t" o:hr="t" fillcolor="#a0a0a0" stroked="f"/>
        </w:pict>
      </w:r>
    </w:p>
    <w:p w14:paraId="130B4BD9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B. Advanced Feature Engineering</w:t>
      </w:r>
    </w:p>
    <w:p w14:paraId="33699189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Customer Features</w:t>
      </w:r>
    </w:p>
    <w:p w14:paraId="7400F61B" w14:textId="77777777" w:rsidR="00445A9E" w:rsidRPr="00445A9E" w:rsidRDefault="00445A9E" w:rsidP="00445A9E">
      <w:pPr>
        <w:numPr>
          <w:ilvl w:val="0"/>
          <w:numId w:val="23"/>
        </w:numPr>
      </w:pPr>
      <w:r w:rsidRPr="00445A9E">
        <w:t>Recency (days since last order)</w:t>
      </w:r>
    </w:p>
    <w:p w14:paraId="63EE52A2" w14:textId="77777777" w:rsidR="00445A9E" w:rsidRPr="00445A9E" w:rsidRDefault="00445A9E" w:rsidP="00445A9E">
      <w:pPr>
        <w:numPr>
          <w:ilvl w:val="0"/>
          <w:numId w:val="23"/>
        </w:numPr>
      </w:pPr>
      <w:r w:rsidRPr="00445A9E">
        <w:t>Frequency (order count)</w:t>
      </w:r>
    </w:p>
    <w:p w14:paraId="48E4EF30" w14:textId="77777777" w:rsidR="00445A9E" w:rsidRPr="00445A9E" w:rsidRDefault="00445A9E" w:rsidP="00445A9E">
      <w:pPr>
        <w:numPr>
          <w:ilvl w:val="0"/>
          <w:numId w:val="23"/>
        </w:numPr>
      </w:pPr>
      <w:r w:rsidRPr="00445A9E">
        <w:t>Monetary (total spend)</w:t>
      </w:r>
    </w:p>
    <w:p w14:paraId="11B8D237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Product Features</w:t>
      </w:r>
    </w:p>
    <w:p w14:paraId="7A655048" w14:textId="77777777" w:rsidR="00445A9E" w:rsidRPr="00445A9E" w:rsidRDefault="00445A9E" w:rsidP="00445A9E">
      <w:pPr>
        <w:numPr>
          <w:ilvl w:val="0"/>
          <w:numId w:val="24"/>
        </w:numPr>
      </w:pPr>
      <w:r w:rsidRPr="00445A9E">
        <w:t>Contribution %</w:t>
      </w:r>
    </w:p>
    <w:p w14:paraId="1BC5E53A" w14:textId="77777777" w:rsidR="00445A9E" w:rsidRPr="00445A9E" w:rsidRDefault="00445A9E" w:rsidP="00445A9E">
      <w:pPr>
        <w:numPr>
          <w:ilvl w:val="0"/>
          <w:numId w:val="24"/>
        </w:numPr>
      </w:pPr>
      <w:r w:rsidRPr="00445A9E">
        <w:t>Pareto classification (Top 20%)</w:t>
      </w:r>
    </w:p>
    <w:p w14:paraId="11F79A58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Operational</w:t>
      </w:r>
    </w:p>
    <w:p w14:paraId="62E8E541" w14:textId="77777777" w:rsidR="00445A9E" w:rsidRPr="00445A9E" w:rsidRDefault="00445A9E" w:rsidP="00445A9E">
      <w:pPr>
        <w:numPr>
          <w:ilvl w:val="0"/>
          <w:numId w:val="25"/>
        </w:numPr>
      </w:pPr>
      <w:r w:rsidRPr="00445A9E">
        <w:t>On-time delivery %</w:t>
      </w:r>
    </w:p>
    <w:p w14:paraId="1BAFCCCD" w14:textId="77777777" w:rsidR="00445A9E" w:rsidRPr="00445A9E" w:rsidRDefault="00445A9E" w:rsidP="00445A9E">
      <w:pPr>
        <w:numPr>
          <w:ilvl w:val="0"/>
          <w:numId w:val="25"/>
        </w:numPr>
      </w:pPr>
      <w:proofErr w:type="spellStart"/>
      <w:r w:rsidRPr="00445A9E">
        <w:t>Avg</w:t>
      </w:r>
      <w:proofErr w:type="spellEnd"/>
      <w:r w:rsidRPr="00445A9E">
        <w:t xml:space="preserve"> delay days</w:t>
      </w:r>
    </w:p>
    <w:p w14:paraId="42509450" w14:textId="77777777" w:rsidR="00445A9E" w:rsidRPr="00445A9E" w:rsidRDefault="00445A9E" w:rsidP="00445A9E">
      <w:r w:rsidRPr="00445A9E">
        <w:pict w14:anchorId="34B97BD8">
          <v:rect id="_x0000_i1146" style="width:0;height:1.5pt" o:hralign="center" o:hrstd="t" o:hr="t" fillcolor="#a0a0a0" stroked="f"/>
        </w:pict>
      </w:r>
    </w:p>
    <w:p w14:paraId="2856919D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C. Data Validation Rules</w:t>
      </w:r>
    </w:p>
    <w:p w14:paraId="1C1CF1A1" w14:textId="77777777" w:rsidR="00445A9E" w:rsidRPr="00445A9E" w:rsidRDefault="00445A9E" w:rsidP="00445A9E">
      <w:r w:rsidRPr="00445A9E">
        <w:t>Implement checks:</w:t>
      </w:r>
    </w:p>
    <w:p w14:paraId="1D6E6CCE" w14:textId="77777777" w:rsidR="00445A9E" w:rsidRPr="00445A9E" w:rsidRDefault="00445A9E" w:rsidP="00445A9E">
      <w:pPr>
        <w:numPr>
          <w:ilvl w:val="0"/>
          <w:numId w:val="26"/>
        </w:numPr>
      </w:pPr>
      <w:r w:rsidRPr="00445A9E">
        <w:t>Negative profit detection</w:t>
      </w:r>
    </w:p>
    <w:p w14:paraId="3050E0F8" w14:textId="77777777" w:rsidR="00445A9E" w:rsidRPr="00445A9E" w:rsidRDefault="00445A9E" w:rsidP="00445A9E">
      <w:pPr>
        <w:numPr>
          <w:ilvl w:val="0"/>
          <w:numId w:val="26"/>
        </w:numPr>
      </w:pPr>
      <w:r w:rsidRPr="00445A9E">
        <w:t>Outlier order values</w:t>
      </w:r>
    </w:p>
    <w:p w14:paraId="29D36489" w14:textId="77777777" w:rsidR="00445A9E" w:rsidRPr="00445A9E" w:rsidRDefault="00445A9E" w:rsidP="00445A9E">
      <w:pPr>
        <w:numPr>
          <w:ilvl w:val="0"/>
          <w:numId w:val="26"/>
        </w:numPr>
      </w:pPr>
      <w:r w:rsidRPr="00445A9E">
        <w:t>Missing foreign keys</w:t>
      </w:r>
    </w:p>
    <w:p w14:paraId="2DC49876" w14:textId="77777777" w:rsidR="00445A9E" w:rsidRPr="00445A9E" w:rsidRDefault="00445A9E" w:rsidP="00445A9E">
      <w:pPr>
        <w:numPr>
          <w:ilvl w:val="0"/>
          <w:numId w:val="26"/>
        </w:numPr>
      </w:pPr>
      <w:r w:rsidRPr="00445A9E">
        <w:t>Date inconsistencies (shipped &lt; order)</w:t>
      </w:r>
    </w:p>
    <w:p w14:paraId="6A19C5A6" w14:textId="77777777" w:rsidR="00445A9E" w:rsidRPr="00445A9E" w:rsidRDefault="00445A9E" w:rsidP="00445A9E">
      <w:r w:rsidRPr="00445A9E">
        <w:pict w14:anchorId="4AD0E68F">
          <v:rect id="_x0000_i1147" style="width:0;height:1.5pt" o:hralign="center" o:hrstd="t" o:hr="t" fillcolor="#a0a0a0" stroked="f"/>
        </w:pict>
      </w:r>
    </w:p>
    <w:p w14:paraId="79C068E3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D. Performance Optimization</w:t>
      </w:r>
    </w:p>
    <w:p w14:paraId="6584C8C5" w14:textId="77777777" w:rsidR="00445A9E" w:rsidRPr="00445A9E" w:rsidRDefault="00445A9E" w:rsidP="00445A9E">
      <w:pPr>
        <w:numPr>
          <w:ilvl w:val="0"/>
          <w:numId w:val="27"/>
        </w:numPr>
      </w:pPr>
      <w:r w:rsidRPr="00445A9E">
        <w:t>Disable load for staging queries</w:t>
      </w:r>
    </w:p>
    <w:p w14:paraId="32171498" w14:textId="77777777" w:rsidR="00445A9E" w:rsidRPr="00445A9E" w:rsidRDefault="00445A9E" w:rsidP="00445A9E">
      <w:pPr>
        <w:numPr>
          <w:ilvl w:val="0"/>
          <w:numId w:val="27"/>
        </w:numPr>
      </w:pPr>
      <w:r w:rsidRPr="00445A9E">
        <w:t>Use reference queries instead of duplicate logic</w:t>
      </w:r>
    </w:p>
    <w:p w14:paraId="3A7DDBB1" w14:textId="77777777" w:rsidR="00445A9E" w:rsidRPr="00445A9E" w:rsidRDefault="00445A9E" w:rsidP="00445A9E">
      <w:pPr>
        <w:numPr>
          <w:ilvl w:val="0"/>
          <w:numId w:val="27"/>
        </w:numPr>
      </w:pPr>
      <w:r w:rsidRPr="00445A9E">
        <w:t>Reduce column cardinality where possible</w:t>
      </w:r>
    </w:p>
    <w:p w14:paraId="0961F24A" w14:textId="77777777" w:rsidR="00445A9E" w:rsidRPr="00445A9E" w:rsidRDefault="00445A9E" w:rsidP="00445A9E">
      <w:r w:rsidRPr="00445A9E">
        <w:pict w14:anchorId="4B29D4AA">
          <v:rect id="_x0000_i1148" style="width:0;height:1.5pt" o:hralign="center" o:hrstd="t" o:hr="t" fillcolor="#a0a0a0" stroked="f"/>
        </w:pict>
      </w:r>
    </w:p>
    <w:p w14:paraId="0D98C452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>E. Documentation Layer</w:t>
      </w:r>
    </w:p>
    <w:p w14:paraId="38B0438C" w14:textId="77777777" w:rsidR="00445A9E" w:rsidRPr="00445A9E" w:rsidRDefault="00445A9E" w:rsidP="00445A9E">
      <w:r w:rsidRPr="00445A9E">
        <w:t>Maintain:</w:t>
      </w:r>
    </w:p>
    <w:p w14:paraId="5D1C2FD1" w14:textId="77777777" w:rsidR="00445A9E" w:rsidRPr="00445A9E" w:rsidRDefault="00445A9E" w:rsidP="00445A9E">
      <w:pPr>
        <w:numPr>
          <w:ilvl w:val="0"/>
          <w:numId w:val="28"/>
        </w:numPr>
      </w:pPr>
      <w:r w:rsidRPr="00445A9E">
        <w:lastRenderedPageBreak/>
        <w:t>Data dictionary</w:t>
      </w:r>
    </w:p>
    <w:p w14:paraId="1D635C97" w14:textId="77777777" w:rsidR="00445A9E" w:rsidRPr="00445A9E" w:rsidRDefault="00445A9E" w:rsidP="00445A9E">
      <w:pPr>
        <w:numPr>
          <w:ilvl w:val="0"/>
          <w:numId w:val="28"/>
        </w:numPr>
      </w:pPr>
      <w:r w:rsidRPr="00445A9E">
        <w:t>Transformation lineage</w:t>
      </w:r>
    </w:p>
    <w:p w14:paraId="07E3C368" w14:textId="77777777" w:rsidR="00445A9E" w:rsidRPr="00445A9E" w:rsidRDefault="00445A9E" w:rsidP="00445A9E">
      <w:pPr>
        <w:numPr>
          <w:ilvl w:val="0"/>
          <w:numId w:val="28"/>
        </w:numPr>
      </w:pPr>
      <w:r w:rsidRPr="00445A9E">
        <w:t>KPI definitions</w:t>
      </w:r>
    </w:p>
    <w:p w14:paraId="47CC2940" w14:textId="77777777" w:rsidR="00445A9E" w:rsidRPr="00445A9E" w:rsidRDefault="00445A9E" w:rsidP="00445A9E">
      <w:r w:rsidRPr="00445A9E">
        <w:pict w14:anchorId="1ED059FF">
          <v:rect id="_x0000_i1149" style="width:0;height:1.5pt" o:hralign="center" o:hrstd="t" o:hr="t" fillcolor="#a0a0a0" stroked="f"/>
        </w:pict>
      </w:r>
    </w:p>
    <w:p w14:paraId="7E574620" w14:textId="77777777" w:rsidR="00445A9E" w:rsidRPr="00445A9E" w:rsidRDefault="00445A9E" w:rsidP="00445A9E">
      <w:pPr>
        <w:rPr>
          <w:b/>
          <w:bCs/>
        </w:rPr>
      </w:pPr>
      <w:r w:rsidRPr="00445A9E">
        <w:rPr>
          <w:b/>
          <w:bCs/>
        </w:rPr>
        <w:t xml:space="preserve">13. Readiness for BI &amp; </w:t>
      </w:r>
      <w:proofErr w:type="spellStart"/>
      <w:r w:rsidRPr="00445A9E">
        <w:rPr>
          <w:b/>
          <w:bCs/>
        </w:rPr>
        <w:t>Modeling</w:t>
      </w:r>
      <w:proofErr w:type="spellEnd"/>
    </w:p>
    <w:p w14:paraId="752A3D92" w14:textId="77777777" w:rsidR="00445A9E" w:rsidRPr="00445A9E" w:rsidRDefault="00445A9E" w:rsidP="00445A9E">
      <w:r w:rsidRPr="00445A9E">
        <w:t>Your current pipeline is now:</w:t>
      </w:r>
    </w:p>
    <w:p w14:paraId="7089054B" w14:textId="77777777" w:rsidR="00445A9E" w:rsidRPr="00445A9E" w:rsidRDefault="00445A9E" w:rsidP="00445A9E">
      <w:pPr>
        <w:numPr>
          <w:ilvl w:val="0"/>
          <w:numId w:val="29"/>
        </w:numPr>
      </w:pPr>
      <w:r w:rsidRPr="00445A9E">
        <w:t xml:space="preserve">Structured → </w:t>
      </w:r>
      <w:r w:rsidRPr="00445A9E">
        <w:rPr>
          <w:rFonts w:ascii="Segoe UI Symbol" w:hAnsi="Segoe UI Symbol" w:cs="Segoe UI Symbol"/>
        </w:rPr>
        <w:t>✔</w:t>
      </w:r>
    </w:p>
    <w:p w14:paraId="539D06CE" w14:textId="77777777" w:rsidR="00445A9E" w:rsidRPr="00445A9E" w:rsidRDefault="00445A9E" w:rsidP="00445A9E">
      <w:pPr>
        <w:numPr>
          <w:ilvl w:val="0"/>
          <w:numId w:val="29"/>
        </w:numPr>
      </w:pPr>
      <w:r w:rsidRPr="00445A9E">
        <w:t xml:space="preserve">Enriched → </w:t>
      </w:r>
      <w:r w:rsidRPr="00445A9E">
        <w:rPr>
          <w:rFonts w:ascii="Segoe UI Symbol" w:hAnsi="Segoe UI Symbol" w:cs="Segoe UI Symbol"/>
        </w:rPr>
        <w:t>✔</w:t>
      </w:r>
    </w:p>
    <w:p w14:paraId="4A1AF0B7" w14:textId="77777777" w:rsidR="00445A9E" w:rsidRPr="00445A9E" w:rsidRDefault="00445A9E" w:rsidP="00445A9E">
      <w:pPr>
        <w:numPr>
          <w:ilvl w:val="0"/>
          <w:numId w:val="29"/>
        </w:numPr>
      </w:pPr>
      <w:r w:rsidRPr="00445A9E">
        <w:t xml:space="preserve">Scalable → </w:t>
      </w:r>
      <w:r w:rsidRPr="00445A9E">
        <w:rPr>
          <w:rFonts w:ascii="Segoe UI Symbol" w:hAnsi="Segoe UI Symbol" w:cs="Segoe UI Symbol"/>
        </w:rPr>
        <w:t>✔</w:t>
      </w:r>
    </w:p>
    <w:p w14:paraId="06917B32" w14:textId="77777777" w:rsidR="00445A9E" w:rsidRPr="00445A9E" w:rsidRDefault="00445A9E" w:rsidP="00445A9E">
      <w:pPr>
        <w:numPr>
          <w:ilvl w:val="0"/>
          <w:numId w:val="29"/>
        </w:numPr>
      </w:pPr>
      <w:r w:rsidRPr="00445A9E">
        <w:t xml:space="preserve">BI-ready → </w:t>
      </w:r>
      <w:r w:rsidRPr="00445A9E">
        <w:rPr>
          <w:rFonts w:ascii="Segoe UI Symbol" w:hAnsi="Segoe UI Symbol" w:cs="Segoe UI Symbol"/>
        </w:rPr>
        <w:t>✔</w:t>
      </w:r>
    </w:p>
    <w:p w14:paraId="162FD10F" w14:textId="77777777" w:rsidR="00445A9E" w:rsidRPr="00445A9E" w:rsidRDefault="00445A9E" w:rsidP="00445A9E">
      <w:r w:rsidRPr="00445A9E">
        <w:t>Next logical step:</w:t>
      </w:r>
    </w:p>
    <w:p w14:paraId="4373E026" w14:textId="77777777" w:rsidR="00445A9E" w:rsidRPr="00445A9E" w:rsidRDefault="00445A9E" w:rsidP="00445A9E">
      <w:pPr>
        <w:numPr>
          <w:ilvl w:val="0"/>
          <w:numId w:val="30"/>
        </w:numPr>
      </w:pPr>
      <w:r w:rsidRPr="00445A9E">
        <w:t>DAX measures</w:t>
      </w:r>
    </w:p>
    <w:p w14:paraId="4F6AF862" w14:textId="77777777" w:rsidR="00445A9E" w:rsidRPr="00445A9E" w:rsidRDefault="00445A9E" w:rsidP="00445A9E">
      <w:pPr>
        <w:numPr>
          <w:ilvl w:val="0"/>
          <w:numId w:val="30"/>
        </w:numPr>
      </w:pPr>
      <w:r w:rsidRPr="00445A9E">
        <w:t>Dashboard layer</w:t>
      </w:r>
    </w:p>
    <w:p w14:paraId="55C794A0" w14:textId="77777777" w:rsidR="00445A9E" w:rsidRPr="00445A9E" w:rsidRDefault="00445A9E" w:rsidP="00445A9E">
      <w:pPr>
        <w:numPr>
          <w:ilvl w:val="0"/>
          <w:numId w:val="30"/>
        </w:numPr>
      </w:pPr>
      <w:r w:rsidRPr="00445A9E">
        <w:t>Advanced segmentation (RFM / clustering)</w:t>
      </w:r>
    </w:p>
    <w:p w14:paraId="649DB3D6" w14:textId="77777777" w:rsidR="00445A9E" w:rsidRPr="00445A9E" w:rsidRDefault="00445A9E" w:rsidP="00445A9E">
      <w:r w:rsidRPr="00445A9E">
        <w:pict w14:anchorId="3A19561E">
          <v:rect id="_x0000_i1150" style="width:0;height:1.5pt" o:hralign="center" o:hrstd="t" o:hr="t" fillcolor="#a0a0a0" stroked="f"/>
        </w:pict>
      </w:r>
    </w:p>
    <w:p w14:paraId="1109004C" w14:textId="77777777" w:rsidR="00445A9E" w:rsidRPr="00445A9E" w:rsidRDefault="00445A9E" w:rsidP="00445A9E">
      <w:r w:rsidRPr="00445A9E">
        <w:t>If you want, next section can cover:</w:t>
      </w:r>
    </w:p>
    <w:p w14:paraId="215D1823" w14:textId="77777777" w:rsidR="00445A9E" w:rsidRPr="00445A9E" w:rsidRDefault="00445A9E" w:rsidP="00445A9E">
      <w:r w:rsidRPr="00445A9E">
        <w:rPr>
          <w:b/>
          <w:bCs/>
        </w:rPr>
        <w:t>DAX Measures (production-grade KPIs for Power BI dashboards)</w:t>
      </w:r>
      <w:r w:rsidRPr="00445A9E">
        <w:br/>
        <w:t>or</w:t>
      </w:r>
      <w:r w:rsidRPr="00445A9E">
        <w:br/>
      </w:r>
      <w:r w:rsidRPr="00445A9E">
        <w:rPr>
          <w:b/>
          <w:bCs/>
        </w:rPr>
        <w:t>Full dashboard wireframe + layout strategy (what exactly to build and how)</w:t>
      </w:r>
    </w:p>
    <w:p w14:paraId="3249228B" w14:textId="77777777" w:rsidR="001A22F2" w:rsidRDefault="001A22F2"/>
    <w:sectPr w:rsidR="001A2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374B"/>
    <w:multiLevelType w:val="multilevel"/>
    <w:tmpl w:val="0086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0F85"/>
    <w:multiLevelType w:val="multilevel"/>
    <w:tmpl w:val="327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5BD1"/>
    <w:multiLevelType w:val="multilevel"/>
    <w:tmpl w:val="7A72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E5332"/>
    <w:multiLevelType w:val="multilevel"/>
    <w:tmpl w:val="E82E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B03A0"/>
    <w:multiLevelType w:val="multilevel"/>
    <w:tmpl w:val="7B2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454DC"/>
    <w:multiLevelType w:val="multilevel"/>
    <w:tmpl w:val="9B8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B35A8"/>
    <w:multiLevelType w:val="multilevel"/>
    <w:tmpl w:val="765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D7240"/>
    <w:multiLevelType w:val="multilevel"/>
    <w:tmpl w:val="B3D0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10789"/>
    <w:multiLevelType w:val="multilevel"/>
    <w:tmpl w:val="753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F3847"/>
    <w:multiLevelType w:val="multilevel"/>
    <w:tmpl w:val="94D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71115"/>
    <w:multiLevelType w:val="multilevel"/>
    <w:tmpl w:val="EC78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E22F6"/>
    <w:multiLevelType w:val="multilevel"/>
    <w:tmpl w:val="E5B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97612"/>
    <w:multiLevelType w:val="multilevel"/>
    <w:tmpl w:val="CA90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A4B46"/>
    <w:multiLevelType w:val="multilevel"/>
    <w:tmpl w:val="07D4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C3D17"/>
    <w:multiLevelType w:val="multilevel"/>
    <w:tmpl w:val="C69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C3B11"/>
    <w:multiLevelType w:val="multilevel"/>
    <w:tmpl w:val="58D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4361EC"/>
    <w:multiLevelType w:val="multilevel"/>
    <w:tmpl w:val="DE3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67EE2"/>
    <w:multiLevelType w:val="multilevel"/>
    <w:tmpl w:val="029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439C5"/>
    <w:multiLevelType w:val="multilevel"/>
    <w:tmpl w:val="FEF0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83B18"/>
    <w:multiLevelType w:val="multilevel"/>
    <w:tmpl w:val="745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071E3"/>
    <w:multiLevelType w:val="multilevel"/>
    <w:tmpl w:val="9E42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E0892"/>
    <w:multiLevelType w:val="multilevel"/>
    <w:tmpl w:val="0D6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5C682C"/>
    <w:multiLevelType w:val="multilevel"/>
    <w:tmpl w:val="487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E02A2"/>
    <w:multiLevelType w:val="multilevel"/>
    <w:tmpl w:val="679A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55842"/>
    <w:multiLevelType w:val="multilevel"/>
    <w:tmpl w:val="607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97C8C"/>
    <w:multiLevelType w:val="multilevel"/>
    <w:tmpl w:val="C5A6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8110C"/>
    <w:multiLevelType w:val="multilevel"/>
    <w:tmpl w:val="3AFE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F61D1"/>
    <w:multiLevelType w:val="multilevel"/>
    <w:tmpl w:val="AF8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94BB6"/>
    <w:multiLevelType w:val="multilevel"/>
    <w:tmpl w:val="B2C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F7086"/>
    <w:multiLevelType w:val="multilevel"/>
    <w:tmpl w:val="08EC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819081">
    <w:abstractNumId w:val="20"/>
  </w:num>
  <w:num w:numId="2" w16cid:durableId="12000566">
    <w:abstractNumId w:val="3"/>
  </w:num>
  <w:num w:numId="3" w16cid:durableId="329410290">
    <w:abstractNumId w:val="21"/>
  </w:num>
  <w:num w:numId="4" w16cid:durableId="357124232">
    <w:abstractNumId w:val="10"/>
  </w:num>
  <w:num w:numId="5" w16cid:durableId="2142916935">
    <w:abstractNumId w:val="17"/>
  </w:num>
  <w:num w:numId="6" w16cid:durableId="668294139">
    <w:abstractNumId w:val="19"/>
  </w:num>
  <w:num w:numId="7" w16cid:durableId="528030822">
    <w:abstractNumId w:val="0"/>
  </w:num>
  <w:num w:numId="8" w16cid:durableId="493569638">
    <w:abstractNumId w:val="8"/>
  </w:num>
  <w:num w:numId="9" w16cid:durableId="1171065224">
    <w:abstractNumId w:val="1"/>
  </w:num>
  <w:num w:numId="10" w16cid:durableId="1133714479">
    <w:abstractNumId w:val="23"/>
  </w:num>
  <w:num w:numId="11" w16cid:durableId="1014844607">
    <w:abstractNumId w:val="24"/>
  </w:num>
  <w:num w:numId="12" w16cid:durableId="2136677314">
    <w:abstractNumId w:val="2"/>
  </w:num>
  <w:num w:numId="13" w16cid:durableId="1551455507">
    <w:abstractNumId w:val="9"/>
  </w:num>
  <w:num w:numId="14" w16cid:durableId="619803585">
    <w:abstractNumId w:val="4"/>
  </w:num>
  <w:num w:numId="15" w16cid:durableId="676661761">
    <w:abstractNumId w:val="27"/>
  </w:num>
  <w:num w:numId="16" w16cid:durableId="1273054221">
    <w:abstractNumId w:val="29"/>
  </w:num>
  <w:num w:numId="17" w16cid:durableId="649019080">
    <w:abstractNumId w:val="18"/>
  </w:num>
  <w:num w:numId="18" w16cid:durableId="669135623">
    <w:abstractNumId w:val="15"/>
  </w:num>
  <w:num w:numId="19" w16cid:durableId="472721891">
    <w:abstractNumId w:val="16"/>
  </w:num>
  <w:num w:numId="20" w16cid:durableId="697585343">
    <w:abstractNumId w:val="7"/>
  </w:num>
  <w:num w:numId="21" w16cid:durableId="1495879216">
    <w:abstractNumId w:val="5"/>
  </w:num>
  <w:num w:numId="22" w16cid:durableId="857155278">
    <w:abstractNumId w:val="14"/>
  </w:num>
  <w:num w:numId="23" w16cid:durableId="1592397865">
    <w:abstractNumId w:val="26"/>
  </w:num>
  <w:num w:numId="24" w16cid:durableId="594099142">
    <w:abstractNumId w:val="11"/>
  </w:num>
  <w:num w:numId="25" w16cid:durableId="1660188515">
    <w:abstractNumId w:val="25"/>
  </w:num>
  <w:num w:numId="26" w16cid:durableId="661810167">
    <w:abstractNumId w:val="22"/>
  </w:num>
  <w:num w:numId="27" w16cid:durableId="323045948">
    <w:abstractNumId w:val="13"/>
  </w:num>
  <w:num w:numId="28" w16cid:durableId="2093231029">
    <w:abstractNumId w:val="12"/>
  </w:num>
  <w:num w:numId="29" w16cid:durableId="1510410010">
    <w:abstractNumId w:val="28"/>
  </w:num>
  <w:num w:numId="30" w16cid:durableId="1885601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4EC0"/>
    <w:rsid w:val="001A22F2"/>
    <w:rsid w:val="00445A9E"/>
    <w:rsid w:val="00BE4EC0"/>
    <w:rsid w:val="00E75F0F"/>
    <w:rsid w:val="00F5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6954"/>
  <w15:chartTrackingRefBased/>
  <w15:docId w15:val="{2AEC6507-73F9-4762-ABB7-BDA35BA1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EC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EC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EC0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EC0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EC0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EC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EC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4E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E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4E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E4E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E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E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EC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EC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Wscube</dc:creator>
  <cp:keywords/>
  <dc:description/>
  <cp:lastModifiedBy>Bhawani Wscube</cp:lastModifiedBy>
  <cp:revision>2</cp:revision>
  <dcterms:created xsi:type="dcterms:W3CDTF">2026-04-23T12:54:00Z</dcterms:created>
  <dcterms:modified xsi:type="dcterms:W3CDTF">2026-04-23T13:04:00Z</dcterms:modified>
</cp:coreProperties>
</file>