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501E" w14:textId="77777777" w:rsidR="008E0E6B" w:rsidRPr="008E0E6B" w:rsidRDefault="008E0E6B" w:rsidP="008E0E6B">
      <w:pPr>
        <w:rPr>
          <w:rFonts w:ascii="Arial" w:hAnsi="Arial" w:cs="Arial"/>
          <w:color w:val="1F497D"/>
        </w:rPr>
      </w:pPr>
    </w:p>
    <w:p w14:paraId="5E27B554" w14:textId="67FF37B8" w:rsidR="008E0E6B" w:rsidRPr="00E9504D" w:rsidRDefault="008E0E6B" w:rsidP="008E0E6B">
      <w:pPr>
        <w:pStyle w:val="Heading1"/>
        <w:spacing w:before="0"/>
        <w:jc w:val="center"/>
        <w:rPr>
          <w:rFonts w:ascii="Arial" w:hAnsi="Arial" w:cs="Arial"/>
          <w:b w:val="0"/>
          <w:color w:val="auto"/>
        </w:rPr>
      </w:pPr>
      <w:r w:rsidRPr="00E9504D">
        <w:rPr>
          <w:rFonts w:ascii="Arial" w:hAnsi="Arial" w:cs="Arial"/>
          <w:color w:val="auto"/>
        </w:rPr>
        <w:t>Lower Mainland Christmas Bureau</w:t>
      </w:r>
      <w:r w:rsidRPr="00E9504D">
        <w:rPr>
          <w:rFonts w:ascii="Arial" w:hAnsi="Arial" w:cs="Arial"/>
          <w:color w:val="auto"/>
        </w:rPr>
        <w:t xml:space="preserve"> – About us</w:t>
      </w:r>
    </w:p>
    <w:p w14:paraId="346432EE" w14:textId="77777777" w:rsidR="008E0E6B" w:rsidRPr="008E0E6B" w:rsidRDefault="008E0E6B" w:rsidP="008E0E6B">
      <w:pPr>
        <w:rPr>
          <w:rFonts w:ascii="Arial" w:hAnsi="Arial" w:cs="Arial"/>
          <w:color w:val="1F497D"/>
        </w:rPr>
      </w:pPr>
    </w:p>
    <w:p w14:paraId="169B2C08" w14:textId="6BEDF2A3" w:rsidR="008E0E6B" w:rsidRPr="008E0E6B" w:rsidRDefault="008E0E6B" w:rsidP="008E0E6B">
      <w:pPr>
        <w:jc w:val="both"/>
        <w:rPr>
          <w:rFonts w:ascii="Arial" w:hAnsi="Arial" w:cs="Arial"/>
        </w:rPr>
      </w:pPr>
      <w:r w:rsidRPr="008E0E6B">
        <w:rPr>
          <w:rFonts w:ascii="Arial" w:hAnsi="Arial" w:cs="Arial"/>
        </w:rPr>
        <w:t xml:space="preserve">Here at the Lower Mainland Christmas Bureau (LMCB), our mission is to empower families in need to create Christmas experiences for their kids through the generosity of community. We do this by offering </w:t>
      </w:r>
      <w:r w:rsidR="0033436C">
        <w:rPr>
          <w:rFonts w:ascii="Arial" w:hAnsi="Arial" w:cs="Arial"/>
        </w:rPr>
        <w:t>close to</w:t>
      </w:r>
      <w:r w:rsidRPr="008E0E6B">
        <w:rPr>
          <w:rFonts w:ascii="Arial" w:hAnsi="Arial" w:cs="Arial"/>
        </w:rPr>
        <w:t xml:space="preserve"> a thousand families every December an opportunity to register with the LMCB to receive Christmas support. </w:t>
      </w:r>
    </w:p>
    <w:p w14:paraId="220DF8BF" w14:textId="093C8E72" w:rsidR="008E0E6B" w:rsidRPr="008E0E6B" w:rsidRDefault="008E0E6B" w:rsidP="008E0E6B">
      <w:pPr>
        <w:jc w:val="both"/>
        <w:rPr>
          <w:rFonts w:ascii="Arial" w:hAnsi="Arial" w:cs="Arial"/>
        </w:rPr>
      </w:pPr>
      <w:r w:rsidRPr="008E0E6B">
        <w:rPr>
          <w:rFonts w:ascii="Arial" w:hAnsi="Arial" w:cs="Arial"/>
        </w:rPr>
        <w:t xml:space="preserve">Our Christmas program allows us to guarantee that all registered </w:t>
      </w:r>
      <w:r w:rsidR="005C4316" w:rsidRPr="008E0E6B">
        <w:rPr>
          <w:rFonts w:ascii="Arial" w:hAnsi="Arial" w:cs="Arial"/>
        </w:rPr>
        <w:t>low-income</w:t>
      </w:r>
      <w:r w:rsidRPr="008E0E6B">
        <w:rPr>
          <w:rFonts w:ascii="Arial" w:hAnsi="Arial" w:cs="Arial"/>
        </w:rPr>
        <w:t xml:space="preserve"> families or families on assistance can have access to the same kind of help during the holiday season. The families that we help all have children 18 years of age and under. Moreover, our welcoming staff and volunteer team personally handles each application with care and kindness to ensure we can help as many families as possible, through a </w:t>
      </w:r>
      <w:r w:rsidR="005C4316" w:rsidRPr="008E0E6B">
        <w:rPr>
          <w:rFonts w:ascii="Arial" w:hAnsi="Arial" w:cs="Arial"/>
        </w:rPr>
        <w:t>one-day</w:t>
      </w:r>
      <w:r w:rsidRPr="008E0E6B">
        <w:rPr>
          <w:rFonts w:ascii="Arial" w:hAnsi="Arial" w:cs="Arial"/>
        </w:rPr>
        <w:t xml:space="preserve"> registration process.</w:t>
      </w:r>
    </w:p>
    <w:p w14:paraId="312189D0" w14:textId="4053B419" w:rsidR="008E0E6B" w:rsidRPr="008E0E6B" w:rsidRDefault="008E0E6B" w:rsidP="008E0E6B">
      <w:pPr>
        <w:jc w:val="both"/>
        <w:rPr>
          <w:rFonts w:ascii="Arial" w:hAnsi="Arial" w:cs="Arial"/>
        </w:rPr>
      </w:pPr>
      <w:r w:rsidRPr="008E0E6B">
        <w:rPr>
          <w:rFonts w:ascii="Arial" w:hAnsi="Arial" w:cs="Arial"/>
        </w:rPr>
        <w:t xml:space="preserve">Families in need receive a grocery store gift card to purchase items for a warm Christmas meal, and parents get to personally shop through our Toy Store to select a primary gift for each of their children, along with a book, a stuffed toy, stocking stuffers and some new and gently used clothing. This process allows families </w:t>
      </w:r>
      <w:r>
        <w:rPr>
          <w:rFonts w:ascii="Arial" w:hAnsi="Arial" w:cs="Arial"/>
        </w:rPr>
        <w:t>t</w:t>
      </w:r>
      <w:r w:rsidRPr="008E0E6B">
        <w:rPr>
          <w:rFonts w:ascii="Arial" w:hAnsi="Arial" w:cs="Arial"/>
        </w:rPr>
        <w:t xml:space="preserve">o experience Christmas with dignity and gives them a chance to personalize it with care for their children. </w:t>
      </w:r>
    </w:p>
    <w:p w14:paraId="0AD6B6B2" w14:textId="08BBA3D2" w:rsidR="008E0E6B" w:rsidRPr="008E0E6B" w:rsidRDefault="008E0E6B" w:rsidP="008E0E6B">
      <w:pPr>
        <w:rPr>
          <w:rFonts w:ascii="Arial" w:hAnsi="Arial" w:cs="Arial"/>
        </w:rPr>
      </w:pPr>
      <w:r w:rsidRPr="008E0E6B">
        <w:rPr>
          <w:rFonts w:ascii="Arial" w:hAnsi="Arial" w:cs="Arial"/>
        </w:rPr>
        <w:t xml:space="preserve">In addition to this program, our work extends much further across the lower mainland. Since we </w:t>
      </w:r>
      <w:proofErr w:type="gramStart"/>
      <w:r w:rsidRPr="008E0E6B">
        <w:rPr>
          <w:rFonts w:ascii="Arial" w:hAnsi="Arial" w:cs="Arial"/>
        </w:rPr>
        <w:t>are able to</w:t>
      </w:r>
      <w:proofErr w:type="gramEnd"/>
      <w:r w:rsidRPr="008E0E6B">
        <w:rPr>
          <w:rFonts w:ascii="Arial" w:hAnsi="Arial" w:cs="Arial"/>
        </w:rPr>
        <w:t xml:space="preserve"> accept and house the generous toy donations year-round in our warehouse, our other program works diligently to ship over </w:t>
      </w:r>
      <w:r w:rsidR="0021540D">
        <w:rPr>
          <w:rFonts w:ascii="Arial" w:hAnsi="Arial" w:cs="Arial"/>
        </w:rPr>
        <w:t>100</w:t>
      </w:r>
      <w:r w:rsidRPr="008E0E6B">
        <w:rPr>
          <w:rFonts w:ascii="Arial" w:hAnsi="Arial" w:cs="Arial"/>
        </w:rPr>
        <w:t xml:space="preserve">,000 toys to other Christmas Bureaus and agencies to provide support to their Christmas assistance programs in their local communities.  </w:t>
      </w:r>
    </w:p>
    <w:p w14:paraId="20B88695" w14:textId="70327E91" w:rsidR="008E0E6B" w:rsidRPr="008E0E6B" w:rsidRDefault="008E0E6B" w:rsidP="008E0E6B">
      <w:pPr>
        <w:jc w:val="both"/>
        <w:rPr>
          <w:rFonts w:ascii="Arial" w:hAnsi="Arial" w:cs="Arial"/>
        </w:rPr>
      </w:pPr>
      <w:r w:rsidRPr="008E0E6B">
        <w:rPr>
          <w:rFonts w:ascii="Arial" w:hAnsi="Arial" w:cs="Arial"/>
        </w:rPr>
        <w:t xml:space="preserve">We are humbled to receive positive feedback and heartfelt gratitude from the families that we help, and it’s wonderful to be able to share about the meaningful work that we accomplish within such a small team. </w:t>
      </w:r>
    </w:p>
    <w:p w14:paraId="620FBB73" w14:textId="294DAAE0" w:rsidR="008E0E6B" w:rsidRPr="008E0E6B" w:rsidRDefault="008E0E6B" w:rsidP="008E0E6B">
      <w:pPr>
        <w:jc w:val="both"/>
        <w:rPr>
          <w:rFonts w:ascii="Arial" w:hAnsi="Arial" w:cs="Arial"/>
        </w:rPr>
      </w:pPr>
      <w:r w:rsidRPr="008E0E6B">
        <w:rPr>
          <w:rFonts w:ascii="Arial" w:hAnsi="Arial" w:cs="Arial"/>
        </w:rPr>
        <w:t xml:space="preserve">The kindness of supporters like you make our work possible. Toys and monetary gifts are accepted at our warehouse. </w:t>
      </w:r>
      <w:r w:rsidR="001C1D41">
        <w:rPr>
          <w:rFonts w:ascii="Arial" w:hAnsi="Arial" w:cs="Arial"/>
        </w:rPr>
        <w:t>We often</w:t>
      </w:r>
      <w:r w:rsidRPr="008E0E6B">
        <w:rPr>
          <w:rFonts w:ascii="Arial" w:hAnsi="Arial" w:cs="Arial"/>
        </w:rPr>
        <w:t xml:space="preserve"> run short of toys for tweens and teens. They are still kids to </w:t>
      </w:r>
      <w:proofErr w:type="gramStart"/>
      <w:r w:rsidRPr="008E0E6B">
        <w:rPr>
          <w:rFonts w:ascii="Arial" w:hAnsi="Arial" w:cs="Arial"/>
        </w:rPr>
        <w:t>us</w:t>
      </w:r>
      <w:proofErr w:type="gramEnd"/>
      <w:r w:rsidRPr="008E0E6B">
        <w:rPr>
          <w:rFonts w:ascii="Arial" w:hAnsi="Arial" w:cs="Arial"/>
        </w:rPr>
        <w:t xml:space="preserve"> and we always do our best to be there for them. Gift cards are a great option as suggested gift for the bigger kids.  Monetary donations can be made through our </w:t>
      </w:r>
      <w:hyperlink r:id="rId9" w:history="1">
        <w:r w:rsidRPr="008E0E6B">
          <w:rPr>
            <w:rStyle w:val="Hyperlink"/>
            <w:rFonts w:ascii="Arial" w:hAnsi="Arial" w:cs="Arial"/>
          </w:rPr>
          <w:t>website</w:t>
        </w:r>
      </w:hyperlink>
      <w:r w:rsidRPr="008E0E6B">
        <w:rPr>
          <w:rFonts w:ascii="Arial" w:hAnsi="Arial" w:cs="Arial"/>
        </w:rPr>
        <w:t xml:space="preserve"> and </w:t>
      </w:r>
      <w:hyperlink r:id="rId10" w:history="1">
        <w:r w:rsidRPr="008E0E6B">
          <w:rPr>
            <w:rStyle w:val="Hyperlink"/>
            <w:rFonts w:ascii="Arial" w:hAnsi="Arial" w:cs="Arial"/>
          </w:rPr>
          <w:t>Canada Helps</w:t>
        </w:r>
      </w:hyperlink>
      <w:r w:rsidRPr="008E0E6B">
        <w:rPr>
          <w:rFonts w:ascii="Arial" w:hAnsi="Arial" w:cs="Arial"/>
        </w:rPr>
        <w:t xml:space="preserve">. </w:t>
      </w:r>
    </w:p>
    <w:p w14:paraId="109702E5" w14:textId="77777777" w:rsidR="008E0E6B" w:rsidRPr="008E0E6B" w:rsidRDefault="008E0E6B" w:rsidP="008E0E6B">
      <w:pPr>
        <w:jc w:val="both"/>
        <w:rPr>
          <w:rFonts w:ascii="Arial" w:hAnsi="Arial" w:cs="Arial"/>
        </w:rPr>
      </w:pPr>
      <w:hyperlink r:id="rId11" w:history="1">
        <w:r w:rsidRPr="008E0E6B">
          <w:rPr>
            <w:rStyle w:val="Hyperlink"/>
            <w:rFonts w:ascii="Arial" w:hAnsi="Arial" w:cs="Arial"/>
          </w:rPr>
          <w:t>http://www.lmcb.ca/donate/</w:t>
        </w:r>
      </w:hyperlink>
      <w:r w:rsidRPr="008E0E6B">
        <w:rPr>
          <w:rFonts w:ascii="Arial" w:hAnsi="Arial" w:cs="Arial"/>
        </w:rPr>
        <w:t xml:space="preserve"> </w:t>
      </w:r>
    </w:p>
    <w:p w14:paraId="4F6E4056" w14:textId="68B0422A" w:rsidR="008E0E6B" w:rsidRPr="008E0E6B" w:rsidRDefault="008E0E6B" w:rsidP="008E0E6B">
      <w:pPr>
        <w:jc w:val="both"/>
        <w:rPr>
          <w:rFonts w:ascii="Arial" w:hAnsi="Arial" w:cs="Arial"/>
        </w:rPr>
      </w:pPr>
      <w:hyperlink r:id="rId12" w:history="1">
        <w:r w:rsidRPr="008E0E6B">
          <w:rPr>
            <w:rStyle w:val="Hyperlink"/>
            <w:rFonts w:ascii="Arial" w:hAnsi="Arial" w:cs="Arial"/>
          </w:rPr>
          <w:t>https://www.canadahelps.org/en/charities/lower-mainland-christmas-bureau/</w:t>
        </w:r>
      </w:hyperlink>
      <w:r w:rsidRPr="008E0E6B">
        <w:rPr>
          <w:rFonts w:ascii="Arial" w:hAnsi="Arial" w:cs="Arial"/>
        </w:rPr>
        <w:t xml:space="preserve"> </w:t>
      </w:r>
    </w:p>
    <w:p w14:paraId="08C74C48" w14:textId="77777777" w:rsidR="008E0E6B" w:rsidRPr="008E0E6B" w:rsidRDefault="008E0E6B" w:rsidP="008E0E6B">
      <w:pPr>
        <w:jc w:val="both"/>
        <w:rPr>
          <w:rFonts w:ascii="Arial" w:hAnsi="Arial" w:cs="Arial"/>
        </w:rPr>
      </w:pPr>
      <w:r w:rsidRPr="008E0E6B">
        <w:rPr>
          <w:rFonts w:ascii="Arial" w:hAnsi="Arial" w:cs="Arial"/>
        </w:rPr>
        <w:t xml:space="preserve">Thank you for taking the time to learn more about our work and we look forward to connecting further. </w:t>
      </w:r>
      <w:bookmarkStart w:id="0" w:name="_GoBack"/>
      <w:bookmarkEnd w:id="0"/>
    </w:p>
    <w:p w14:paraId="478C63DA" w14:textId="77777777" w:rsidR="008E0E6B" w:rsidRPr="008E0E6B" w:rsidRDefault="008E0E6B" w:rsidP="008E0E6B">
      <w:pPr>
        <w:rPr>
          <w:rFonts w:ascii="Arial" w:hAnsi="Arial" w:cs="Arial"/>
        </w:rPr>
      </w:pPr>
    </w:p>
    <w:p w14:paraId="2728A97E" w14:textId="77777777" w:rsidR="0075006C" w:rsidRPr="008E0E6B" w:rsidRDefault="0075006C" w:rsidP="00163642">
      <w:pPr>
        <w:spacing w:after="0" w:line="240" w:lineRule="auto"/>
        <w:rPr>
          <w:rFonts w:ascii="Arial" w:hAnsi="Arial" w:cs="Arial"/>
          <w:color w:val="auto"/>
          <w:sz w:val="22"/>
          <w:szCs w:val="22"/>
        </w:rPr>
      </w:pPr>
    </w:p>
    <w:sectPr w:rsidR="0075006C" w:rsidRPr="008E0E6B" w:rsidSect="00070159">
      <w:footerReference w:type="default" r:id="rId13"/>
      <w:headerReference w:type="first" r:id="rId14"/>
      <w:footerReference w:type="first" r:id="rId15"/>
      <w:pgSz w:w="12240" w:h="15840" w:code="1"/>
      <w:pgMar w:top="1440" w:right="1440" w:bottom="1440" w:left="1440" w:header="144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6433F" w14:textId="77777777" w:rsidR="00014A1A" w:rsidRDefault="00014A1A">
      <w:pPr>
        <w:spacing w:after="0" w:line="240" w:lineRule="auto"/>
      </w:pPr>
      <w:r>
        <w:separator/>
      </w:r>
    </w:p>
  </w:endnote>
  <w:endnote w:type="continuationSeparator" w:id="0">
    <w:p w14:paraId="4396DB3F" w14:textId="77777777" w:rsidR="00014A1A" w:rsidRDefault="0001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10A4" w14:textId="77777777" w:rsidR="00D755F9" w:rsidRDefault="00D755F9" w:rsidP="00D755F9"/>
  <w:p w14:paraId="6D2B10A5" w14:textId="77777777" w:rsidR="00D755F9" w:rsidRPr="000C5E54" w:rsidRDefault="00D755F9" w:rsidP="00D755F9">
    <w:pPr>
      <w:pStyle w:val="Footer"/>
      <w:jc w:val="left"/>
      <w:rPr>
        <w:b/>
      </w:rPr>
    </w:pPr>
    <w:r w:rsidRPr="000C5E54">
      <w:rPr>
        <w:b/>
        <w:noProof/>
        <w:color w:val="808080" w:themeColor="background1" w:themeShade="80"/>
        <w14:ligatures w14:val="none"/>
        <w14:numForm w14:val="default"/>
        <w14:numSpacing w14:val="default"/>
        <w14:cntxtAlts w14:val="0"/>
      </w:rPr>
      <mc:AlternateContent>
        <mc:Choice Requires="wps">
          <w:drawing>
            <wp:anchor distT="0" distB="0" distL="114300" distR="114300" simplePos="0" relativeHeight="251675648" behindDoc="0" locked="0" layoutInCell="1" allowOverlap="1" wp14:anchorId="6D2B10AC" wp14:editId="6D2B10AD">
              <wp:simplePos x="0" y="0"/>
              <wp:positionH relativeFrom="margin">
                <wp:posOffset>-1238250</wp:posOffset>
              </wp:positionH>
              <wp:positionV relativeFrom="paragraph">
                <wp:posOffset>-302259</wp:posOffset>
              </wp:positionV>
              <wp:extent cx="7486650" cy="45719"/>
              <wp:effectExtent l="0" t="0" r="19050" b="12065"/>
              <wp:wrapNone/>
              <wp:docPr id="7" name="Round Diagonal Corner Rectangle 7"/>
              <wp:cNvGraphicFramePr/>
              <a:graphic xmlns:a="http://schemas.openxmlformats.org/drawingml/2006/main">
                <a:graphicData uri="http://schemas.microsoft.com/office/word/2010/wordprocessingShape">
                  <wps:wsp>
                    <wps:cNvSpPr/>
                    <wps:spPr>
                      <a:xfrm flipV="1">
                        <a:off x="0" y="0"/>
                        <a:ext cx="7486650" cy="45719"/>
                      </a:xfrm>
                      <a:prstGeom prst="round2DiagRect">
                        <a:avLst/>
                      </a:prstGeom>
                      <a:solidFill>
                        <a:srgbClr val="EB3939"/>
                      </a:solidFill>
                      <a:ln>
                        <a:solidFill>
                          <a:srgbClr val="EB393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D52CBD" id="Round Diagonal Corner Rectangle 7" o:spid="_x0000_s1026" style="position:absolute;margin-left:-97.5pt;margin-top:-23.8pt;width:589.5pt;height:3.6pt;flip:y;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74866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" path="m7620,l7486650,r,l7486650,38099v,4208,-3412,7620,-7620,7620l,45719r,l,7620c,3412,3412,,7620,xe" fillcolor="#eb3939" strokecolor="#eb3939" strokeweight="2pt">
              <v:path arrowok="t" o:connecttype="custom" o:connectlocs="7620,0;7486650,0;7486650,0;7486650,38099;7479030,45719;0,45719;0,45719;0,7620;7620,0" o:connectangles="0,0,0,0,0,0,0,0,0"/>
              <w10:wrap anchorx="margin"/>
            </v:shape>
          </w:pict>
        </mc:Fallback>
      </mc:AlternateContent>
    </w:r>
    <w:r w:rsidRPr="000C5E54">
      <w:rPr>
        <w:b/>
        <w:color w:val="808080" w:themeColor="background1" w:themeShade="80"/>
      </w:rPr>
      <w:t>3</w:t>
    </w:r>
    <w:r w:rsidRPr="000C5E54">
      <w:rPr>
        <w:b/>
        <w:color w:val="808080" w:themeColor="background1" w:themeShade="80"/>
        <w:vertAlign w:val="superscript"/>
      </w:rPr>
      <w:t>rd</w:t>
    </w:r>
    <w:r w:rsidRPr="000C5E54">
      <w:rPr>
        <w:b/>
        <w:color w:val="808080" w:themeColor="background1" w:themeShade="80"/>
      </w:rPr>
      <w:t xml:space="preserve"> Floor 1870 Pandora </w:t>
    </w:r>
    <w:r>
      <w:rPr>
        <w:b/>
        <w:color w:val="808080" w:themeColor="background1" w:themeShade="80"/>
      </w:rPr>
      <w:t xml:space="preserve">Street, Vancouver, BC   V5L 1M5        </w:t>
    </w:r>
    <w:r w:rsidRPr="000C5E54">
      <w:rPr>
        <w:b/>
        <w:color w:val="808080" w:themeColor="background1" w:themeShade="80"/>
      </w:rPr>
      <w:t>Email: office@lmcb.ca</w:t>
    </w:r>
    <w:r w:rsidRPr="000C5E54">
      <w:rPr>
        <w:b/>
        <w:color w:val="808080" w:themeColor="background1" w:themeShade="80"/>
      </w:rPr>
      <w:tab/>
      <w:t xml:space="preserve">    www.lmcb.ca</w:t>
    </w:r>
    <w:r w:rsidRPr="000C5E54">
      <w:rPr>
        <w:b/>
      </w:rPr>
      <w:t xml:space="preserve"> </w:t>
    </w:r>
  </w:p>
  <w:p w14:paraId="6D2B10A6" w14:textId="77777777" w:rsidR="00D755F9" w:rsidRDefault="00D75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10AB" w14:textId="77777777" w:rsidR="00F1037B" w:rsidRPr="000C5E54" w:rsidRDefault="00A65618" w:rsidP="00A65618">
    <w:pPr>
      <w:pStyle w:val="Footer"/>
      <w:jc w:val="left"/>
      <w:rPr>
        <w:b/>
      </w:rPr>
    </w:pPr>
    <w:r w:rsidRPr="000C5E54">
      <w:rPr>
        <w:b/>
        <w:noProof/>
        <w:color w:val="808080" w:themeColor="background1" w:themeShade="80"/>
        <w14:ligatures w14:val="none"/>
        <w14:numForm w14:val="default"/>
        <w14:numSpacing w14:val="default"/>
        <w14:cntxtAlts w14:val="0"/>
      </w:rPr>
      <mc:AlternateContent>
        <mc:Choice Requires="wps">
          <w:drawing>
            <wp:anchor distT="0" distB="0" distL="114300" distR="114300" simplePos="0" relativeHeight="251671552" behindDoc="0" locked="0" layoutInCell="1" allowOverlap="1" wp14:anchorId="6D2B10B0" wp14:editId="7DB589CB">
              <wp:simplePos x="0" y="0"/>
              <wp:positionH relativeFrom="margin">
                <wp:posOffset>-1238250</wp:posOffset>
              </wp:positionH>
              <wp:positionV relativeFrom="paragraph">
                <wp:posOffset>-302259</wp:posOffset>
              </wp:positionV>
              <wp:extent cx="7486650" cy="45719"/>
              <wp:effectExtent l="0" t="0" r="19050" b="12065"/>
              <wp:wrapNone/>
              <wp:docPr id="2" name="Round Diagonal Corner Rectangle 2"/>
              <wp:cNvGraphicFramePr/>
              <a:graphic xmlns:a="http://schemas.openxmlformats.org/drawingml/2006/main">
                <a:graphicData uri="http://schemas.microsoft.com/office/word/2010/wordprocessingShape">
                  <wps:wsp>
                    <wps:cNvSpPr/>
                    <wps:spPr>
                      <a:xfrm flipV="1">
                        <a:off x="0" y="0"/>
                        <a:ext cx="7486650" cy="45719"/>
                      </a:xfrm>
                      <a:prstGeom prst="round2Diag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0628A1" id="Round Diagonal Corner Rectangle 2" o:spid="_x0000_s1026" style="position:absolute;margin-left:-97.5pt;margin-top:-23.8pt;width:589.5pt;height:3.6pt;flip:y;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74866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" path="m7620,l7486650,r,l7486650,38099v,4208,-3412,7620,-7620,7620l,45719r,l,7620c,3412,3412,,7620,xe" fillcolor="black [3213]" strokecolor="white [3212]" strokeweight="2pt">
              <v:path arrowok="t" o:connecttype="custom" o:connectlocs="7620,0;7486650,0;7486650,0;7486650,38099;7479030,45719;0,45719;0,45719;0,7620;7620,0" o:connectangles="0,0,0,0,0,0,0,0,0"/>
              <w10:wrap anchorx="margin"/>
            </v:shape>
          </w:pict>
        </mc:Fallback>
      </mc:AlternateContent>
    </w:r>
    <w:r w:rsidRPr="000C5E54">
      <w:rPr>
        <w:b/>
        <w:color w:val="808080" w:themeColor="background1" w:themeShade="80"/>
      </w:rPr>
      <w:t>3</w:t>
    </w:r>
    <w:r w:rsidRPr="000C5E54">
      <w:rPr>
        <w:b/>
        <w:color w:val="808080" w:themeColor="background1" w:themeShade="80"/>
        <w:vertAlign w:val="superscript"/>
      </w:rPr>
      <w:t>rd</w:t>
    </w:r>
    <w:r w:rsidRPr="000C5E54">
      <w:rPr>
        <w:b/>
        <w:color w:val="808080" w:themeColor="background1" w:themeShade="80"/>
      </w:rPr>
      <w:t xml:space="preserve"> Floor 1870 Pandora </w:t>
    </w:r>
    <w:r w:rsidR="000C5E54">
      <w:rPr>
        <w:b/>
        <w:color w:val="808080" w:themeColor="background1" w:themeShade="80"/>
      </w:rPr>
      <w:t xml:space="preserve">Street, Vancouver, BC   V5L 1M5        </w:t>
    </w:r>
    <w:r w:rsidR="000C5E54" w:rsidRPr="000C5E54">
      <w:rPr>
        <w:b/>
        <w:color w:val="808080" w:themeColor="background1" w:themeShade="80"/>
      </w:rPr>
      <w:t xml:space="preserve">Email: </w:t>
    </w:r>
    <w:r w:rsidRPr="000C5E54">
      <w:rPr>
        <w:b/>
        <w:color w:val="808080" w:themeColor="background1" w:themeShade="80"/>
      </w:rPr>
      <w:t>office@lmcb.ca</w:t>
    </w:r>
    <w:r w:rsidR="000C5E54" w:rsidRPr="000C5E54">
      <w:rPr>
        <w:b/>
        <w:color w:val="808080" w:themeColor="background1" w:themeShade="80"/>
      </w:rPr>
      <w:tab/>
      <w:t xml:space="preserve">    </w:t>
    </w:r>
    <w:r w:rsidRPr="000C5E54">
      <w:rPr>
        <w:b/>
        <w:color w:val="808080" w:themeColor="background1" w:themeShade="80"/>
      </w:rPr>
      <w:t>www.lmcb.ca</w:t>
    </w:r>
    <w:r w:rsidRPr="000C5E54">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DE458" w14:textId="77777777" w:rsidR="00014A1A" w:rsidRDefault="00014A1A">
      <w:pPr>
        <w:spacing w:after="0" w:line="240" w:lineRule="auto"/>
      </w:pPr>
      <w:r>
        <w:separator/>
      </w:r>
    </w:p>
  </w:footnote>
  <w:footnote w:type="continuationSeparator" w:id="0">
    <w:p w14:paraId="3F5005D7" w14:textId="77777777" w:rsidR="00014A1A" w:rsidRDefault="0001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10A7" w14:textId="77777777" w:rsidR="00F1037B" w:rsidRPr="00A65618" w:rsidRDefault="00F17C84" w:rsidP="00A65618">
    <w:pPr>
      <w:pStyle w:val="ContactInfo"/>
      <w:rPr>
        <w:rFonts w:ascii="Arial Rounded MT Bold" w:hAnsi="Arial Rounded MT Bold"/>
        <w:color w:val="auto"/>
      </w:rPr>
    </w:pPr>
    <w:r>
      <w:rPr>
        <w:rFonts w:ascii="Arial Rounded MT Bold" w:hAnsi="Arial Rounded MT Bold"/>
        <w:noProof/>
        <w:color w:val="808080" w:themeColor="background1" w:themeShade="80"/>
        <w14:ligatures w14:val="none"/>
        <w14:numForm w14:val="default"/>
        <w14:numSpacing w14:val="default"/>
        <w14:cntxtAlts w14:val="0"/>
      </w:rPr>
      <w:drawing>
        <wp:anchor distT="0" distB="0" distL="114300" distR="114300" simplePos="0" relativeHeight="251673600" behindDoc="1" locked="0" layoutInCell="1" allowOverlap="1" wp14:anchorId="6D2B10AE" wp14:editId="6D2B10AF">
          <wp:simplePos x="0" y="0"/>
          <wp:positionH relativeFrom="page">
            <wp:posOffset>498765</wp:posOffset>
          </wp:positionH>
          <wp:positionV relativeFrom="paragraph">
            <wp:posOffset>-640080</wp:posOffset>
          </wp:positionV>
          <wp:extent cx="2194560" cy="12405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MCB_Logo_vector.png"/>
                  <pic:cNvPicPr/>
                </pic:nvPicPr>
                <pic:blipFill>
                  <a:blip r:embed="rId1">
                    <a:extLst>
                      <a:ext uri="{28A0092B-C50C-407E-A947-70E740481C1C}">
                        <a14:useLocalDpi xmlns:a14="http://schemas.microsoft.com/office/drawing/2010/main" val="0"/>
                      </a:ext>
                    </a:extLst>
                  </a:blip>
                  <a:stretch>
                    <a:fillRect/>
                  </a:stretch>
                </pic:blipFill>
                <pic:spPr>
                  <a:xfrm>
                    <a:off x="0" y="0"/>
                    <a:ext cx="2207735" cy="1248017"/>
                  </a:xfrm>
                  <a:prstGeom prst="rect">
                    <a:avLst/>
                  </a:prstGeom>
                </pic:spPr>
              </pic:pic>
            </a:graphicData>
          </a:graphic>
          <wp14:sizeRelH relativeFrom="page">
            <wp14:pctWidth>0</wp14:pctWidth>
          </wp14:sizeRelH>
          <wp14:sizeRelV relativeFrom="page">
            <wp14:pctHeight>0</wp14:pctHeight>
          </wp14:sizeRelV>
        </wp:anchor>
      </w:drawing>
    </w:r>
    <w:r w:rsidR="00A65618" w:rsidRPr="00A65618">
      <w:rPr>
        <w:rFonts w:ascii="Arial Rounded MT Bold" w:hAnsi="Arial Rounded MT Bold"/>
        <w:color w:val="808080" w:themeColor="background1" w:themeShade="80"/>
      </w:rPr>
      <w:t>We have made Christmas for kids since 1930</w:t>
    </w:r>
  </w:p>
  <w:p w14:paraId="6D2B10A8" w14:textId="77777777" w:rsidR="00F1037B" w:rsidRPr="00AD2169" w:rsidRDefault="00A65618">
    <w:pPr>
      <w:pStyle w:val="ContactInfo"/>
      <w:rPr>
        <w:rFonts w:ascii="Arial Rounded MT Bold" w:hAnsi="Arial Rounded MT Bold"/>
        <w:color w:val="auto"/>
      </w:rPr>
    </w:pPr>
    <w:r w:rsidRPr="00AD2169">
      <w:rPr>
        <w:rFonts w:ascii="Arial Rounded MT Bold" w:hAnsi="Arial Rounded MT Bold"/>
        <w:color w:val="auto"/>
      </w:rPr>
      <w:t>T: (604) 253-7191</w:t>
    </w:r>
  </w:p>
  <w:p w14:paraId="6D2B10A9" w14:textId="77777777" w:rsidR="00A65618" w:rsidRPr="00D755F9" w:rsidRDefault="00A65618">
    <w:pPr>
      <w:pStyle w:val="ContactInfo"/>
      <w:rPr>
        <w:rFonts w:ascii="Arial Rounded MT Bold" w:hAnsi="Arial Rounded MT Bold"/>
        <w:color w:val="auto"/>
      </w:rPr>
    </w:pPr>
    <w:r w:rsidRPr="00AD2169">
      <w:rPr>
        <w:rFonts w:ascii="Arial Rounded MT Bold" w:hAnsi="Arial Rounded MT Bold"/>
        <w:color w:val="auto"/>
      </w:rPr>
      <w:t>F: (604) 253-6911</w:t>
    </w:r>
  </w:p>
  <w:p w14:paraId="6D2B10AA" w14:textId="77777777" w:rsidR="00A65618" w:rsidRDefault="00A65618">
    <w:pPr>
      <w:pStyle w:val="ContactInf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18"/>
    <w:rsid w:val="00014A1A"/>
    <w:rsid w:val="000164AA"/>
    <w:rsid w:val="0005374D"/>
    <w:rsid w:val="00070159"/>
    <w:rsid w:val="00086F5E"/>
    <w:rsid w:val="0009639A"/>
    <w:rsid w:val="000C5E54"/>
    <w:rsid w:val="0011192D"/>
    <w:rsid w:val="00136BE9"/>
    <w:rsid w:val="00143601"/>
    <w:rsid w:val="00163642"/>
    <w:rsid w:val="00197032"/>
    <w:rsid w:val="001C1D41"/>
    <w:rsid w:val="0021540D"/>
    <w:rsid w:val="00272B6C"/>
    <w:rsid w:val="002E059A"/>
    <w:rsid w:val="002E5452"/>
    <w:rsid w:val="00301C51"/>
    <w:rsid w:val="00327C84"/>
    <w:rsid w:val="00332225"/>
    <w:rsid w:val="0033436C"/>
    <w:rsid w:val="003A542A"/>
    <w:rsid w:val="004101B3"/>
    <w:rsid w:val="0044050B"/>
    <w:rsid w:val="004B39E2"/>
    <w:rsid w:val="004C2995"/>
    <w:rsid w:val="004C4A32"/>
    <w:rsid w:val="004E3F9D"/>
    <w:rsid w:val="00525E65"/>
    <w:rsid w:val="00533F09"/>
    <w:rsid w:val="00547AEC"/>
    <w:rsid w:val="00550F78"/>
    <w:rsid w:val="0057226E"/>
    <w:rsid w:val="005C4316"/>
    <w:rsid w:val="005D0956"/>
    <w:rsid w:val="006B69FB"/>
    <w:rsid w:val="0075006C"/>
    <w:rsid w:val="00766BA9"/>
    <w:rsid w:val="00772196"/>
    <w:rsid w:val="008121F0"/>
    <w:rsid w:val="008266DE"/>
    <w:rsid w:val="00826AEB"/>
    <w:rsid w:val="008E0E6B"/>
    <w:rsid w:val="008F2FDD"/>
    <w:rsid w:val="009467CB"/>
    <w:rsid w:val="009B4069"/>
    <w:rsid w:val="009F456D"/>
    <w:rsid w:val="00A13863"/>
    <w:rsid w:val="00A241D4"/>
    <w:rsid w:val="00A65618"/>
    <w:rsid w:val="00AD2169"/>
    <w:rsid w:val="00AD60FA"/>
    <w:rsid w:val="00AE6C6A"/>
    <w:rsid w:val="00B23FC6"/>
    <w:rsid w:val="00B568F3"/>
    <w:rsid w:val="00B72D46"/>
    <w:rsid w:val="00C44439"/>
    <w:rsid w:val="00D524F4"/>
    <w:rsid w:val="00D755F9"/>
    <w:rsid w:val="00E465FB"/>
    <w:rsid w:val="00E9504D"/>
    <w:rsid w:val="00EC2539"/>
    <w:rsid w:val="00EF0FB2"/>
    <w:rsid w:val="00EF34B5"/>
    <w:rsid w:val="00F05B96"/>
    <w:rsid w:val="00F1037B"/>
    <w:rsid w:val="00F17C84"/>
    <w:rsid w:val="00F218BC"/>
    <w:rsid w:val="00F61672"/>
    <w:rsid w:val="00F81373"/>
    <w:rsid w:val="00F90AF9"/>
    <w:rsid w:val="00FE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2B109F"/>
  <w15:chartTrackingRefBased/>
  <w15:docId w15:val="{5DC4C41F-ABA6-4395-91E3-25A0C14D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5463E" w:themeColor="text2" w:themeShade="BF"/>
        <w:lang w:val="en-US" w:eastAsia="en-US" w:bidi="ar-SA"/>
      </w:rPr>
    </w:rPrDefault>
    <w:pPrDefault>
      <w:pPr>
        <w:spacing w:after="300" w:line="276" w:lineRule="auto"/>
      </w:pPr>
    </w:pPrDefault>
  </w:docDefaults>
  <w:latentStyles w:defLockedState="0" w:defUIPriority="99" w:defSemiHidden="0" w:defUnhideWhenUsed="0" w:defQFormat="0" w:count="377">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kern w:val="16"/>
      <w14:ligatures w14:val="standardContextual"/>
      <w14:numForm w14:val="oldStyle"/>
      <w14:numSpacing w14:val="proportional"/>
      <w14:cntxtAlts/>
    </w:rPr>
  </w:style>
  <w:style w:type="paragraph" w:styleId="Heading1">
    <w:name w:val="heading 1"/>
    <w:basedOn w:val="Normal"/>
    <w:next w:val="Normal"/>
    <w:link w:val="Heading1Char"/>
    <w:uiPriority w:val="9"/>
    <w:semiHidden/>
    <w:unhideWhenUsed/>
    <w:qFormat/>
    <w:pPr>
      <w:keepNext/>
      <w:keepLines/>
      <w:spacing w:before="480" w:after="0"/>
      <w:outlineLvl w:val="0"/>
    </w:pPr>
    <w:rPr>
      <w:rFonts w:asciiTheme="majorHAnsi" w:eastAsiaTheme="majorEastAsia" w:hAnsiTheme="majorHAnsi" w:cstheme="majorBidi"/>
      <w:b/>
      <w:bCs/>
      <w:color w:val="3AA095" w:themeColor="accent2"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ind w:left="-720" w:right="-72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ind w:left="-720" w:right="-720"/>
      <w:jc w:val="right"/>
    </w:pPr>
    <w:rPr>
      <w:rFonts w:asciiTheme="majorHAnsi" w:hAnsiTheme="majorHAnsi"/>
      <w:color w:val="3AA095" w:themeColor="accent2" w:themeShade="BF"/>
      <w:sz w:val="18"/>
    </w:rPr>
  </w:style>
  <w:style w:type="character" w:customStyle="1" w:styleId="FooterChar">
    <w:name w:val="Footer Char"/>
    <w:basedOn w:val="DefaultParagraphFont"/>
    <w:link w:val="Footer"/>
    <w:uiPriority w:val="99"/>
    <w:rPr>
      <w:rFonts w:asciiTheme="majorHAnsi" w:hAnsiTheme="majorHAnsi"/>
      <w:color w:val="3AA095" w:themeColor="accent2" w:themeShade="BF"/>
      <w:sz w:val="18"/>
    </w:rPr>
  </w:style>
  <w:style w:type="character" w:styleId="PlaceholderText">
    <w:name w:val="Placeholder Text"/>
    <w:basedOn w:val="DefaultParagraphFont"/>
    <w:uiPriority w:val="99"/>
    <w:semiHidden/>
    <w:rPr>
      <w:color w:val="808080"/>
    </w:rPr>
  </w:style>
  <w:style w:type="paragraph" w:customStyle="1" w:styleId="Name">
    <w:name w:val="Name"/>
    <w:basedOn w:val="Normal"/>
    <w:uiPriority w:val="1"/>
    <w:qFormat/>
    <w:pPr>
      <w:spacing w:after="0" w:line="240" w:lineRule="auto"/>
      <w:ind w:left="-360"/>
    </w:pPr>
    <w:rPr>
      <w:rFonts w:asciiTheme="majorHAnsi" w:hAnsiTheme="majorHAnsi"/>
      <w:color w:val="3AA095" w:themeColor="accent2" w:themeShade="BF"/>
      <w:sz w:val="48"/>
      <w:szCs w:val="48"/>
    </w:rPr>
  </w:style>
  <w:style w:type="paragraph" w:customStyle="1" w:styleId="ContactInfo">
    <w:name w:val="Contact Info"/>
    <w:basedOn w:val="Normal"/>
    <w:uiPriority w:val="1"/>
    <w:qFormat/>
    <w:pPr>
      <w:spacing w:after="0"/>
      <w:ind w:right="-720"/>
      <w:jc w:val="right"/>
    </w:pPr>
    <w:rPr>
      <w:rFonts w:asciiTheme="majorHAnsi" w:hAnsiTheme="majorHAnsi"/>
      <w:color w:val="3AA095" w:themeColor="accent2" w:themeShade="BF"/>
      <w:sz w:val="18"/>
      <w:szCs w:val="18"/>
    </w:rPr>
  </w:style>
  <w:style w:type="paragraph" w:styleId="Date">
    <w:name w:val="Date"/>
    <w:basedOn w:val="Normal"/>
    <w:next w:val="Normal"/>
    <w:link w:val="DateChar"/>
    <w:unhideWhenUsed/>
    <w:qFormat/>
    <w:pPr>
      <w:spacing w:before="720" w:after="960"/>
    </w:pPr>
  </w:style>
  <w:style w:type="character" w:customStyle="1" w:styleId="DateChar">
    <w:name w:val="Date Char"/>
    <w:basedOn w:val="DefaultParagraphFont"/>
    <w:link w:val="Date"/>
  </w:style>
  <w:style w:type="paragraph" w:styleId="Closing">
    <w:name w:val="Closing"/>
    <w:basedOn w:val="Normal"/>
    <w:link w:val="ClosingChar"/>
    <w:unhideWhenUsed/>
    <w:qFormat/>
    <w:pPr>
      <w:spacing w:after="40" w:line="240" w:lineRule="auto"/>
    </w:pPr>
  </w:style>
  <w:style w:type="character" w:customStyle="1" w:styleId="ClosingChar">
    <w:name w:val="Closing Char"/>
    <w:basedOn w:val="DefaultParagraphFont"/>
    <w:link w:val="Closing"/>
  </w:style>
  <w:style w:type="character" w:customStyle="1" w:styleId="Heading1Char">
    <w:name w:val="Heading 1 Char"/>
    <w:basedOn w:val="DefaultParagraphFont"/>
    <w:link w:val="Heading1"/>
    <w:uiPriority w:val="9"/>
    <w:semiHidden/>
    <w:rPr>
      <w:rFonts w:asciiTheme="majorHAnsi" w:eastAsiaTheme="majorEastAsia" w:hAnsiTheme="majorHAnsi" w:cstheme="majorBidi"/>
      <w:b/>
      <w:bCs/>
      <w:color w:val="3AA095" w:themeColor="accent2" w:themeShade="BF"/>
      <w:kern w:val="16"/>
      <w:sz w:val="28"/>
      <w:szCs w:val="28"/>
      <w14:ligatures w14:val="standardContextual"/>
      <w14:numForm w14:val="oldStyle"/>
      <w14:numSpacing w14:val="proportional"/>
      <w14:cntxtAlt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262626" w:themeColor="text1" w:themeTint="D9"/>
      <w:kern w:val="16"/>
      <w:sz w:val="26"/>
      <w:szCs w:val="26"/>
      <w14:ligatures w14:val="standardContextual"/>
      <w14:numForm w14:val="oldStyle"/>
      <w14:numSpacing w14:val="proportional"/>
      <w14:cntxtAlts/>
    </w:rPr>
  </w:style>
  <w:style w:type="character" w:styleId="Hyperlink">
    <w:name w:val="Hyperlink"/>
    <w:basedOn w:val="DefaultParagraphFont"/>
    <w:uiPriority w:val="99"/>
    <w:unhideWhenUsed/>
    <w:rsid w:val="00A65618"/>
    <w:rPr>
      <w:color w:val="42C4DD" w:themeColor="hyperlink"/>
      <w:u w:val="single"/>
    </w:rPr>
  </w:style>
  <w:style w:type="paragraph" w:styleId="BalloonText">
    <w:name w:val="Balloon Text"/>
    <w:basedOn w:val="Normal"/>
    <w:link w:val="BalloonTextChar"/>
    <w:uiPriority w:val="99"/>
    <w:semiHidden/>
    <w:unhideWhenUsed/>
    <w:rsid w:val="000C5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E54"/>
    <w:rPr>
      <w:rFonts w:ascii="Segoe UI" w:hAnsi="Segoe UI" w:cs="Segoe UI"/>
      <w:kern w:val="16"/>
      <w:sz w:val="18"/>
      <w:szCs w:val="18"/>
      <w14:ligatures w14:val="standardContextual"/>
      <w14:numForm w14:val="oldStyle"/>
      <w14:numSpacing w14:val="proportion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186788">
      <w:bodyDiv w:val="1"/>
      <w:marLeft w:val="0"/>
      <w:marRight w:val="0"/>
      <w:marTop w:val="0"/>
      <w:marBottom w:val="0"/>
      <w:divBdr>
        <w:top w:val="none" w:sz="0" w:space="0" w:color="auto"/>
        <w:left w:val="none" w:sz="0" w:space="0" w:color="auto"/>
        <w:bottom w:val="none" w:sz="0" w:space="0" w:color="auto"/>
        <w:right w:val="none" w:sz="0" w:space="0" w:color="auto"/>
      </w:divBdr>
    </w:div>
    <w:div w:id="11381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canadahelps.org/en/charities/lower-mainland-christmas-bure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mcb.ca/donat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canadahelps.org/en/charities/lower-mainland-christmas-bureau/" TargetMode="External"/><Relationship Id="rId4" Type="http://schemas.openxmlformats.org/officeDocument/2006/relationships/styles" Target="styles.xml"/><Relationship Id="rId9" Type="http://schemas.openxmlformats.org/officeDocument/2006/relationships/hyperlink" Target="http://www.lmcb.ca/donat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Roaming\Microsoft\Templates\Personal%20letterhead.dotx" TargetMode="External"/></Relationships>
</file>

<file path=word/theme/theme1.xml><?xml version="1.0" encoding="utf-8"?>
<a:theme xmlns:a="http://schemas.openxmlformats.org/drawingml/2006/main" name="Personal Letterhead">
  <a:themeElements>
    <a:clrScheme name="Template2">
      <a:dk1>
        <a:sysClr val="windowText" lastClr="000000"/>
      </a:dk1>
      <a:lt1>
        <a:sysClr val="window" lastClr="FFFFFF"/>
      </a:lt1>
      <a:dk2>
        <a:srgbClr val="725E54"/>
      </a:dk2>
      <a:lt2>
        <a:srgbClr val="EBE8E5"/>
      </a:lt2>
      <a:accent1>
        <a:srgbClr val="F05133"/>
      </a:accent1>
      <a:accent2>
        <a:srgbClr val="60C5BA"/>
      </a:accent2>
      <a:accent3>
        <a:srgbClr val="D5E04E"/>
      </a:accent3>
      <a:accent4>
        <a:srgbClr val="42C4DD"/>
      </a:accent4>
      <a:accent5>
        <a:srgbClr val="A49B8D"/>
      </a:accent5>
      <a:accent6>
        <a:srgbClr val="5C4C44"/>
      </a:accent6>
      <a:hlink>
        <a:srgbClr val="42C4DD"/>
      </a:hlink>
      <a:folHlink>
        <a:srgbClr val="60C5BA"/>
      </a:folHlink>
    </a:clrScheme>
    <a:fontScheme name="Template 2">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6FC1971F9F0846A7C0C899DD979C8F" ma:contentTypeVersion="10" ma:contentTypeDescription="Create a new document." ma:contentTypeScope="" ma:versionID="3b8db859881e166e044828580dfe25f5">
  <xsd:schema xmlns:xsd="http://www.w3.org/2001/XMLSchema" xmlns:xs="http://www.w3.org/2001/XMLSchema" xmlns:p="http://schemas.microsoft.com/office/2006/metadata/properties" xmlns:ns2="cfe484c7-f8d9-4582-8336-00b8f1fb14ea" xmlns:ns3="ed87fad1-8f95-4c60-9537-ad27f911aa04" targetNamespace="http://schemas.microsoft.com/office/2006/metadata/properties" ma:root="true" ma:fieldsID="6f4c1c9348d64feba414e64871103a95" ns2:_="" ns3:_="">
    <xsd:import namespace="cfe484c7-f8d9-4582-8336-00b8f1fb14ea"/>
    <xsd:import namespace="ed87fad1-8f95-4c60-9537-ad27f911aa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484c7-f8d9-4582-8336-00b8f1fb1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7fad1-8f95-4c60-9537-ad27f911aa0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AC35BF-E94C-4850-8C37-C376CA4104C6}">
  <ds:schemaRefs>
    <ds:schemaRef ds:uri="http://schemas.openxmlformats.org/package/2006/metadata/core-properties"/>
    <ds:schemaRef ds:uri="cfe484c7-f8d9-4582-8336-00b8f1fb14ea"/>
    <ds:schemaRef ds:uri="http://www.w3.org/XML/1998/namespace"/>
    <ds:schemaRef ds:uri="http://purl.org/dc/terms/"/>
    <ds:schemaRef ds:uri="http://schemas.microsoft.com/office/2006/documentManagement/types"/>
    <ds:schemaRef ds:uri="http://purl.org/dc/dcmitype/"/>
    <ds:schemaRef ds:uri="ed87fad1-8f95-4c60-9537-ad27f911aa04"/>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B1A72831-E81F-4DD4-B712-6F7447E69DA2}">
  <ds:schemaRefs>
    <ds:schemaRef ds:uri="http://schemas.microsoft.com/sharepoint/v3/contenttype/forms"/>
  </ds:schemaRefs>
</ds:datastoreItem>
</file>

<file path=customXml/itemProps3.xml><?xml version="1.0" encoding="utf-8"?>
<ds:datastoreItem xmlns:ds="http://schemas.openxmlformats.org/officeDocument/2006/customXml" ds:itemID="{4859544C-8546-4EE8-9A7D-2F3ACF688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484c7-f8d9-4582-8336-00b8f1fb14ea"/>
    <ds:schemaRef ds:uri="ed87fad1-8f95-4c60-9537-ad27f911a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Personal letterhead</Template>
  <TotalTime>7</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Bayliss</dc:creator>
  <cp:keywords/>
  <cp:lastModifiedBy>Angela Lee</cp:lastModifiedBy>
  <cp:revision>9</cp:revision>
  <cp:lastPrinted>2016-07-28T21:09:00Z</cp:lastPrinted>
  <dcterms:created xsi:type="dcterms:W3CDTF">2019-09-20T20:02:00Z</dcterms:created>
  <dcterms:modified xsi:type="dcterms:W3CDTF">2019-09-20T20:08:00Z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TC028036229991</vt:lpwstr>
  </property>
  <property fmtid="{D5CDD505-2E9C-101B-9397-08002B2CF9AE}" pid="3" name="ContentTypeId">
    <vt:lpwstr>0x0101001A6FC1971F9F0846A7C0C899DD979C8F</vt:lpwstr>
  </property>
  <property fmtid="{D5CDD505-2E9C-101B-9397-08002B2CF9AE}" pid="4" name="ComplianceAssetId">
    <vt:lpwstr/>
  </property>
</Properties>
</file>