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5F" w:rsidRDefault="00484E78">
      <w:proofErr w:type="spellStart"/>
      <w:r>
        <w:t>Prac</w:t>
      </w:r>
      <w:proofErr w:type="spellEnd"/>
      <w:r>
        <w:t xml:space="preserve"> 5</w:t>
      </w:r>
      <w:r>
        <w:t xml:space="preserve"> Design </w:t>
      </w:r>
    </w:p>
    <w:p w:rsidR="00484E78" w:rsidRDefault="00484E78">
      <w:r>
        <w:t xml:space="preserve">B, Bukanga </w:t>
      </w:r>
    </w:p>
    <w:p w:rsidR="00484E78" w:rsidRDefault="00484E78">
      <w:r>
        <w:t>221005009</w:t>
      </w:r>
    </w:p>
    <w:p w:rsidR="00484E78" w:rsidRDefault="00484E78"/>
    <w:p w:rsidR="00484E78" w:rsidRDefault="00484E78" w:rsidP="00484E78">
      <w:pPr>
        <w:ind w:left="-5"/>
      </w:pPr>
      <w:r>
        <w:rPr>
          <w:b/>
          <w:u w:val="single" w:color="000000"/>
        </w:rPr>
        <w:t>Problem Description</w:t>
      </w:r>
      <w:r>
        <w:rPr>
          <w:b/>
        </w:rPr>
        <w:t xml:space="preserve"> </w:t>
      </w:r>
    </w:p>
    <w:p w:rsidR="00484E78" w:rsidRDefault="00484E78" w:rsidP="00484E78">
      <w:pPr>
        <w:spacing w:after="158"/>
      </w:pPr>
      <w:r>
        <w:t xml:space="preserve">• Displays the contents of each of the vectors to the screen </w:t>
      </w:r>
    </w:p>
    <w:p w:rsidR="00484E78" w:rsidRDefault="00484E78" w:rsidP="00484E78">
      <w:pPr>
        <w:spacing w:after="158"/>
      </w:pPr>
      <w:r>
        <w:t xml:space="preserve">• Empties the contents in each of the vectors </w:t>
      </w:r>
    </w:p>
    <w:p w:rsidR="00484E78" w:rsidRDefault="00484E78" w:rsidP="00484E78">
      <w:pPr>
        <w:spacing w:after="158"/>
      </w:pPr>
      <w:r>
        <w:t xml:space="preserve">• Fills </w:t>
      </w:r>
      <w:proofErr w:type="spellStart"/>
      <w:r>
        <w:t>vecData</w:t>
      </w:r>
      <w:proofErr w:type="spellEnd"/>
      <w:r>
        <w:t xml:space="preserve"> with a user-provided set of random numbers in a user-provided range. </w:t>
      </w:r>
    </w:p>
    <w:p w:rsidR="00484E78" w:rsidRDefault="00484E78" w:rsidP="00484E78">
      <w:pPr>
        <w:spacing w:after="158"/>
      </w:pPr>
      <w:r>
        <w:t xml:space="preserve">• Prompts the user for a number and fills </w:t>
      </w:r>
      <w:proofErr w:type="spellStart"/>
      <w:r>
        <w:t>vecSmall</w:t>
      </w:r>
      <w:proofErr w:type="spellEnd"/>
      <w:r>
        <w:t xml:space="preserve"> with those values in </w:t>
      </w:r>
      <w:proofErr w:type="spellStart"/>
      <w:r>
        <w:t>vecData</w:t>
      </w:r>
      <w:proofErr w:type="spellEnd"/>
      <w:r>
        <w:t xml:space="preserve"> which were smaller than the number, </w:t>
      </w:r>
      <w:proofErr w:type="spellStart"/>
      <w:r>
        <w:t>vecLarge</w:t>
      </w:r>
      <w:proofErr w:type="spellEnd"/>
      <w:r>
        <w:t xml:space="preserve"> with those values larger than the number and </w:t>
      </w:r>
      <w:proofErr w:type="spellStart"/>
      <w:r>
        <w:t>vecSame</w:t>
      </w:r>
      <w:proofErr w:type="spellEnd"/>
      <w:r>
        <w:t xml:space="preserve"> with those values equal to the number. </w:t>
      </w:r>
    </w:p>
    <w:p w:rsidR="00484E78" w:rsidRDefault="00484E78" w:rsidP="00484E78">
      <w:pPr>
        <w:spacing w:after="158"/>
      </w:pPr>
      <w:r>
        <w:t xml:space="preserve">• A function which when given the </w:t>
      </w:r>
      <w:proofErr w:type="spellStart"/>
      <w:r>
        <w:t>vecData</w:t>
      </w:r>
      <w:proofErr w:type="spellEnd"/>
      <w:r>
        <w:t xml:space="preserve"> vector returns a </w:t>
      </w:r>
      <w:proofErr w:type="spellStart"/>
      <w:r>
        <w:t>vecSum</w:t>
      </w:r>
      <w:proofErr w:type="spellEnd"/>
      <w:r>
        <w:t xml:space="preserve"> containing the sums of the digits in those numbers</w:t>
      </w:r>
    </w:p>
    <w:p w:rsidR="001C3304" w:rsidRDefault="00484E78" w:rsidP="001C3304">
      <w:pPr>
        <w:ind w:left="-5"/>
      </w:pPr>
      <w:r>
        <w:rPr>
          <w:b/>
          <w:u w:val="single" w:color="000000"/>
        </w:rPr>
        <w:t>Input and Output</w:t>
      </w:r>
      <w:r>
        <w:rPr>
          <w:b/>
        </w:rPr>
        <w:t xml:space="preserve"> </w:t>
      </w:r>
    </w:p>
    <w:p w:rsidR="001C3304" w:rsidRDefault="001C3304" w:rsidP="001C3304">
      <w:pPr>
        <w:spacing w:after="1"/>
        <w:ind w:left="-5"/>
      </w:pPr>
      <w:r>
        <w:t>Case 1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1C3304" w:rsidTr="00BD39B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304" w:rsidRDefault="001C3304" w:rsidP="00BD39B5">
            <w:pPr>
              <w:spacing w:line="259" w:lineRule="auto"/>
            </w:pPr>
            <w:r>
              <w:t xml:space="preserve">Input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304" w:rsidRDefault="001C3304" w:rsidP="00BD39B5">
            <w:pPr>
              <w:spacing w:line="259" w:lineRule="auto"/>
            </w:pPr>
            <w:r>
              <w:t xml:space="preserve"> </w:t>
            </w:r>
          </w:p>
        </w:tc>
      </w:tr>
      <w:tr w:rsidR="001C3304" w:rsidTr="00BD39B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304" w:rsidRDefault="001C3304" w:rsidP="00BD39B5">
            <w:pPr>
              <w:spacing w:line="259" w:lineRule="auto"/>
            </w:pPr>
            <w:r>
              <w:t xml:space="preserve">Upper bound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304" w:rsidRDefault="001C3304" w:rsidP="00BD39B5">
            <w:pPr>
              <w:spacing w:line="259" w:lineRule="auto"/>
            </w:pPr>
            <w:r>
              <w:t xml:space="preserve">Standard input stream </w:t>
            </w:r>
          </w:p>
        </w:tc>
      </w:tr>
      <w:tr w:rsidR="001C3304" w:rsidTr="00BD39B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304" w:rsidRDefault="001C3304" w:rsidP="00BD39B5">
            <w:r>
              <w:t>Lower bound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304" w:rsidRDefault="001C3304" w:rsidP="00BD39B5">
            <w:r>
              <w:t>Standard input stream</w:t>
            </w:r>
          </w:p>
        </w:tc>
      </w:tr>
      <w:tr w:rsidR="001C3304" w:rsidTr="00BD39B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304" w:rsidRDefault="001C3304" w:rsidP="00BD39B5">
            <w:r>
              <w:t>Number of random numbers generated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304" w:rsidRDefault="001C3304" w:rsidP="00BD39B5">
            <w:r>
              <w:t>Standard input stream</w:t>
            </w:r>
          </w:p>
        </w:tc>
      </w:tr>
      <w:tr w:rsidR="001C3304" w:rsidTr="00BD39B5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3304" w:rsidRDefault="001C3304" w:rsidP="00BD39B5">
            <w:pPr>
              <w:spacing w:line="259" w:lineRule="auto"/>
            </w:pPr>
            <w:r>
              <w:t xml:space="preserve">Output </w:t>
            </w:r>
          </w:p>
        </w:tc>
        <w:tc>
          <w:tcPr>
            <w:tcW w:w="45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3304" w:rsidRDefault="001C3304" w:rsidP="00BD39B5">
            <w:pPr>
              <w:spacing w:after="160" w:line="259" w:lineRule="auto"/>
            </w:pPr>
          </w:p>
        </w:tc>
      </w:tr>
      <w:tr w:rsidR="001C3304" w:rsidTr="00BD39B5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304" w:rsidRDefault="001C3304" w:rsidP="00BD39B5">
            <w:pPr>
              <w:spacing w:line="259" w:lineRule="auto"/>
            </w:pPr>
            <w:r>
              <w:t>N/A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304" w:rsidRDefault="001C3304" w:rsidP="00BD39B5">
            <w:pPr>
              <w:spacing w:line="259" w:lineRule="auto"/>
            </w:pPr>
          </w:p>
        </w:tc>
      </w:tr>
    </w:tbl>
    <w:p w:rsidR="001C3304" w:rsidRDefault="001C3304" w:rsidP="00484E78">
      <w:pPr>
        <w:spacing w:after="1"/>
        <w:ind w:left="-5"/>
      </w:pPr>
    </w:p>
    <w:p w:rsidR="00484E78" w:rsidRDefault="001C3304" w:rsidP="00484E78">
      <w:pPr>
        <w:spacing w:after="1"/>
        <w:ind w:left="-5"/>
      </w:pPr>
      <w:r>
        <w:t>Case 2</w:t>
      </w:r>
    </w:p>
    <w:tbl>
      <w:tblPr>
        <w:tblStyle w:val="TableGrid"/>
        <w:tblW w:w="8927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249"/>
        <w:gridCol w:w="4678"/>
      </w:tblGrid>
      <w:tr w:rsidR="00484E78" w:rsidTr="00BD39B5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Input </w:t>
            </w:r>
          </w:p>
        </w:tc>
        <w:tc>
          <w:tcPr>
            <w:tcW w:w="46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after="160" w:line="259" w:lineRule="auto"/>
            </w:pPr>
          </w:p>
        </w:tc>
      </w:tr>
      <w:tr w:rsidR="00484E78" w:rsidTr="00BD39B5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311320" w:rsidP="00BD39B5">
            <w:pPr>
              <w:spacing w:line="259" w:lineRule="auto"/>
            </w:pPr>
            <w:r>
              <w:t>Number to be compared to other values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311320" w:rsidP="00BD39B5">
            <w:pPr>
              <w:spacing w:line="259" w:lineRule="auto"/>
            </w:pPr>
            <w:r>
              <w:t>Standard input stream</w:t>
            </w:r>
          </w:p>
        </w:tc>
      </w:tr>
      <w:tr w:rsidR="00484E78" w:rsidTr="00BD39B5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Output </w:t>
            </w:r>
          </w:p>
        </w:tc>
        <w:tc>
          <w:tcPr>
            <w:tcW w:w="46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after="160" w:line="259" w:lineRule="auto"/>
            </w:pPr>
          </w:p>
        </w:tc>
      </w:tr>
      <w:tr w:rsidR="00484E78" w:rsidTr="00BD39B5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311320" w:rsidP="00311320">
            <w:pPr>
              <w:spacing w:line="259" w:lineRule="auto"/>
            </w:pPr>
            <w:r>
              <w:t xml:space="preserve">All values in array </w:t>
            </w:r>
            <w:r>
              <w:t xml:space="preserve">smaller </w:t>
            </w:r>
            <w:r>
              <w:t>than number entered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Standard output stream </w:t>
            </w:r>
          </w:p>
        </w:tc>
      </w:tr>
    </w:tbl>
    <w:p w:rsidR="00484E78" w:rsidRDefault="00484E78" w:rsidP="001C3304">
      <w:r>
        <w:t xml:space="preserve"> </w:t>
      </w:r>
    </w:p>
    <w:p w:rsidR="00484E78" w:rsidRDefault="00DD6E17" w:rsidP="00484E78">
      <w:pPr>
        <w:spacing w:after="1"/>
        <w:ind w:left="-5"/>
      </w:pPr>
      <w:r>
        <w:t>Case 3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484E78" w:rsidTr="0031132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Input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 </w:t>
            </w:r>
          </w:p>
        </w:tc>
      </w:tr>
      <w:tr w:rsidR="00484E78" w:rsidTr="0031132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311320" w:rsidP="00BD39B5">
            <w:pPr>
              <w:spacing w:line="259" w:lineRule="auto"/>
            </w:pPr>
            <w:r>
              <w:t>Number to be compared to other values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Standard input stream </w:t>
            </w:r>
          </w:p>
        </w:tc>
      </w:tr>
      <w:tr w:rsidR="00484E78" w:rsidTr="0031132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Output 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after="160" w:line="259" w:lineRule="auto"/>
            </w:pPr>
          </w:p>
        </w:tc>
      </w:tr>
      <w:tr w:rsidR="00311320" w:rsidTr="0031132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320" w:rsidRDefault="00311320" w:rsidP="00311320">
            <w:pPr>
              <w:spacing w:line="259" w:lineRule="auto"/>
            </w:pPr>
            <w:r>
              <w:t xml:space="preserve">All values in array </w:t>
            </w:r>
            <w:r>
              <w:t>Larger</w:t>
            </w:r>
            <w:r>
              <w:t xml:space="preserve"> than number entered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320" w:rsidRDefault="00311320" w:rsidP="00311320">
            <w:pPr>
              <w:spacing w:line="259" w:lineRule="auto"/>
            </w:pPr>
            <w:r>
              <w:t xml:space="preserve">Standard output stream </w:t>
            </w:r>
          </w:p>
        </w:tc>
      </w:tr>
    </w:tbl>
    <w:p w:rsidR="00DD6E17" w:rsidRDefault="00DD6E17" w:rsidP="00484E78">
      <w:pPr>
        <w:spacing w:after="158"/>
      </w:pPr>
    </w:p>
    <w:p w:rsidR="00DD6E17" w:rsidRDefault="00DD6E17" w:rsidP="00DD6E17">
      <w:pPr>
        <w:spacing w:after="1"/>
        <w:ind w:left="-5"/>
      </w:pPr>
      <w:r>
        <w:t>Case 4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DD6E17" w:rsidTr="00BD39B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E17" w:rsidRDefault="00DD6E17" w:rsidP="00BD39B5">
            <w:pPr>
              <w:spacing w:line="259" w:lineRule="auto"/>
            </w:pPr>
            <w:r>
              <w:lastRenderedPageBreak/>
              <w:t xml:space="preserve">Input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E17" w:rsidRDefault="00DD6E17" w:rsidP="00BD39B5">
            <w:pPr>
              <w:spacing w:line="259" w:lineRule="auto"/>
            </w:pPr>
            <w:r>
              <w:t xml:space="preserve"> </w:t>
            </w:r>
          </w:p>
        </w:tc>
      </w:tr>
      <w:tr w:rsidR="00DD6E17" w:rsidTr="00BD39B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E17" w:rsidRDefault="00311320" w:rsidP="00BD39B5">
            <w:pPr>
              <w:spacing w:line="259" w:lineRule="auto"/>
            </w:pPr>
            <w:r>
              <w:t>Number to be compared to other values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E17" w:rsidRDefault="00DD6E17" w:rsidP="00BD39B5">
            <w:pPr>
              <w:spacing w:line="259" w:lineRule="auto"/>
            </w:pPr>
            <w:r>
              <w:t xml:space="preserve">Standard input stream </w:t>
            </w:r>
          </w:p>
        </w:tc>
      </w:tr>
      <w:tr w:rsidR="00DD6E17" w:rsidTr="00BD39B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6E17" w:rsidRDefault="00DD6E17" w:rsidP="00BD39B5">
            <w:pPr>
              <w:spacing w:line="259" w:lineRule="auto"/>
            </w:pPr>
            <w:r>
              <w:t xml:space="preserve">Output </w:t>
            </w:r>
          </w:p>
        </w:tc>
        <w:tc>
          <w:tcPr>
            <w:tcW w:w="45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17" w:rsidRDefault="00DD6E17" w:rsidP="00BD39B5">
            <w:pPr>
              <w:spacing w:after="160" w:line="259" w:lineRule="auto"/>
            </w:pPr>
          </w:p>
        </w:tc>
      </w:tr>
      <w:tr w:rsidR="00DD6E17" w:rsidTr="00BD39B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E17" w:rsidRDefault="00311320" w:rsidP="00BD39B5">
            <w:pPr>
              <w:spacing w:line="259" w:lineRule="auto"/>
            </w:pPr>
            <w:r>
              <w:t>All numbers equal to the input value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E17" w:rsidRDefault="00DD6E17" w:rsidP="00BD39B5">
            <w:pPr>
              <w:spacing w:line="259" w:lineRule="auto"/>
            </w:pPr>
            <w:r>
              <w:t xml:space="preserve">Standard output stream </w:t>
            </w:r>
          </w:p>
        </w:tc>
      </w:tr>
    </w:tbl>
    <w:p w:rsidR="00DD6E17" w:rsidRDefault="00DD6E17" w:rsidP="00484E78">
      <w:pPr>
        <w:spacing w:after="158"/>
      </w:pPr>
    </w:p>
    <w:p w:rsidR="00DD6E17" w:rsidRDefault="00DD6E17" w:rsidP="00DD6E17">
      <w:pPr>
        <w:spacing w:after="1"/>
        <w:ind w:left="-5"/>
      </w:pPr>
      <w:r>
        <w:t>Case 5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D6E17" w:rsidTr="00BD39B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E17" w:rsidRDefault="00DD6E17" w:rsidP="00BD39B5">
            <w:pPr>
              <w:spacing w:line="259" w:lineRule="auto"/>
            </w:pPr>
            <w:r>
              <w:t xml:space="preserve">Input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E17" w:rsidRDefault="00DD6E17" w:rsidP="00BD39B5">
            <w:pPr>
              <w:spacing w:line="259" w:lineRule="auto"/>
            </w:pPr>
            <w:r>
              <w:t xml:space="preserve"> </w:t>
            </w:r>
          </w:p>
        </w:tc>
      </w:tr>
      <w:tr w:rsidR="00DD6E17" w:rsidTr="00BD39B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E17" w:rsidRDefault="00311320" w:rsidP="00BD39B5">
            <w:pPr>
              <w:spacing w:line="259" w:lineRule="auto"/>
            </w:pPr>
            <w:r>
              <w:t>N/A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E17" w:rsidRDefault="00DD6E17" w:rsidP="00BD39B5">
            <w:pPr>
              <w:spacing w:line="259" w:lineRule="auto"/>
            </w:pPr>
          </w:p>
        </w:tc>
      </w:tr>
      <w:tr w:rsidR="00DD6E17" w:rsidTr="00BD39B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6E17" w:rsidRDefault="00DD6E17" w:rsidP="00BD39B5">
            <w:pPr>
              <w:spacing w:line="259" w:lineRule="auto"/>
            </w:pPr>
            <w:r>
              <w:t xml:space="preserve">Output </w:t>
            </w:r>
          </w:p>
        </w:tc>
        <w:tc>
          <w:tcPr>
            <w:tcW w:w="45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17" w:rsidRDefault="00DD6E17" w:rsidP="00BD39B5">
            <w:pPr>
              <w:spacing w:after="160" w:line="259" w:lineRule="auto"/>
            </w:pPr>
          </w:p>
        </w:tc>
      </w:tr>
      <w:tr w:rsidR="00DD6E17" w:rsidTr="00BD39B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E17" w:rsidRDefault="00311320" w:rsidP="00BD39B5">
            <w:pPr>
              <w:spacing w:line="259" w:lineRule="auto"/>
            </w:pPr>
            <w:r>
              <w:t>Sum of digits in array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E17" w:rsidRDefault="00DD6E17" w:rsidP="00BD39B5">
            <w:pPr>
              <w:spacing w:line="259" w:lineRule="auto"/>
            </w:pPr>
            <w:r>
              <w:t xml:space="preserve">Standard output stream </w:t>
            </w:r>
          </w:p>
        </w:tc>
      </w:tr>
    </w:tbl>
    <w:p w:rsidR="00484E78" w:rsidRDefault="00484E78" w:rsidP="00484E78">
      <w:pPr>
        <w:spacing w:after="158"/>
      </w:pPr>
      <w:r>
        <w:t xml:space="preserve"> </w:t>
      </w:r>
    </w:p>
    <w:p w:rsidR="00484E78" w:rsidRDefault="00311320" w:rsidP="00484E78">
      <w:pPr>
        <w:ind w:left="-5"/>
      </w:pPr>
      <w:r>
        <w:t>Option 6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484E78" w:rsidTr="00BD39B5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Input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 </w:t>
            </w:r>
          </w:p>
        </w:tc>
      </w:tr>
      <w:tr w:rsidR="00484E78" w:rsidTr="00BD39B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Null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 </w:t>
            </w:r>
          </w:p>
        </w:tc>
      </w:tr>
      <w:tr w:rsidR="00484E78" w:rsidTr="00BD39B5">
        <w:trPr>
          <w:trHeight w:val="278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Output </w:t>
            </w:r>
          </w:p>
        </w:tc>
      </w:tr>
      <w:tr w:rsidR="00484E78" w:rsidTr="00BD39B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Exit Application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 </w:t>
            </w:r>
          </w:p>
        </w:tc>
      </w:tr>
    </w:tbl>
    <w:p w:rsidR="00484E78" w:rsidRDefault="00484E78" w:rsidP="00484E78">
      <w:r>
        <w:t xml:space="preserve"> </w:t>
      </w:r>
    </w:p>
    <w:p w:rsidR="00484E78" w:rsidRDefault="00484E78" w:rsidP="00484E78">
      <w:pPr>
        <w:spacing w:after="0"/>
        <w:ind w:left="-5"/>
      </w:pPr>
      <w:r>
        <w:rPr>
          <w:b/>
          <w:u w:val="single" w:color="000000"/>
        </w:rPr>
        <w:t>Data Format</w:t>
      </w: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484E78" w:rsidTr="00BD39B5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Identifier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Data type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Description </w:t>
            </w:r>
          </w:p>
        </w:tc>
      </w:tr>
      <w:tr w:rsidR="00484E78" w:rsidTr="00BD39B5">
        <w:trPr>
          <w:trHeight w:val="54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proofErr w:type="spellStart"/>
            <w:r>
              <w:t>chOption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Char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311320" w:rsidP="00311320">
            <w:pPr>
              <w:spacing w:line="259" w:lineRule="auto"/>
            </w:pPr>
            <w:r>
              <w:t>Select number 1 to 6</w:t>
            </w:r>
            <w:r w:rsidR="00484E78">
              <w:t xml:space="preserve"> </w:t>
            </w:r>
          </w:p>
        </w:tc>
      </w:tr>
      <w:tr w:rsidR="00484E78" w:rsidTr="00BD39B5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311320" w:rsidP="00BD39B5">
            <w:pPr>
              <w:spacing w:line="259" w:lineRule="auto"/>
            </w:pPr>
            <w:proofErr w:type="spellStart"/>
            <w:r>
              <w:t>vecNum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Integer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1E4E76" w:rsidP="001E4E76">
            <w:pPr>
              <w:spacing w:line="259" w:lineRule="auto"/>
            </w:pPr>
            <w:r>
              <w:t>Amount of numbers to be generated</w:t>
            </w:r>
          </w:p>
        </w:tc>
      </w:tr>
      <w:tr w:rsidR="00311320" w:rsidTr="00BD39B5">
        <w:trPr>
          <w:trHeight w:val="54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320" w:rsidRDefault="001E4E76" w:rsidP="00BD39B5">
            <w:proofErr w:type="spellStart"/>
            <w:r>
              <w:t>intLowerbound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320" w:rsidRDefault="001E4E76" w:rsidP="00BD39B5">
            <w:r>
              <w:t>Integer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320" w:rsidRDefault="001E4E76" w:rsidP="00BD39B5">
            <w:r>
              <w:t>Lower bound to be generated</w:t>
            </w:r>
          </w:p>
        </w:tc>
      </w:tr>
      <w:tr w:rsidR="00311320" w:rsidTr="00BD39B5">
        <w:trPr>
          <w:trHeight w:val="54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320" w:rsidRDefault="001E4E76" w:rsidP="00BD39B5">
            <w:proofErr w:type="spellStart"/>
            <w:r>
              <w:t>intUpperbound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320" w:rsidRDefault="001E4E76" w:rsidP="00BD39B5">
            <w:r>
              <w:t>Integer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320" w:rsidRDefault="001E4E76" w:rsidP="00BD39B5">
            <w:r>
              <w:t>Upper bound to be generated</w:t>
            </w:r>
          </w:p>
        </w:tc>
      </w:tr>
      <w:tr w:rsidR="00CC1F00" w:rsidTr="00BD39B5">
        <w:trPr>
          <w:trHeight w:val="54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F00" w:rsidRDefault="00CC1F00" w:rsidP="00CC1F00">
            <w:proofErr w:type="spellStart"/>
            <w:r>
              <w:t>vecLarger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F00" w:rsidRDefault="00CC1F00" w:rsidP="00BD39B5">
            <w:r>
              <w:t>integer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F00" w:rsidRDefault="00CC1F00" w:rsidP="00BD39B5">
            <w:r>
              <w:t>Numbers Higher than inputted values</w:t>
            </w:r>
          </w:p>
        </w:tc>
      </w:tr>
      <w:tr w:rsidR="00CC1F00" w:rsidTr="00BD39B5">
        <w:trPr>
          <w:trHeight w:val="54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F00" w:rsidRDefault="00CC1F00" w:rsidP="00CC1F00"/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F00" w:rsidRDefault="00CC1F00" w:rsidP="00BD39B5"/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F00" w:rsidRDefault="00CC1F00" w:rsidP="00BD39B5">
            <w:r>
              <w:t xml:space="preserve">Numbers lower than inputted </w:t>
            </w:r>
          </w:p>
        </w:tc>
      </w:tr>
      <w:tr w:rsidR="00484E78" w:rsidTr="00BD39B5">
        <w:trPr>
          <w:trHeight w:val="54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CC1F00">
            <w:pPr>
              <w:spacing w:line="259" w:lineRule="auto"/>
            </w:pPr>
            <w:r>
              <w:t xml:space="preserve"> </w:t>
            </w:r>
            <w:proofErr w:type="spellStart"/>
            <w:r w:rsidR="00CC1F00">
              <w:t>vecEqual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1E4E76" w:rsidP="00BD39B5">
            <w:pPr>
              <w:spacing w:line="259" w:lineRule="auto"/>
            </w:pPr>
            <w:r>
              <w:t>Integer</w:t>
            </w:r>
            <w:r w:rsidR="00484E78"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1E4E76" w:rsidP="00BD39B5">
            <w:pPr>
              <w:spacing w:line="259" w:lineRule="auto"/>
            </w:pPr>
            <w:r>
              <w:t>Stores and compares values to display values larger and smaller</w:t>
            </w:r>
          </w:p>
        </w:tc>
      </w:tr>
      <w:tr w:rsidR="00484E78" w:rsidTr="00BD39B5">
        <w:trPr>
          <w:trHeight w:val="81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CC1F00" w:rsidP="00BD39B5">
            <w:pPr>
              <w:spacing w:line="259" w:lineRule="auto"/>
            </w:pPr>
            <w:proofErr w:type="spellStart"/>
            <w:r>
              <w:t>vecSum</w:t>
            </w:r>
            <w:proofErr w:type="spellEnd"/>
            <w:r w:rsidR="00484E78"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484E78" w:rsidP="00BD39B5">
            <w:pPr>
              <w:spacing w:line="259" w:lineRule="auto"/>
            </w:pPr>
            <w:r>
              <w:t xml:space="preserve">Integer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E78" w:rsidRDefault="001E4E76" w:rsidP="00BD39B5">
            <w:pPr>
              <w:spacing w:line="259" w:lineRule="auto"/>
            </w:pPr>
            <w:r>
              <w:t>Sum of digits in a random number</w:t>
            </w:r>
          </w:p>
        </w:tc>
      </w:tr>
    </w:tbl>
    <w:p w:rsidR="00484E78" w:rsidRDefault="00484E78" w:rsidP="00484E78">
      <w:pPr>
        <w:spacing w:after="158"/>
      </w:pPr>
      <w:r>
        <w:t xml:space="preserve"> </w:t>
      </w:r>
    </w:p>
    <w:p w:rsidR="00484E78" w:rsidRDefault="00484E78" w:rsidP="00484E78">
      <w:pPr>
        <w:spacing w:after="158"/>
      </w:pPr>
      <w:r>
        <w:t xml:space="preserve"> </w:t>
      </w:r>
    </w:p>
    <w:p w:rsidR="00484E78" w:rsidRDefault="00484E78" w:rsidP="00484E78">
      <w:pPr>
        <w:ind w:left="-5"/>
        <w:rPr>
          <w:b/>
        </w:rPr>
      </w:pPr>
      <w:r>
        <w:rPr>
          <w:b/>
          <w:u w:val="single" w:color="000000"/>
        </w:rPr>
        <w:t>Pseudo Code</w:t>
      </w:r>
      <w:r>
        <w:rPr>
          <w:b/>
        </w:rPr>
        <w:t xml:space="preserve"> </w:t>
      </w:r>
    </w:p>
    <w:p w:rsidR="00CC1F00" w:rsidRDefault="00CC1F00" w:rsidP="00CC1F00">
      <w:pPr>
        <w:tabs>
          <w:tab w:val="center" w:pos="1295"/>
        </w:tabs>
        <w:ind w:left="-15"/>
        <w:jc w:val="both"/>
      </w:pPr>
      <w:proofErr w:type="spellStart"/>
      <w:r>
        <w:lastRenderedPageBreak/>
        <w:t>vecSum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VecData</w:t>
      </w:r>
      <w:proofErr w:type="spellEnd"/>
    </w:p>
    <w:p w:rsidR="00CC1F00" w:rsidRDefault="00CC1F00" w:rsidP="00CC1F00">
      <w:pPr>
        <w:tabs>
          <w:tab w:val="center" w:pos="1295"/>
        </w:tabs>
        <w:ind w:left="-15"/>
        <w:jc w:val="both"/>
      </w:pPr>
      <w:r>
        <w:t xml:space="preserve">Values </w:t>
      </w:r>
      <w:r>
        <w:sym w:font="Wingdings" w:char="F0DF"/>
      </w:r>
      <w:r>
        <w:t xml:space="preserve"> Get digits from each number</w:t>
      </w:r>
    </w:p>
    <w:p w:rsidR="00CC1F00" w:rsidRDefault="00CC1F00" w:rsidP="00CC1F00">
      <w:pPr>
        <w:tabs>
          <w:tab w:val="center" w:pos="1295"/>
        </w:tabs>
        <w:ind w:left="-15"/>
        <w:jc w:val="both"/>
      </w:pPr>
      <w:r>
        <w:t>For each value in vector</w:t>
      </w:r>
    </w:p>
    <w:p w:rsidR="00CC1F00" w:rsidRDefault="00CC1F00" w:rsidP="00CC1F00">
      <w:pPr>
        <w:tabs>
          <w:tab w:val="center" w:pos="1295"/>
        </w:tabs>
        <w:ind w:left="-15"/>
        <w:jc w:val="both"/>
      </w:pPr>
      <w:r>
        <w:t>If digit &gt; 0</w:t>
      </w:r>
    </w:p>
    <w:p w:rsidR="00CC1F00" w:rsidRDefault="00CC1F00" w:rsidP="00CC1F00">
      <w:pPr>
        <w:tabs>
          <w:tab w:val="center" w:pos="1295"/>
        </w:tabs>
        <w:jc w:val="both"/>
      </w:pPr>
      <w:r>
        <w:tab/>
        <w:t>Value + n</w:t>
      </w:r>
    </w:p>
    <w:p w:rsidR="00CC1F00" w:rsidRDefault="00CC1F00" w:rsidP="00CC1F00">
      <w:pPr>
        <w:tabs>
          <w:tab w:val="center" w:pos="1295"/>
        </w:tabs>
        <w:jc w:val="both"/>
      </w:pPr>
      <w:r>
        <w:t>Else</w:t>
      </w:r>
    </w:p>
    <w:p w:rsidR="00CC1F00" w:rsidRDefault="00CC1F00" w:rsidP="00CC1F00">
      <w:pPr>
        <w:tabs>
          <w:tab w:val="center" w:pos="1295"/>
        </w:tabs>
        <w:jc w:val="both"/>
      </w:pPr>
      <w:r>
        <w:tab/>
        <w:t>Next value</w:t>
      </w:r>
    </w:p>
    <w:p w:rsidR="00CC1F00" w:rsidRDefault="00CC1F00" w:rsidP="00CC1F00">
      <w:pPr>
        <w:tabs>
          <w:tab w:val="center" w:pos="1295"/>
        </w:tabs>
        <w:jc w:val="both"/>
      </w:pPr>
    </w:p>
    <w:p w:rsidR="00CC1F00" w:rsidRDefault="00CC1F00" w:rsidP="00CC1F00">
      <w:pPr>
        <w:tabs>
          <w:tab w:val="center" w:pos="1295"/>
        </w:tabs>
        <w:jc w:val="both"/>
      </w:pPr>
      <w:r>
        <w:t xml:space="preserve">Return </w:t>
      </w:r>
      <w:r>
        <w:sym w:font="Wingdings" w:char="F0E0"/>
      </w:r>
      <w:r>
        <w:t xml:space="preserve"> value</w:t>
      </w:r>
    </w:p>
    <w:p w:rsidR="00CC1F00" w:rsidRDefault="00CC1F00" w:rsidP="00CC1F00">
      <w:pPr>
        <w:tabs>
          <w:tab w:val="center" w:pos="1295"/>
        </w:tabs>
        <w:ind w:left="-15"/>
        <w:jc w:val="both"/>
      </w:pPr>
    </w:p>
    <w:p w:rsidR="00484E78" w:rsidRDefault="00484E78" w:rsidP="00CC1F00">
      <w:pPr>
        <w:tabs>
          <w:tab w:val="center" w:pos="1295"/>
        </w:tabs>
        <w:ind w:left="-15"/>
        <w:jc w:val="both"/>
      </w:pPr>
    </w:p>
    <w:p w:rsidR="00484E78" w:rsidRDefault="00484E78" w:rsidP="00CC1F00">
      <w:pPr>
        <w:jc w:val="both"/>
      </w:pPr>
      <w:r>
        <w:t>UML</w:t>
      </w:r>
    </w:p>
    <w:p w:rsidR="00484E78" w:rsidRDefault="00484E78" w:rsidP="00CC1F00">
      <w:pPr>
        <w:jc w:val="both"/>
      </w:pPr>
    </w:p>
    <w:p w:rsidR="00484E78" w:rsidRDefault="00702871">
      <w:r w:rsidRPr="00702871">
        <w:rPr>
          <w:noProof/>
          <w:lang w:eastAsia="en-ZA"/>
        </w:rPr>
        <w:drawing>
          <wp:inline distT="0" distB="0" distL="0" distR="0">
            <wp:extent cx="5731510" cy="3328045"/>
            <wp:effectExtent l="0" t="0" r="2540" b="5715"/>
            <wp:docPr id="1" name="Picture 1" descr="C:\Users\barbu\Desktop\Computer Science 1A work\Prac 5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bu\Desktop\Computer Science 1A work\Prac 5\Diagram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78"/>
    <w:rsid w:val="00160A4C"/>
    <w:rsid w:val="001C3304"/>
    <w:rsid w:val="001E4E76"/>
    <w:rsid w:val="00311320"/>
    <w:rsid w:val="00484E78"/>
    <w:rsid w:val="00694F2B"/>
    <w:rsid w:val="006D4FF7"/>
    <w:rsid w:val="00702871"/>
    <w:rsid w:val="00CC1F00"/>
    <w:rsid w:val="00D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3A03"/>
  <w15:chartTrackingRefBased/>
  <w15:docId w15:val="{C45D5B1B-4102-4926-AD54-2CA43A94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84E78"/>
    <w:pPr>
      <w:spacing w:after="0" w:line="240" w:lineRule="auto"/>
    </w:pPr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 Bukanga</dc:creator>
  <cp:keywords/>
  <dc:description/>
  <cp:lastModifiedBy>Baraka Bukanga</cp:lastModifiedBy>
  <cp:revision>1</cp:revision>
  <cp:lastPrinted>2022-03-24T21:09:00Z</cp:lastPrinted>
  <dcterms:created xsi:type="dcterms:W3CDTF">2022-03-24T18:25:00Z</dcterms:created>
  <dcterms:modified xsi:type="dcterms:W3CDTF">2022-03-24T21:13:00Z</dcterms:modified>
</cp:coreProperties>
</file>