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83F004" w14:textId="53D0F76A" w:rsidR="002126FF" w:rsidRPr="00420426" w:rsidRDefault="00420426" w:rsidP="00420426">
      <w:pPr>
        <w:spacing w:after="0" w:line="276" w:lineRule="auto"/>
        <w:jc w:val="center"/>
        <w:rPr>
          <w:b/>
          <w:sz w:val="32"/>
          <w:szCs w:val="32"/>
        </w:rPr>
      </w:pPr>
      <w:r w:rsidRPr="00420426">
        <w:rPr>
          <w:b/>
          <w:sz w:val="32"/>
          <w:szCs w:val="32"/>
        </w:rPr>
        <w:t>Island Hopping &amp; City Explorations</w:t>
      </w:r>
      <w:r>
        <w:rPr>
          <w:b/>
          <w:sz w:val="32"/>
          <w:szCs w:val="32"/>
        </w:rPr>
        <w:t xml:space="preserve"> 6 Nights / 7 Days</w:t>
      </w:r>
    </w:p>
    <w:p w14:paraId="6F2BCD45" w14:textId="4C3CD353" w:rsidR="00730962" w:rsidRDefault="00730962" w:rsidP="00730962">
      <w:pPr>
        <w:spacing w:after="0" w:line="276" w:lineRule="auto"/>
        <w:rPr>
          <w:b/>
        </w:rPr>
      </w:pPr>
      <w:r>
        <w:rPr>
          <w:b/>
        </w:rPr>
        <w:t xml:space="preserve">Email Id : </w:t>
      </w:r>
      <w:hyperlink r:id="rId8" w:history="1">
        <w:r w:rsidRPr="003732A6">
          <w:rPr>
            <w:rStyle w:val="Hyperlink"/>
            <w:b/>
          </w:rPr>
          <w:t>sales@visionflyholidays.com</w:t>
        </w:r>
      </w:hyperlink>
      <w:r>
        <w:rPr>
          <w:b/>
        </w:rPr>
        <w:t xml:space="preserve">                               Contact Number : 9845248323,9036100528</w:t>
      </w:r>
    </w:p>
    <w:p w14:paraId="51D447B1" w14:textId="77777777" w:rsidR="00730962" w:rsidRDefault="00730962" w:rsidP="00B96ABB">
      <w:pPr>
        <w:spacing w:after="0" w:line="276" w:lineRule="auto"/>
        <w:rPr>
          <w:b/>
        </w:rPr>
      </w:pPr>
    </w:p>
    <w:p w14:paraId="1F9E3596" w14:textId="7E20F7ED" w:rsidR="002626E9" w:rsidRPr="002775AD" w:rsidRDefault="002626E9" w:rsidP="00B96ABB">
      <w:pPr>
        <w:spacing w:after="0" w:line="276" w:lineRule="auto"/>
        <w:rPr>
          <w:b/>
        </w:rPr>
      </w:pPr>
      <w:r w:rsidRPr="002775AD">
        <w:rPr>
          <w:b/>
        </w:rPr>
        <w:t xml:space="preserve">DISCRIPTION </w:t>
      </w:r>
    </w:p>
    <w:p w14:paraId="040EED7E" w14:textId="06592B7B" w:rsidR="00182886" w:rsidRDefault="00182886" w:rsidP="00182886">
      <w:pPr>
        <w:spacing w:after="0" w:line="276" w:lineRule="auto"/>
      </w:pPr>
      <w:r>
        <w:t>Malaysia: A Cultural and Natural Paradise</w:t>
      </w:r>
    </w:p>
    <w:p w14:paraId="2D86DD1D" w14:textId="01097E80" w:rsidR="00182886" w:rsidRDefault="00182886" w:rsidP="00182886">
      <w:pPr>
        <w:spacing w:after="0" w:line="276" w:lineRule="auto"/>
      </w:pPr>
      <w:r>
        <w:t xml:space="preserve">Located in the heart of Southeast Asia, Malaysia is a vibrant and diverse country that offers a unique blend of culture, history, and natural beauty. From the bustling streets of Kuala Lumpur to the idyllic beaches of Penang, and from the ancient rainforests of Taman Negara to the majestic mountains of the Cameron Highlands, Malaysia has something for every kind of </w:t>
      </w:r>
      <w:proofErr w:type="spellStart"/>
      <w:r>
        <w:t>traveler</w:t>
      </w:r>
      <w:proofErr w:type="spellEnd"/>
      <w:r>
        <w:t>.</w:t>
      </w:r>
    </w:p>
    <w:p w14:paraId="2DDC05B1" w14:textId="0A4DB161" w:rsidR="00182886" w:rsidRDefault="00182886" w:rsidP="00182886">
      <w:pPr>
        <w:spacing w:after="0" w:line="276" w:lineRule="auto"/>
      </w:pPr>
      <w:r>
        <w:t xml:space="preserve">With its rich cultural heritage, Malaysia is a melting pot of different ethnicities, religions, and traditions. The country's vibrant cities, such as Kuala Lumpur and Penang, offer a glimpse into its colonial past, while its rural areas provide a window into its indigenous culture. From the delicious street food to the </w:t>
      </w:r>
      <w:proofErr w:type="spellStart"/>
      <w:r>
        <w:t>colorful</w:t>
      </w:r>
      <w:proofErr w:type="spellEnd"/>
      <w:r>
        <w:t xml:space="preserve"> festivals, Malaysia is a country that is full of life and energy.</w:t>
      </w:r>
    </w:p>
    <w:p w14:paraId="5AFAE53F" w14:textId="66398E88" w:rsidR="002626E9" w:rsidRDefault="002626E9" w:rsidP="00B96ABB">
      <w:pPr>
        <w:spacing w:after="0" w:line="276" w:lineRule="auto"/>
      </w:pPr>
    </w:p>
    <w:p w14:paraId="5C2EFC19" w14:textId="510AEFF8" w:rsidR="00182886" w:rsidRPr="00182886" w:rsidRDefault="00182886" w:rsidP="00182886">
      <w:pPr>
        <w:spacing w:after="0" w:line="276" w:lineRule="auto"/>
        <w:rPr>
          <w:b/>
        </w:rPr>
      </w:pPr>
      <w:r>
        <w:rPr>
          <w:b/>
        </w:rPr>
        <w:t>Geography and Climate</w:t>
      </w:r>
    </w:p>
    <w:p w14:paraId="118A3B54" w14:textId="77777777" w:rsidR="00182886" w:rsidRPr="00182886" w:rsidRDefault="00182886" w:rsidP="00182886">
      <w:pPr>
        <w:spacing w:after="0" w:line="276" w:lineRule="auto"/>
      </w:pPr>
      <w:r w:rsidRPr="00182886">
        <w:t>Malaysia is a Southeast Asian country with two main landmasses: Peninsular Malaysia and East Malaysia. It has:</w:t>
      </w:r>
    </w:p>
    <w:p w14:paraId="48DBC88C" w14:textId="77777777" w:rsidR="00182886" w:rsidRDefault="00182886" w:rsidP="00182886">
      <w:pPr>
        <w:pStyle w:val="ListParagraph"/>
        <w:numPr>
          <w:ilvl w:val="0"/>
          <w:numId w:val="18"/>
        </w:numPr>
        <w:spacing w:after="0" w:line="276" w:lineRule="auto"/>
      </w:pPr>
      <w:r w:rsidRPr="00182886">
        <w:t>Mountains (</w:t>
      </w:r>
      <w:proofErr w:type="spellStart"/>
      <w:r w:rsidRPr="00182886">
        <w:t>Titiwangsa</w:t>
      </w:r>
      <w:proofErr w:type="spellEnd"/>
      <w:r w:rsidRPr="00182886">
        <w:t>,</w:t>
      </w:r>
      <w:r>
        <w:t xml:space="preserve"> Crocker Range, Mount </w:t>
      </w:r>
      <w:proofErr w:type="spellStart"/>
      <w:r>
        <w:t>Kinabalu</w:t>
      </w:r>
      <w:proofErr w:type="spellEnd"/>
      <w:r>
        <w:t>)</w:t>
      </w:r>
    </w:p>
    <w:p w14:paraId="735E00D5" w14:textId="34EED12F" w:rsidR="00182886" w:rsidRPr="00182886" w:rsidRDefault="00182886" w:rsidP="00182886">
      <w:pPr>
        <w:pStyle w:val="ListParagraph"/>
        <w:numPr>
          <w:ilvl w:val="0"/>
          <w:numId w:val="18"/>
        </w:numPr>
        <w:spacing w:after="0" w:line="276" w:lineRule="auto"/>
      </w:pPr>
      <w:r w:rsidRPr="00182886">
        <w:t>Rainforests</w:t>
      </w:r>
    </w:p>
    <w:p w14:paraId="7852F2B2" w14:textId="72F6AB9C" w:rsidR="00182886" w:rsidRPr="00182886" w:rsidRDefault="00182886" w:rsidP="00182886">
      <w:pPr>
        <w:pStyle w:val="ListParagraph"/>
        <w:numPr>
          <w:ilvl w:val="0"/>
          <w:numId w:val="18"/>
        </w:numPr>
        <w:spacing w:after="0" w:line="276" w:lineRule="auto"/>
      </w:pPr>
      <w:r w:rsidRPr="00182886">
        <w:t>Extensive coastlines</w:t>
      </w:r>
    </w:p>
    <w:p w14:paraId="213598AB" w14:textId="77777777" w:rsidR="00182886" w:rsidRPr="00182886" w:rsidRDefault="00182886" w:rsidP="00182886">
      <w:pPr>
        <w:spacing w:after="0" w:line="276" w:lineRule="auto"/>
      </w:pPr>
    </w:p>
    <w:p w14:paraId="202E914B" w14:textId="77777777" w:rsidR="00182886" w:rsidRPr="00182886" w:rsidRDefault="00182886" w:rsidP="00182886">
      <w:pPr>
        <w:spacing w:after="0" w:line="276" w:lineRule="auto"/>
      </w:pPr>
      <w:r w:rsidRPr="00182886">
        <w:t>Climate of Malaysia</w:t>
      </w:r>
    </w:p>
    <w:p w14:paraId="3588B46D" w14:textId="77777777" w:rsidR="00182886" w:rsidRPr="00182886" w:rsidRDefault="00182886" w:rsidP="00182886">
      <w:pPr>
        <w:spacing w:after="0" w:line="276" w:lineRule="auto"/>
      </w:pPr>
      <w:r w:rsidRPr="00182886">
        <w:t>Malaysia has a tropical rainforest climate with:</w:t>
      </w:r>
    </w:p>
    <w:p w14:paraId="587E8CB1" w14:textId="77777777" w:rsidR="00182886" w:rsidRPr="00182886" w:rsidRDefault="00182886" w:rsidP="00182886">
      <w:pPr>
        <w:spacing w:after="0" w:line="276" w:lineRule="auto"/>
      </w:pPr>
    </w:p>
    <w:p w14:paraId="09E84D01" w14:textId="12AE4DA0" w:rsidR="00182886" w:rsidRPr="00182886" w:rsidRDefault="00182886" w:rsidP="00182886">
      <w:pPr>
        <w:pStyle w:val="ListParagraph"/>
        <w:numPr>
          <w:ilvl w:val="0"/>
          <w:numId w:val="17"/>
        </w:numPr>
        <w:spacing w:after="0" w:line="276" w:lineRule="auto"/>
      </w:pPr>
      <w:r w:rsidRPr="00182886">
        <w:t>High temperatures (20-30°C)</w:t>
      </w:r>
    </w:p>
    <w:p w14:paraId="2FDEC5A7" w14:textId="54BACC9B" w:rsidR="00182886" w:rsidRPr="00182886" w:rsidRDefault="00182886" w:rsidP="00182886">
      <w:pPr>
        <w:pStyle w:val="ListParagraph"/>
        <w:numPr>
          <w:ilvl w:val="0"/>
          <w:numId w:val="17"/>
        </w:numPr>
        <w:spacing w:after="0" w:line="276" w:lineRule="auto"/>
      </w:pPr>
      <w:r w:rsidRPr="00182886">
        <w:t>High humidity (60-90%)</w:t>
      </w:r>
    </w:p>
    <w:p w14:paraId="4CB13FB6" w14:textId="1EF65B26" w:rsidR="0028294F" w:rsidRDefault="00182886" w:rsidP="00182886">
      <w:pPr>
        <w:pStyle w:val="ListParagraph"/>
        <w:numPr>
          <w:ilvl w:val="0"/>
          <w:numId w:val="17"/>
        </w:numPr>
        <w:spacing w:after="0" w:line="276" w:lineRule="auto"/>
      </w:pPr>
      <w:r w:rsidRPr="00182886">
        <w:t>Significant rainfall throughout the year</w:t>
      </w:r>
    </w:p>
    <w:p w14:paraId="5023F7D4" w14:textId="77777777" w:rsidR="002A30C4" w:rsidRDefault="002A30C4" w:rsidP="002A30C4">
      <w:pPr>
        <w:spacing w:after="0" w:line="276" w:lineRule="auto"/>
      </w:pPr>
    </w:p>
    <w:p w14:paraId="2F555D1F" w14:textId="1AB5EBCE" w:rsidR="002A30C4" w:rsidRPr="002A30C4" w:rsidRDefault="002A30C4" w:rsidP="002A30C4">
      <w:pPr>
        <w:spacing w:after="0" w:line="276" w:lineRule="auto"/>
        <w:rPr>
          <w:b/>
        </w:rPr>
      </w:pPr>
      <w:r w:rsidRPr="002A30C4">
        <w:rPr>
          <w:b/>
        </w:rPr>
        <w:t>Day 1: Arrival in Langkawi</w:t>
      </w:r>
    </w:p>
    <w:p w14:paraId="6C1387C2" w14:textId="0EE7707C" w:rsidR="00182886" w:rsidRPr="00182886" w:rsidRDefault="002A30C4" w:rsidP="002A30C4">
      <w:pPr>
        <w:spacing w:after="0" w:line="276" w:lineRule="auto"/>
      </w:pPr>
      <w:r>
        <w:t xml:space="preserve">Upon arrival at Langkawi International Airport, meet our friendly airport representative who will assist with a seamless transfer to your hotel. After checking-in, embark on an exciting adventure to Oriental Village, where you'll enjoy a thrilling Cable Car ride, taking in </w:t>
      </w:r>
      <w:proofErr w:type="spellStart"/>
      <w:r>
        <w:t>breathtaking</w:t>
      </w:r>
      <w:proofErr w:type="spellEnd"/>
      <w:r>
        <w:t xml:space="preserve"> views of the surrounding landscape. The afternoon is filled with more excitement as you explore the Sky Dome, </w:t>
      </w:r>
      <w:proofErr w:type="spellStart"/>
      <w:r>
        <w:t>Skyrex</w:t>
      </w:r>
      <w:proofErr w:type="spellEnd"/>
      <w:r>
        <w:t xml:space="preserve">, and 3D Art Langkawi, culminating in a visit to the iconic </w:t>
      </w:r>
      <w:proofErr w:type="spellStart"/>
      <w:r>
        <w:t>Skybridge</w:t>
      </w:r>
      <w:proofErr w:type="spellEnd"/>
      <w:r>
        <w:t>. After a day filled with adventure and excitement, retire to your hotel for a comfortable overnight stay.</w:t>
      </w:r>
    </w:p>
    <w:p w14:paraId="3F46B3CE" w14:textId="77777777" w:rsidR="002A30C4" w:rsidRDefault="002A30C4" w:rsidP="00182886">
      <w:pPr>
        <w:spacing w:after="0" w:line="276" w:lineRule="auto"/>
        <w:rPr>
          <w:b/>
        </w:rPr>
      </w:pPr>
    </w:p>
    <w:p w14:paraId="6AC8FCFC" w14:textId="15AE9D8E" w:rsidR="002A30C4" w:rsidRPr="002A30C4" w:rsidRDefault="002A30C4" w:rsidP="002A30C4">
      <w:pPr>
        <w:spacing w:after="0" w:line="276" w:lineRule="auto"/>
        <w:rPr>
          <w:b/>
        </w:rPr>
      </w:pPr>
      <w:r w:rsidRPr="002A30C4">
        <w:rPr>
          <w:b/>
        </w:rPr>
        <w:t>Day</w:t>
      </w:r>
      <w:r>
        <w:rPr>
          <w:b/>
        </w:rPr>
        <w:t xml:space="preserve"> 2: Mangrove and Cave Exploring</w:t>
      </w:r>
    </w:p>
    <w:p w14:paraId="62F9D8ED" w14:textId="3B9E35B6" w:rsidR="002A30C4" w:rsidRPr="002A30C4" w:rsidRDefault="002A30C4" w:rsidP="002A30C4">
      <w:pPr>
        <w:spacing w:after="0" w:line="276" w:lineRule="auto"/>
      </w:pPr>
      <w:r w:rsidRPr="002A30C4">
        <w:t xml:space="preserve">Start the day with a delicious breakfast at the hotel, followed by an exciting Langkawi Island Hopping tour on a private basis. Explore the stunning islands of Pregnant Maiden, </w:t>
      </w:r>
      <w:proofErr w:type="spellStart"/>
      <w:r w:rsidRPr="002A30C4">
        <w:t>Beras</w:t>
      </w:r>
      <w:proofErr w:type="spellEnd"/>
      <w:r w:rsidRPr="002A30C4">
        <w:t xml:space="preserve"> </w:t>
      </w:r>
      <w:proofErr w:type="spellStart"/>
      <w:r w:rsidRPr="002A30C4">
        <w:t>Basah</w:t>
      </w:r>
      <w:proofErr w:type="spellEnd"/>
      <w:r w:rsidRPr="002A30C4">
        <w:t xml:space="preserve">, and </w:t>
      </w:r>
      <w:proofErr w:type="spellStart"/>
      <w:r w:rsidRPr="002A30C4">
        <w:t>Singa</w:t>
      </w:r>
      <w:proofErr w:type="spellEnd"/>
      <w:r w:rsidRPr="002A30C4">
        <w:t xml:space="preserve"> </w:t>
      </w:r>
      <w:proofErr w:type="spellStart"/>
      <w:r w:rsidRPr="002A30C4">
        <w:t>Besar</w:t>
      </w:r>
      <w:proofErr w:type="spellEnd"/>
      <w:r w:rsidRPr="002A30C4">
        <w:t xml:space="preserve">, taking in the </w:t>
      </w:r>
      <w:proofErr w:type="spellStart"/>
      <w:r w:rsidRPr="002A30C4">
        <w:t>breathtaking</w:t>
      </w:r>
      <w:proofErr w:type="spellEnd"/>
      <w:r w:rsidRPr="002A30C4">
        <w:t xml:space="preserve"> scenery and unique wildlife. Please note that an entrance fee of up to 10 MYR for the fresh lake is payable directly during the tour. In the afternoon, visit the Dream Forest Langkawi, a fantasy-themed park, on a private basis. Please note that the park is closed every Wednesday. After a day filled with adventure and exploration, return to your hotel for a comfortable overnight stay.</w:t>
      </w:r>
    </w:p>
    <w:p w14:paraId="4446E9BA" w14:textId="77777777" w:rsidR="002126FF" w:rsidRDefault="002126FF" w:rsidP="002A30C4">
      <w:pPr>
        <w:spacing w:after="0" w:line="276" w:lineRule="auto"/>
        <w:rPr>
          <w:b/>
        </w:rPr>
      </w:pPr>
    </w:p>
    <w:p w14:paraId="6DA65133" w14:textId="649BB3A0" w:rsidR="002A30C4" w:rsidRPr="002A30C4" w:rsidRDefault="002A30C4" w:rsidP="002A30C4">
      <w:pPr>
        <w:spacing w:after="0" w:line="276" w:lineRule="auto"/>
        <w:rPr>
          <w:b/>
        </w:rPr>
      </w:pPr>
      <w:r w:rsidRPr="002A30C4">
        <w:rPr>
          <w:b/>
        </w:rPr>
        <w:t>Day 3</w:t>
      </w:r>
      <w:r>
        <w:rPr>
          <w:b/>
        </w:rPr>
        <w:t xml:space="preserve">: </w:t>
      </w:r>
      <w:bookmarkStart w:id="0" w:name="_GoBack"/>
      <w:r>
        <w:rPr>
          <w:b/>
        </w:rPr>
        <w:t>Langkawi to Kuala Lumpur</w:t>
      </w:r>
      <w:bookmarkEnd w:id="0"/>
    </w:p>
    <w:p w14:paraId="0386696F" w14:textId="2085FCE7" w:rsidR="009233C9" w:rsidRDefault="002A30C4" w:rsidP="002A30C4">
      <w:pPr>
        <w:spacing w:after="0" w:line="276" w:lineRule="auto"/>
      </w:pPr>
      <w:r>
        <w:t xml:space="preserve">After a leisurely breakfast at the hotel, check-out and bid farewell to Langkawi as you embark on a journey to Kuala Lumpur. </w:t>
      </w:r>
      <w:proofErr w:type="spellStart"/>
      <w:r>
        <w:t>En</w:t>
      </w:r>
      <w:proofErr w:type="spellEnd"/>
      <w:r>
        <w:t xml:space="preserve"> route, make a fascinating stop at Putrajaya, the administrative capital of Malaysia, and marvel at its stunning architecture and beautifully designed landscapes. After a captivating tour, continue your journey to Kuala Lumpur, where you'll check-in to your hotel and enjoy a comfortable overnight stay.</w:t>
      </w:r>
    </w:p>
    <w:p w14:paraId="381EE409" w14:textId="77777777" w:rsidR="002A30C4" w:rsidRDefault="002A30C4" w:rsidP="00182886">
      <w:pPr>
        <w:spacing w:after="0" w:line="276" w:lineRule="auto"/>
      </w:pPr>
    </w:p>
    <w:p w14:paraId="206FF55E" w14:textId="027D6374" w:rsidR="009233C9" w:rsidRPr="009233C9" w:rsidRDefault="002A30C4" w:rsidP="009233C9">
      <w:pPr>
        <w:spacing w:after="0" w:line="276" w:lineRule="auto"/>
        <w:rPr>
          <w:b/>
        </w:rPr>
      </w:pPr>
      <w:r>
        <w:rPr>
          <w:b/>
        </w:rPr>
        <w:t>Day 4</w:t>
      </w:r>
      <w:r w:rsidR="009233C9" w:rsidRPr="009233C9">
        <w:rPr>
          <w:b/>
        </w:rPr>
        <w:t>: Ku</w:t>
      </w:r>
      <w:r w:rsidR="009233C9">
        <w:rPr>
          <w:b/>
        </w:rPr>
        <w:t>ala Lumpur to Genting Highlands</w:t>
      </w:r>
    </w:p>
    <w:p w14:paraId="08E5975C" w14:textId="336AEC1A" w:rsidR="009233C9" w:rsidRDefault="009233C9" w:rsidP="00182886">
      <w:pPr>
        <w:spacing w:after="0" w:line="276" w:lineRule="auto"/>
      </w:pPr>
      <w:r>
        <w:t xml:space="preserve">Begin the day with a hearty breakfast at the hotel, followed by a visit to the iconic </w:t>
      </w:r>
      <w:proofErr w:type="spellStart"/>
      <w:r>
        <w:t>Batu</w:t>
      </w:r>
      <w:proofErr w:type="spellEnd"/>
      <w:r>
        <w:t xml:space="preserve"> Caves, a revered Hindu shrine. Next, embark on a thrilling adventure to Genting Highlands, where you'll enjoy a full-day tour that includes a ride on the Two-Way Cable Car, offering </w:t>
      </w:r>
      <w:proofErr w:type="spellStart"/>
      <w:r>
        <w:t>breathtaking</w:t>
      </w:r>
      <w:proofErr w:type="spellEnd"/>
      <w:r>
        <w:t xml:space="preserve"> views of the surrounding landscape. In the evening, indulge in a delicious dinner at a local Indian restaurant. After a day filled with excitement and adventure, retire to your hotel for a comfortable overnight stay.</w:t>
      </w:r>
    </w:p>
    <w:p w14:paraId="6676D571" w14:textId="77777777" w:rsidR="00001471" w:rsidRDefault="00001471" w:rsidP="009233C9">
      <w:pPr>
        <w:spacing w:after="0" w:line="276" w:lineRule="auto"/>
        <w:rPr>
          <w:b/>
        </w:rPr>
      </w:pPr>
    </w:p>
    <w:p w14:paraId="0B4C6DE3" w14:textId="14536BB0" w:rsidR="002126FF" w:rsidRPr="002126FF" w:rsidRDefault="002126FF" w:rsidP="002126FF">
      <w:pPr>
        <w:spacing w:after="0" w:line="276" w:lineRule="auto"/>
        <w:rPr>
          <w:b/>
        </w:rPr>
      </w:pPr>
      <w:r>
        <w:rPr>
          <w:b/>
        </w:rPr>
        <w:t>Day 5: Kuala Lumpur City Tour</w:t>
      </w:r>
      <w:r w:rsidR="00420426">
        <w:rPr>
          <w:b/>
        </w:rPr>
        <w:t xml:space="preserve"> with KL Tower</w:t>
      </w:r>
    </w:p>
    <w:p w14:paraId="39E26006" w14:textId="0E205870" w:rsidR="002126FF" w:rsidRPr="002126FF" w:rsidRDefault="002126FF" w:rsidP="002126FF">
      <w:pPr>
        <w:spacing w:after="0" w:line="276" w:lineRule="auto"/>
      </w:pPr>
      <w:r w:rsidRPr="002126FF">
        <w:t xml:space="preserve">Following a delicious breakfast, embark on a fascinating Kuala Lumpur city tour, showcasing the best of Malaysia's vibrant capital. Begin with a visit to the iconic KL Tower, one of the tallest communication towers in the world, offering </w:t>
      </w:r>
      <w:proofErr w:type="spellStart"/>
      <w:r w:rsidRPr="002126FF">
        <w:t>breathtaking</w:t>
      </w:r>
      <w:proofErr w:type="spellEnd"/>
      <w:r w:rsidRPr="002126FF">
        <w:t xml:space="preserve"> panoramic views of the city skyline. As you explore the city, discover its rich history, cultural diversity, and modern architecture, making for a memorable and enriching experience. After a day filled with excitement and discovery, retire to your hotel for a comfortable overnight stay.</w:t>
      </w:r>
    </w:p>
    <w:p w14:paraId="4DC489B3" w14:textId="77777777" w:rsidR="00420426" w:rsidRDefault="00420426" w:rsidP="009233C9">
      <w:pPr>
        <w:spacing w:after="0" w:line="276" w:lineRule="auto"/>
        <w:rPr>
          <w:b/>
        </w:rPr>
      </w:pPr>
    </w:p>
    <w:p w14:paraId="142FFEF4" w14:textId="3F69C2B4" w:rsidR="009233C9" w:rsidRPr="009233C9" w:rsidRDefault="002126FF" w:rsidP="009233C9">
      <w:pPr>
        <w:spacing w:after="0" w:line="276" w:lineRule="auto"/>
        <w:rPr>
          <w:b/>
        </w:rPr>
      </w:pPr>
      <w:r>
        <w:rPr>
          <w:b/>
        </w:rPr>
        <w:t>Day 6</w:t>
      </w:r>
      <w:r w:rsidR="00420426">
        <w:rPr>
          <w:b/>
        </w:rPr>
        <w:t>: Malacca Day Trip</w:t>
      </w:r>
    </w:p>
    <w:p w14:paraId="5192ABD1" w14:textId="27F06CE6" w:rsidR="009233C9" w:rsidRDefault="009233C9" w:rsidP="009233C9">
      <w:pPr>
        <w:spacing w:after="0" w:line="276" w:lineRule="auto"/>
      </w:pPr>
      <w:r>
        <w:t xml:space="preserve">Start the day with a delicious breakfast at the hotel, followed by a fascinating tour of Malacca City, a UNESCO World Heritage Site. Explore the city's rich history and cultural heritage, and enjoy a scenic boat ride along the Malacca River. In the evening, </w:t>
      </w:r>
      <w:proofErr w:type="spellStart"/>
      <w:r>
        <w:t>savor</w:t>
      </w:r>
      <w:proofErr w:type="spellEnd"/>
      <w:r>
        <w:t xml:space="preserve"> a mouth-watering dinner at a local Indian restaurant. After a day filled with history, culture, and natural beauty, return to your hotel for a comfortable overnight stay.</w:t>
      </w:r>
    </w:p>
    <w:p w14:paraId="4D8E8A05" w14:textId="7051D32E" w:rsidR="009233C9" w:rsidRDefault="009233C9" w:rsidP="009233C9">
      <w:pPr>
        <w:spacing w:after="0" w:line="276" w:lineRule="auto"/>
      </w:pPr>
    </w:p>
    <w:p w14:paraId="026DB5CE" w14:textId="6DFE5FF3" w:rsidR="009233C9" w:rsidRPr="009233C9" w:rsidRDefault="00420426" w:rsidP="009233C9">
      <w:pPr>
        <w:spacing w:after="0" w:line="276" w:lineRule="auto"/>
        <w:rPr>
          <w:b/>
        </w:rPr>
      </w:pPr>
      <w:r>
        <w:rPr>
          <w:b/>
        </w:rPr>
        <w:t>Day 7</w:t>
      </w:r>
      <w:r w:rsidR="009233C9">
        <w:rPr>
          <w:b/>
        </w:rPr>
        <w:t>: Departure</w:t>
      </w:r>
    </w:p>
    <w:p w14:paraId="0E1F8519" w14:textId="45E45A5B" w:rsidR="009233C9" w:rsidRDefault="009233C9" w:rsidP="009233C9">
      <w:pPr>
        <w:spacing w:after="0" w:line="276" w:lineRule="auto"/>
      </w:pPr>
      <w:r>
        <w:t>Begin the day with a leisurely breakfast at the hotel, followed by check-out formalities. As your Malaysian adventure comes to a close, our representative will escort you to the airport for your onward journey, bringing back memories of the vibrant culture, stunning landscapes, and warm hospitality of this enchanting country.</w:t>
      </w:r>
    </w:p>
    <w:p w14:paraId="710D9DBC" w14:textId="77777777" w:rsidR="009233C9" w:rsidRPr="009233C9" w:rsidRDefault="009233C9" w:rsidP="00182886">
      <w:pPr>
        <w:spacing w:after="0" w:line="276" w:lineRule="auto"/>
      </w:pPr>
    </w:p>
    <w:p w14:paraId="1F9E3ED4" w14:textId="6C79ECEE" w:rsidR="00B77EFE" w:rsidRPr="00B77EFE" w:rsidRDefault="00B96ABB" w:rsidP="00B96ABB">
      <w:pPr>
        <w:spacing w:after="0" w:line="276" w:lineRule="auto"/>
        <w:rPr>
          <w:b/>
        </w:rPr>
      </w:pPr>
      <w:r w:rsidRPr="00B77EFE">
        <w:rPr>
          <w:b/>
        </w:rPr>
        <w:t>HOTE DETAILES</w:t>
      </w:r>
    </w:p>
    <w:p w14:paraId="0220DFA4" w14:textId="4AB863DA" w:rsidR="00B77EFE" w:rsidRDefault="00001471" w:rsidP="00B96ABB">
      <w:pPr>
        <w:spacing w:after="0" w:line="276" w:lineRule="auto"/>
      </w:pPr>
      <w:r>
        <w:t>Grant Continental or similar</w:t>
      </w:r>
    </w:p>
    <w:p w14:paraId="523CEE95" w14:textId="0699B847" w:rsidR="00B77EFE" w:rsidRDefault="00B77EFE" w:rsidP="00B96ABB">
      <w:pPr>
        <w:spacing w:after="0" w:line="276" w:lineRule="auto"/>
      </w:pPr>
    </w:p>
    <w:p w14:paraId="523F2FB8" w14:textId="5FD12648" w:rsidR="00B77EFE" w:rsidRDefault="00B77EFE" w:rsidP="00B96ABB">
      <w:pPr>
        <w:spacing w:after="0" w:line="276" w:lineRule="auto"/>
        <w:rPr>
          <w:b/>
        </w:rPr>
      </w:pPr>
      <w:r w:rsidRPr="00B77EFE">
        <w:rPr>
          <w:b/>
        </w:rPr>
        <w:t xml:space="preserve">FLIGHT DETAILES </w:t>
      </w:r>
    </w:p>
    <w:p w14:paraId="75B683AD" w14:textId="216C7CFE" w:rsidR="00B77EFE" w:rsidRPr="00B77EFE" w:rsidRDefault="00B77EFE" w:rsidP="00B96ABB">
      <w:pPr>
        <w:spacing w:after="0" w:line="276" w:lineRule="auto"/>
      </w:pPr>
      <w:r>
        <w:t>Flight not included</w:t>
      </w:r>
    </w:p>
    <w:p w14:paraId="6DE40CDC" w14:textId="77777777" w:rsidR="00B96ABB" w:rsidRDefault="00B96ABB" w:rsidP="00B96ABB">
      <w:pPr>
        <w:spacing w:after="0" w:line="276" w:lineRule="auto"/>
      </w:pPr>
    </w:p>
    <w:p w14:paraId="46B8228A" w14:textId="278727ED" w:rsidR="00B96ABB" w:rsidRDefault="00B96ABB" w:rsidP="00B96ABB">
      <w:pPr>
        <w:spacing w:after="0" w:line="276" w:lineRule="auto"/>
        <w:rPr>
          <w:b/>
        </w:rPr>
      </w:pPr>
      <w:r w:rsidRPr="001663C9">
        <w:rPr>
          <w:b/>
        </w:rPr>
        <w:t xml:space="preserve">INCLUSION AND EXCLUSION </w:t>
      </w:r>
    </w:p>
    <w:p w14:paraId="07136C78" w14:textId="77777777" w:rsidR="00B96ABB" w:rsidRDefault="00B96ABB" w:rsidP="00B96ABB">
      <w:pPr>
        <w:spacing w:after="0" w:line="276" w:lineRule="auto"/>
        <w:rPr>
          <w:b/>
        </w:rPr>
      </w:pPr>
    </w:p>
    <w:p w14:paraId="2111E7D2" w14:textId="77777777" w:rsidR="00B96ABB" w:rsidRPr="005C4DEE" w:rsidRDefault="00B96ABB" w:rsidP="00B96ABB">
      <w:pPr>
        <w:spacing w:after="0" w:line="276" w:lineRule="auto"/>
        <w:rPr>
          <w:b/>
        </w:rPr>
      </w:pPr>
      <w:r w:rsidRPr="005C4DEE">
        <w:rPr>
          <w:b/>
        </w:rPr>
        <w:t>TOUR INCLUSIONS:</w:t>
      </w:r>
    </w:p>
    <w:p w14:paraId="7152C5D1" w14:textId="77777777" w:rsidR="00001471" w:rsidRDefault="00001471" w:rsidP="00001471">
      <w:pPr>
        <w:spacing w:after="0" w:line="276" w:lineRule="auto"/>
      </w:pPr>
      <w:r>
        <w:lastRenderedPageBreak/>
        <w:t>3 Night/4 Days hotel accommodation in KL</w:t>
      </w:r>
    </w:p>
    <w:p w14:paraId="0F7BD8A4" w14:textId="77777777" w:rsidR="00001471" w:rsidRDefault="00001471" w:rsidP="00001471">
      <w:pPr>
        <w:spacing w:after="0" w:line="276" w:lineRule="auto"/>
      </w:pPr>
      <w:r>
        <w:t>Daily breakfast at hotel</w:t>
      </w:r>
    </w:p>
    <w:p w14:paraId="1D32CCD8" w14:textId="77777777" w:rsidR="00001471" w:rsidRDefault="00001471" w:rsidP="00001471">
      <w:pPr>
        <w:spacing w:after="0" w:line="276" w:lineRule="auto"/>
      </w:pPr>
      <w:r>
        <w:t>Airport transfers on shared basis</w:t>
      </w:r>
    </w:p>
    <w:p w14:paraId="40E935F6" w14:textId="77777777" w:rsidR="00001471" w:rsidRDefault="00001471" w:rsidP="00001471">
      <w:pPr>
        <w:spacing w:after="0" w:line="276" w:lineRule="auto"/>
      </w:pPr>
      <w:r>
        <w:t xml:space="preserve">Full Day Genting Highland with </w:t>
      </w:r>
      <w:proofErr w:type="spellStart"/>
      <w:r>
        <w:t>photostop</w:t>
      </w:r>
      <w:proofErr w:type="spellEnd"/>
      <w:r>
        <w:t xml:space="preserve"> in </w:t>
      </w:r>
      <w:proofErr w:type="spellStart"/>
      <w:r>
        <w:t>Batu</w:t>
      </w:r>
      <w:proofErr w:type="spellEnd"/>
      <w:r>
        <w:t xml:space="preserve"> Caves &amp; </w:t>
      </w:r>
      <w:proofErr w:type="gramStart"/>
      <w:r>
        <w:t>one way</w:t>
      </w:r>
      <w:proofErr w:type="gramEnd"/>
      <w:r>
        <w:t xml:space="preserve"> cable car with snow park </w:t>
      </w:r>
      <w:proofErr w:type="spellStart"/>
      <w:r>
        <w:t>enty</w:t>
      </w:r>
      <w:proofErr w:type="spellEnd"/>
    </w:p>
    <w:p w14:paraId="4DC800BF" w14:textId="77777777" w:rsidR="00001471" w:rsidRDefault="00001471" w:rsidP="00001471">
      <w:pPr>
        <w:spacing w:after="0" w:line="276" w:lineRule="auto"/>
      </w:pPr>
      <w:r>
        <w:t>Full day Sunway lagoon Theme park included</w:t>
      </w:r>
    </w:p>
    <w:p w14:paraId="0CD18C30" w14:textId="77777777" w:rsidR="00001471" w:rsidRDefault="00001471" w:rsidP="00001471">
      <w:pPr>
        <w:spacing w:after="0" w:line="276" w:lineRule="auto"/>
      </w:pPr>
      <w:r>
        <w:t>Malaysia visa included</w:t>
      </w:r>
    </w:p>
    <w:p w14:paraId="0732D231" w14:textId="5DFBB705" w:rsidR="00B96ABB" w:rsidRPr="00B96ABB" w:rsidRDefault="00001471" w:rsidP="00001471">
      <w:pPr>
        <w:spacing w:after="0" w:line="276" w:lineRule="auto"/>
      </w:pPr>
      <w:r>
        <w:t>GST 5% included</w:t>
      </w:r>
      <w:r w:rsidR="00B96ABB">
        <w:t xml:space="preserve"> </w:t>
      </w:r>
    </w:p>
    <w:p w14:paraId="22332D09" w14:textId="77777777" w:rsidR="00001471" w:rsidRDefault="00001471" w:rsidP="00B96ABB">
      <w:pPr>
        <w:spacing w:after="0" w:line="276" w:lineRule="auto"/>
        <w:rPr>
          <w:b/>
        </w:rPr>
      </w:pPr>
    </w:p>
    <w:p w14:paraId="1E8A0860" w14:textId="77777777" w:rsidR="002A30C4" w:rsidRDefault="002A30C4" w:rsidP="00B96ABB">
      <w:pPr>
        <w:spacing w:after="0" w:line="276" w:lineRule="auto"/>
        <w:rPr>
          <w:b/>
        </w:rPr>
      </w:pPr>
    </w:p>
    <w:p w14:paraId="0641C3BA" w14:textId="0FA0953D" w:rsidR="00B96ABB" w:rsidRPr="00043FE6" w:rsidRDefault="00B96ABB" w:rsidP="00B96ABB">
      <w:pPr>
        <w:spacing w:after="0" w:line="276" w:lineRule="auto"/>
        <w:rPr>
          <w:b/>
        </w:rPr>
      </w:pPr>
      <w:r>
        <w:rPr>
          <w:b/>
        </w:rPr>
        <w:t>TOUR EXCLUSIONS:</w:t>
      </w:r>
    </w:p>
    <w:p w14:paraId="3EE0C406" w14:textId="77777777" w:rsidR="00001471" w:rsidRDefault="00001471" w:rsidP="00001471">
      <w:pPr>
        <w:spacing w:after="0" w:line="276" w:lineRule="auto"/>
      </w:pPr>
      <w:r>
        <w:t xml:space="preserve">Items of personal nature </w:t>
      </w:r>
      <w:proofErr w:type="spellStart"/>
      <w:proofErr w:type="gramStart"/>
      <w:r>
        <w:t>viz</w:t>
      </w:r>
      <w:proofErr w:type="spellEnd"/>
      <w:r>
        <w:t xml:space="preserve"> ,</w:t>
      </w:r>
      <w:proofErr w:type="gramEnd"/>
      <w:r>
        <w:t xml:space="preserve"> drinks, laundry, calls, etc.</w:t>
      </w:r>
    </w:p>
    <w:p w14:paraId="4FCCF8F7" w14:textId="77777777" w:rsidR="00001471" w:rsidRDefault="00001471" w:rsidP="00001471">
      <w:pPr>
        <w:spacing w:after="0" w:line="276" w:lineRule="auto"/>
      </w:pPr>
      <w:r>
        <w:t>Anything not mentioned in inclusions</w:t>
      </w:r>
    </w:p>
    <w:p w14:paraId="0577ECF5" w14:textId="77777777" w:rsidR="00001471" w:rsidRDefault="00001471" w:rsidP="00001471">
      <w:pPr>
        <w:spacing w:after="0" w:line="276" w:lineRule="auto"/>
      </w:pPr>
      <w:r>
        <w:t>Meals other than specified in the itinerary</w:t>
      </w:r>
    </w:p>
    <w:p w14:paraId="64CA2295" w14:textId="77777777" w:rsidR="00001471" w:rsidRDefault="00001471" w:rsidP="00001471">
      <w:pPr>
        <w:spacing w:after="0" w:line="276" w:lineRule="auto"/>
      </w:pPr>
      <w:r>
        <w:t>GST 5% included</w:t>
      </w:r>
    </w:p>
    <w:p w14:paraId="46A518E0" w14:textId="399D9515" w:rsidR="00B96ABB" w:rsidRDefault="00001471" w:rsidP="00001471">
      <w:pPr>
        <w:spacing w:after="0" w:line="276" w:lineRule="auto"/>
      </w:pPr>
      <w:r>
        <w:t>Travel insurance</w:t>
      </w:r>
    </w:p>
    <w:p w14:paraId="040F3800" w14:textId="56E40AA7" w:rsidR="00B77EFE" w:rsidRDefault="00B77EFE" w:rsidP="00B96ABB">
      <w:pPr>
        <w:spacing w:after="0" w:line="276" w:lineRule="auto"/>
      </w:pPr>
    </w:p>
    <w:p w14:paraId="05797A6B" w14:textId="47EF3030" w:rsidR="00B77EFE" w:rsidRDefault="00B77EFE" w:rsidP="00B96ABB">
      <w:pPr>
        <w:spacing w:after="0" w:line="276" w:lineRule="auto"/>
      </w:pPr>
    </w:p>
    <w:p w14:paraId="31BBEA3D" w14:textId="39ED4515" w:rsidR="00001471" w:rsidRDefault="00001471" w:rsidP="00B96ABB">
      <w:pPr>
        <w:spacing w:after="0" w:line="276" w:lineRule="auto"/>
      </w:pPr>
    </w:p>
    <w:p w14:paraId="2476823E" w14:textId="77777777" w:rsidR="00B77EFE" w:rsidRPr="007C5E65" w:rsidRDefault="00B77EFE" w:rsidP="00B77EFE">
      <w:pPr>
        <w:pStyle w:val="section1"/>
        <w:spacing w:before="0" w:beforeAutospacing="0" w:after="0" w:afterAutospacing="0"/>
        <w:jc w:val="center"/>
        <w:rPr>
          <w:rFonts w:ascii="Palatino Linotype" w:hAnsi="Palatino Linotype"/>
          <w:b/>
          <w:bCs/>
          <w:color w:val="000000"/>
          <w:sz w:val="22"/>
          <w:szCs w:val="22"/>
        </w:rPr>
      </w:pPr>
      <w:r w:rsidRPr="007C5E65">
        <w:rPr>
          <w:rFonts w:ascii="Palatino Linotype" w:hAnsi="Palatino Linotype"/>
          <w:b/>
          <w:bCs/>
          <w:color w:val="000000"/>
          <w:sz w:val="22"/>
          <w:szCs w:val="22"/>
        </w:rPr>
        <w:t>TERMS &amp; CONDITIONS</w:t>
      </w:r>
    </w:p>
    <w:p w14:paraId="716F4CFA"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7C5E65" w14:paraId="54E49B36" w14:textId="77777777" w:rsidTr="00A06FAE">
        <w:tc>
          <w:tcPr>
            <w:tcW w:w="2660" w:type="dxa"/>
          </w:tcPr>
          <w:p w14:paraId="55E90576" w14:textId="77777777" w:rsidR="00B77EFE" w:rsidRPr="007C5E65" w:rsidRDefault="00B77EFE" w:rsidP="00A06FAE">
            <w:pPr>
              <w:rPr>
                <w:rFonts w:ascii="Palatino Linotype" w:hAnsi="Palatino Linotype"/>
                <w:b/>
              </w:rPr>
            </w:pPr>
            <w:r w:rsidRPr="007C5E65">
              <w:rPr>
                <w:rFonts w:ascii="Palatino Linotype" w:hAnsi="Palatino Linotype"/>
                <w:b/>
              </w:rPr>
              <w:t>Payment term period</w:t>
            </w:r>
          </w:p>
        </w:tc>
        <w:tc>
          <w:tcPr>
            <w:tcW w:w="3377" w:type="dxa"/>
          </w:tcPr>
          <w:p w14:paraId="67835668" w14:textId="77777777" w:rsidR="00B77EFE" w:rsidRPr="007C5E65" w:rsidRDefault="00B77EFE" w:rsidP="00A06FAE">
            <w:pPr>
              <w:rPr>
                <w:rFonts w:ascii="Palatino Linotype" w:hAnsi="Palatino Linotype"/>
                <w:b/>
              </w:rPr>
            </w:pPr>
            <w:r w:rsidRPr="007C5E65">
              <w:rPr>
                <w:rFonts w:ascii="Palatino Linotype" w:hAnsi="Palatino Linotype"/>
                <w:b/>
              </w:rPr>
              <w:t>Advance payment</w:t>
            </w:r>
          </w:p>
        </w:tc>
        <w:tc>
          <w:tcPr>
            <w:tcW w:w="2755" w:type="dxa"/>
          </w:tcPr>
          <w:p w14:paraId="3496CC1E" w14:textId="77777777" w:rsidR="00B77EFE" w:rsidRPr="007C5E65" w:rsidRDefault="00B77EFE" w:rsidP="00A06FAE">
            <w:pPr>
              <w:rPr>
                <w:rFonts w:ascii="Palatino Linotype" w:hAnsi="Palatino Linotype"/>
                <w:b/>
              </w:rPr>
            </w:pPr>
            <w:r w:rsidRPr="007C5E65">
              <w:rPr>
                <w:rFonts w:ascii="Palatino Linotype" w:hAnsi="Palatino Linotype"/>
                <w:b/>
              </w:rPr>
              <w:t>Balance payment</w:t>
            </w:r>
          </w:p>
          <w:p w14:paraId="182169CD" w14:textId="77777777" w:rsidR="00B77EFE" w:rsidRPr="007C5E65" w:rsidRDefault="00B77EFE" w:rsidP="00A06FAE">
            <w:pPr>
              <w:rPr>
                <w:rFonts w:ascii="Palatino Linotype" w:hAnsi="Palatino Linotype"/>
                <w:b/>
              </w:rPr>
            </w:pPr>
            <w:r w:rsidRPr="007C5E65">
              <w:rPr>
                <w:rFonts w:ascii="Palatino Linotype" w:hAnsi="Palatino Linotype"/>
                <w:b/>
                <w:color w:val="000000"/>
              </w:rPr>
              <w:t xml:space="preserve">30 days prior </w:t>
            </w:r>
          </w:p>
        </w:tc>
      </w:tr>
      <w:tr w:rsidR="00B77EFE" w:rsidRPr="007C5E65" w14:paraId="5133ABA3" w14:textId="77777777" w:rsidTr="00A06FAE">
        <w:tc>
          <w:tcPr>
            <w:tcW w:w="2660" w:type="dxa"/>
          </w:tcPr>
          <w:p w14:paraId="61235A3B"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Travel within 30 Days</w:t>
            </w:r>
          </w:p>
        </w:tc>
        <w:tc>
          <w:tcPr>
            <w:tcW w:w="3377" w:type="dxa"/>
          </w:tcPr>
          <w:p w14:paraId="24496DB1"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Payment on confirmation</w:t>
            </w:r>
          </w:p>
        </w:tc>
        <w:tc>
          <w:tcPr>
            <w:tcW w:w="2755" w:type="dxa"/>
          </w:tcPr>
          <w:p w14:paraId="3001D420"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NA</w:t>
            </w:r>
          </w:p>
        </w:tc>
      </w:tr>
      <w:tr w:rsidR="00B77EFE" w:rsidRPr="007C5E65" w14:paraId="0748EFA1" w14:textId="77777777" w:rsidTr="00A06FAE">
        <w:tc>
          <w:tcPr>
            <w:tcW w:w="2660" w:type="dxa"/>
          </w:tcPr>
          <w:p w14:paraId="464C6827"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Travel within 60 Days</w:t>
            </w:r>
          </w:p>
        </w:tc>
        <w:tc>
          <w:tcPr>
            <w:tcW w:w="3377" w:type="dxa"/>
          </w:tcPr>
          <w:p w14:paraId="7C447522"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60% Payment on confirmation</w:t>
            </w:r>
          </w:p>
        </w:tc>
        <w:tc>
          <w:tcPr>
            <w:tcW w:w="2755" w:type="dxa"/>
          </w:tcPr>
          <w:p w14:paraId="694E98CD"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40% Payment </w:t>
            </w:r>
          </w:p>
        </w:tc>
      </w:tr>
      <w:tr w:rsidR="00B77EFE" w:rsidRPr="007C5E65" w14:paraId="330A9FC5" w14:textId="77777777" w:rsidTr="00A06FAE">
        <w:tc>
          <w:tcPr>
            <w:tcW w:w="2660" w:type="dxa"/>
          </w:tcPr>
          <w:p w14:paraId="141DB055"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Travel within 61 Days &amp; Above</w:t>
            </w:r>
          </w:p>
        </w:tc>
        <w:tc>
          <w:tcPr>
            <w:tcW w:w="3377" w:type="dxa"/>
          </w:tcPr>
          <w:p w14:paraId="5202733C"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40% Payment</w:t>
            </w:r>
          </w:p>
        </w:tc>
        <w:tc>
          <w:tcPr>
            <w:tcW w:w="2755" w:type="dxa"/>
          </w:tcPr>
          <w:p w14:paraId="430BB424"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60% Payment</w:t>
            </w:r>
          </w:p>
        </w:tc>
      </w:tr>
    </w:tbl>
    <w:p w14:paraId="39A0287A" w14:textId="77777777" w:rsidR="00B77EFE" w:rsidRPr="007C5E65" w:rsidRDefault="00B77EFE" w:rsidP="00B77EFE">
      <w:pPr>
        <w:pStyle w:val="section1"/>
        <w:spacing w:before="0" w:beforeAutospacing="0" w:after="0" w:afterAutospacing="0"/>
        <w:jc w:val="both"/>
        <w:rPr>
          <w:rFonts w:ascii="Palatino Linotype" w:hAnsi="Palatino Linotype"/>
          <w:b/>
          <w:bCs/>
          <w:color w:val="000000"/>
          <w:sz w:val="22"/>
          <w:szCs w:val="22"/>
        </w:rPr>
      </w:pPr>
    </w:p>
    <w:p w14:paraId="503D96FA"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Cancellation Terms:</w:t>
      </w:r>
    </w:p>
    <w:tbl>
      <w:tblPr>
        <w:tblStyle w:val="TableGrid"/>
        <w:tblW w:w="0" w:type="auto"/>
        <w:tblLook w:val="04A0" w:firstRow="1" w:lastRow="0" w:firstColumn="1" w:lastColumn="0" w:noHBand="0" w:noVBand="1"/>
      </w:tblPr>
      <w:tblGrid>
        <w:gridCol w:w="4501"/>
        <w:gridCol w:w="4515"/>
      </w:tblGrid>
      <w:tr w:rsidR="00B77EFE" w:rsidRPr="007C5E65" w14:paraId="73CC627D" w14:textId="77777777" w:rsidTr="00A06FAE">
        <w:trPr>
          <w:trHeight w:val="439"/>
        </w:trPr>
        <w:tc>
          <w:tcPr>
            <w:tcW w:w="4621" w:type="dxa"/>
          </w:tcPr>
          <w:p w14:paraId="65D5D9AC" w14:textId="77777777" w:rsidR="00B77EFE" w:rsidRPr="007C5E65" w:rsidRDefault="00B77EFE" w:rsidP="00A06FA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Booking Period</w:t>
            </w:r>
          </w:p>
        </w:tc>
        <w:tc>
          <w:tcPr>
            <w:tcW w:w="4621" w:type="dxa"/>
          </w:tcPr>
          <w:p w14:paraId="580C880E" w14:textId="77777777" w:rsidR="00B77EFE" w:rsidRPr="007C5E65" w:rsidRDefault="00B77EFE" w:rsidP="00A06FA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Cancellation Charges</w:t>
            </w:r>
          </w:p>
        </w:tc>
      </w:tr>
      <w:tr w:rsidR="00B77EFE" w:rsidRPr="007C5E65" w14:paraId="1AA9AE96" w14:textId="77777777" w:rsidTr="00A06FAE">
        <w:tc>
          <w:tcPr>
            <w:tcW w:w="4621" w:type="dxa"/>
          </w:tcPr>
          <w:p w14:paraId="02EB5AB6"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45 Days &amp; Above</w:t>
            </w:r>
          </w:p>
        </w:tc>
        <w:tc>
          <w:tcPr>
            <w:tcW w:w="4621" w:type="dxa"/>
          </w:tcPr>
          <w:p w14:paraId="1A03B0FE"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25% of the tour Cost</w:t>
            </w:r>
          </w:p>
        </w:tc>
      </w:tr>
      <w:tr w:rsidR="00B77EFE" w:rsidRPr="007C5E65" w14:paraId="720B1CDD" w14:textId="77777777" w:rsidTr="00A06FAE">
        <w:tc>
          <w:tcPr>
            <w:tcW w:w="4621" w:type="dxa"/>
          </w:tcPr>
          <w:p w14:paraId="7A9B5E58"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30 – 44 Days</w:t>
            </w:r>
          </w:p>
        </w:tc>
        <w:tc>
          <w:tcPr>
            <w:tcW w:w="4621" w:type="dxa"/>
          </w:tcPr>
          <w:p w14:paraId="357F5C77"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50% of the tour cost</w:t>
            </w:r>
          </w:p>
        </w:tc>
      </w:tr>
      <w:tr w:rsidR="00B77EFE" w:rsidRPr="007C5E65" w14:paraId="348E178F" w14:textId="77777777" w:rsidTr="00A06FAE">
        <w:tc>
          <w:tcPr>
            <w:tcW w:w="4621" w:type="dxa"/>
          </w:tcPr>
          <w:p w14:paraId="2F5F501C"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0 – 30 Days</w:t>
            </w:r>
          </w:p>
        </w:tc>
        <w:tc>
          <w:tcPr>
            <w:tcW w:w="4621" w:type="dxa"/>
          </w:tcPr>
          <w:p w14:paraId="76910588"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of the tour cost</w:t>
            </w:r>
          </w:p>
        </w:tc>
      </w:tr>
    </w:tbl>
    <w:p w14:paraId="4A2AAB2E" w14:textId="77777777" w:rsidR="00B77EFE" w:rsidRDefault="00B77EFE" w:rsidP="00B77EFE">
      <w:pPr>
        <w:pStyle w:val="section1"/>
        <w:spacing w:before="0" w:beforeAutospacing="0" w:after="0" w:afterAutospacing="0"/>
        <w:jc w:val="both"/>
        <w:rPr>
          <w:rFonts w:ascii="Palatino Linotype" w:hAnsi="Palatino Linotype"/>
          <w:b/>
          <w:color w:val="000000"/>
          <w:sz w:val="22"/>
          <w:szCs w:val="22"/>
        </w:rPr>
      </w:pPr>
    </w:p>
    <w:p w14:paraId="61F5E292"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Please Note:</w:t>
      </w:r>
    </w:p>
    <w:p w14:paraId="3101D33B"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Cancellation on low cost carrier once booking confirmed.</w:t>
      </w:r>
    </w:p>
    <w:p w14:paraId="2E115042"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100% Cancellation if hotels/entrances booked and paid in advanced during confirmation period and will be </w:t>
      </w:r>
      <w:proofErr w:type="spellStart"/>
      <w:r w:rsidRPr="007C5E65">
        <w:rPr>
          <w:rFonts w:ascii="Palatino Linotype" w:hAnsi="Palatino Linotype"/>
          <w:color w:val="000000"/>
          <w:sz w:val="22"/>
          <w:szCs w:val="22"/>
        </w:rPr>
        <w:t>non refundable</w:t>
      </w:r>
      <w:proofErr w:type="spellEnd"/>
      <w:r w:rsidRPr="007C5E65">
        <w:rPr>
          <w:rFonts w:ascii="Palatino Linotype" w:hAnsi="Palatino Linotype"/>
          <w:color w:val="000000"/>
          <w:sz w:val="22"/>
          <w:szCs w:val="22"/>
        </w:rPr>
        <w:t xml:space="preserve">. </w:t>
      </w:r>
    </w:p>
    <w:p w14:paraId="6940B4F0"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Cancellation during peak days or any trade fare</w:t>
      </w:r>
    </w:p>
    <w:p w14:paraId="726A4788"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Cancellation once visa payment is done</w:t>
      </w:r>
    </w:p>
    <w:p w14:paraId="72471F45"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For Group booking, please reconfirm the cancellation policy before confirmation.</w:t>
      </w:r>
    </w:p>
    <w:p w14:paraId="2D878571"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Airline &amp; hotel Cancellation policy will at time override the current cancellation policy listed</w:t>
      </w:r>
    </w:p>
    <w:p w14:paraId="4316FEC4"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p>
    <w:p w14:paraId="64388050" w14:textId="77777777" w:rsidR="00B77EFE" w:rsidRPr="007C5E65" w:rsidRDefault="00B77EFE" w:rsidP="00B77EFE">
      <w:pPr>
        <w:pStyle w:val="section1"/>
        <w:spacing w:before="0" w:beforeAutospacing="0" w:after="0" w:afterAutospacing="0"/>
        <w:jc w:val="both"/>
        <w:rPr>
          <w:rFonts w:ascii="Palatino Linotype" w:hAnsi="Palatino Linotype"/>
          <w:b/>
          <w:bCs/>
          <w:color w:val="000000"/>
          <w:sz w:val="22"/>
          <w:szCs w:val="22"/>
        </w:rPr>
      </w:pPr>
      <w:r w:rsidRPr="007C5E65">
        <w:rPr>
          <w:rFonts w:ascii="Palatino Linotype" w:hAnsi="Palatino Linotype"/>
          <w:b/>
          <w:bCs/>
          <w:color w:val="000000"/>
          <w:sz w:val="22"/>
          <w:szCs w:val="22"/>
        </w:rPr>
        <w:t>Conditions</w:t>
      </w:r>
    </w:p>
    <w:p w14:paraId="669F7878"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lastRenderedPageBreak/>
        <w:t>Above rates based on today’s ROE. Any fluctuation will vary the cost at the time of confirmation and final payment made.</w:t>
      </w:r>
    </w:p>
    <w:p w14:paraId="0EDD73A8"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Physical condition of Passport is taken care by guest directly in case of E-Visa. </w:t>
      </w:r>
    </w:p>
    <w:p w14:paraId="0D1FC0F4" w14:textId="77777777" w:rsidR="00B77EFE" w:rsidRPr="007C5E65" w:rsidRDefault="00B77EFE" w:rsidP="00B77EFE">
      <w:pPr>
        <w:pStyle w:val="section1"/>
        <w:spacing w:before="0" w:beforeAutospacing="0" w:after="0" w:afterAutospacing="0"/>
        <w:ind w:left="720"/>
        <w:jc w:val="both"/>
        <w:rPr>
          <w:rFonts w:ascii="Palatino Linotype" w:hAnsi="Palatino Linotype"/>
          <w:color w:val="000000"/>
          <w:sz w:val="22"/>
          <w:szCs w:val="22"/>
        </w:rPr>
      </w:pPr>
      <w:r w:rsidRPr="007C5E65">
        <w:rPr>
          <w:rFonts w:ascii="Palatino Linotype" w:hAnsi="Palatino Linotype"/>
          <w:color w:val="000000"/>
          <w:sz w:val="22"/>
          <w:szCs w:val="22"/>
        </w:rPr>
        <w:t xml:space="preserve">Please ensure the passports are not damaged anywhere. In case of damaged </w:t>
      </w:r>
      <w:proofErr w:type="gramStart"/>
      <w:r w:rsidRPr="007C5E65">
        <w:rPr>
          <w:rFonts w:ascii="Palatino Linotype" w:hAnsi="Palatino Linotype"/>
          <w:color w:val="000000"/>
          <w:sz w:val="22"/>
          <w:szCs w:val="22"/>
        </w:rPr>
        <w:t>passports</w:t>
      </w:r>
      <w:proofErr w:type="gramEnd"/>
      <w:r w:rsidRPr="007C5E65">
        <w:rPr>
          <w:rFonts w:ascii="Palatino Linotype" w:hAnsi="Palatino Linotype"/>
          <w:color w:val="000000"/>
          <w:sz w:val="22"/>
          <w:szCs w:val="22"/>
        </w:rPr>
        <w:t xml:space="preserve"> the passenger may not be allowed by the immigration or airline.</w:t>
      </w:r>
    </w:p>
    <w:p w14:paraId="163A179A"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Airfare is subject to availability at the time of confirmation with the payment.</w:t>
      </w:r>
    </w:p>
    <w:p w14:paraId="4DA822F2"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Hotel Rooms &amp; Service are subject to availability at the time of confirmation with the payment.</w:t>
      </w:r>
    </w:p>
    <w:p w14:paraId="46517A00"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In case of Non availability of Hotel Rooms a similar category Hotel will be provided.</w:t>
      </w:r>
    </w:p>
    <w:p w14:paraId="3EC234E8" w14:textId="77777777" w:rsidR="00B77EFE" w:rsidRPr="007C5E65" w:rsidRDefault="00B77EFE" w:rsidP="00B77EFE">
      <w:pPr>
        <w:pStyle w:val="section1"/>
        <w:numPr>
          <w:ilvl w:val="0"/>
          <w:numId w:val="13"/>
        </w:numPr>
        <w:autoSpaceDE w:val="0"/>
        <w:autoSpaceDN w:val="0"/>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Credit card payments are subject to 3% bank charges. Any fluctuations may vary the cost.</w:t>
      </w:r>
    </w:p>
    <w:p w14:paraId="3B747921" w14:textId="77777777" w:rsidR="00B77EFE" w:rsidRPr="007C5E65" w:rsidRDefault="00B77EFE" w:rsidP="00B77EFE">
      <w:pPr>
        <w:pStyle w:val="section1"/>
        <w:numPr>
          <w:ilvl w:val="0"/>
          <w:numId w:val="13"/>
        </w:numPr>
        <w:autoSpaceDE w:val="0"/>
        <w:autoSpaceDN w:val="0"/>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7C5E65" w:rsidRDefault="00B77EFE" w:rsidP="00B77EFE">
      <w:pPr>
        <w:pStyle w:val="section1"/>
        <w:numPr>
          <w:ilvl w:val="0"/>
          <w:numId w:val="14"/>
        </w:numPr>
        <w:autoSpaceDE w:val="0"/>
        <w:autoSpaceDN w:val="0"/>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No verbal commitments will be honored unless otherwise given in writing.</w:t>
      </w:r>
    </w:p>
    <w:p w14:paraId="077EF756"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The offers are valid till for time being only &amp; unless otherwise specified. </w:t>
      </w:r>
    </w:p>
    <w:p w14:paraId="2CE365F3"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Extension of stay would be subject to availability and on pro-rata basis and as of best rate of the day.</w:t>
      </w:r>
    </w:p>
    <w:p w14:paraId="2ACAEE99"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Private vehicle mentioned in the quotes is based on the </w:t>
      </w:r>
      <w:proofErr w:type="gramStart"/>
      <w:r w:rsidRPr="007C5E65">
        <w:rPr>
          <w:rFonts w:ascii="Palatino Linotype" w:hAnsi="Palatino Linotype"/>
          <w:color w:val="000000"/>
          <w:sz w:val="22"/>
          <w:szCs w:val="22"/>
        </w:rPr>
        <w:t>itinerary(</w:t>
      </w:r>
      <w:proofErr w:type="gramEnd"/>
      <w:r w:rsidRPr="007C5E65">
        <w:rPr>
          <w:rFonts w:ascii="Palatino Linotype" w:hAnsi="Palatino Linotype"/>
          <w:color w:val="000000"/>
          <w:sz w:val="22"/>
          <w:szCs w:val="22"/>
        </w:rPr>
        <w:t>Point to Point Service)</w:t>
      </w:r>
    </w:p>
    <w:p w14:paraId="46303CD2"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Any City Taxes to be paid directly at hotel unless specified in the quotes.</w:t>
      </w:r>
    </w:p>
    <w:p w14:paraId="0C6E338D"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Entrances specified in the itinerary will be covered. Any extra services to be taken care by guest directly.</w:t>
      </w:r>
    </w:p>
    <w:p w14:paraId="7ABC4D16"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No amendments possible once land arrangements have been confirmed</w:t>
      </w:r>
    </w:p>
    <w:p w14:paraId="24E62CEB"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No refund for partly unutilized tickets. No refund for "NO – SHOWS" &amp; Last moment cancellations</w:t>
      </w:r>
    </w:p>
    <w:p w14:paraId="2D560AD0"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Default="00B77EFE" w:rsidP="00B96ABB">
      <w:pPr>
        <w:spacing w:after="0" w:line="276" w:lineRule="auto"/>
      </w:pPr>
    </w:p>
    <w:p w14:paraId="5A3C14AC" w14:textId="77777777" w:rsidR="00B77EFE" w:rsidRDefault="00B77EFE" w:rsidP="00B96ABB">
      <w:pPr>
        <w:spacing w:after="0" w:line="276" w:lineRule="auto"/>
        <w:rPr>
          <w:b/>
        </w:rPr>
      </w:pPr>
    </w:p>
    <w:p w14:paraId="5B42671C" w14:textId="6FC10079" w:rsidR="00B77EFE" w:rsidRDefault="00B77EFE" w:rsidP="00B96ABB">
      <w:pPr>
        <w:spacing w:after="0" w:line="276" w:lineRule="auto"/>
        <w:rPr>
          <w:b/>
        </w:rPr>
      </w:pPr>
      <w:r w:rsidRPr="00B77EFE">
        <w:rPr>
          <w:b/>
        </w:rPr>
        <w:t xml:space="preserve">THANKS AND REGARDS </w:t>
      </w:r>
    </w:p>
    <w:p w14:paraId="012B5DA0" w14:textId="008FD55C" w:rsidR="00B77EFE" w:rsidRPr="00B77EFE" w:rsidRDefault="00B77EFE" w:rsidP="00B96ABB">
      <w:pPr>
        <w:spacing w:after="0" w:line="276" w:lineRule="auto"/>
        <w:rPr>
          <w:b/>
        </w:rPr>
      </w:pPr>
      <w:r>
        <w:rPr>
          <w:b/>
        </w:rPr>
        <w:t>VISIONFLY HOLIDAYS PVT LTD</w:t>
      </w:r>
    </w:p>
    <w:sectPr w:rsidR="00B77EFE" w:rsidRPr="00B77EFE"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4454D2" w14:textId="77777777" w:rsidR="00B204C8" w:rsidRDefault="00B204C8" w:rsidP="009F5F4C">
      <w:pPr>
        <w:spacing w:after="0" w:line="240" w:lineRule="auto"/>
      </w:pPr>
      <w:r>
        <w:separator/>
      </w:r>
    </w:p>
  </w:endnote>
  <w:endnote w:type="continuationSeparator" w:id="0">
    <w:p w14:paraId="33ED370E" w14:textId="77777777" w:rsidR="00B204C8" w:rsidRDefault="00B204C8"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535C6" w14:textId="77777777" w:rsidR="00B204C8" w:rsidRDefault="00B204C8" w:rsidP="009F5F4C">
      <w:pPr>
        <w:spacing w:after="0" w:line="240" w:lineRule="auto"/>
      </w:pPr>
      <w:r>
        <w:separator/>
      </w:r>
    </w:p>
  </w:footnote>
  <w:footnote w:type="continuationSeparator" w:id="0">
    <w:p w14:paraId="1CE68FD8" w14:textId="77777777" w:rsidR="00B204C8" w:rsidRDefault="00B204C8"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B204C8">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B204C8">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B204C8">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6"/>
  </w:num>
  <w:num w:numId="4">
    <w:abstractNumId w:val="9"/>
  </w:num>
  <w:num w:numId="5">
    <w:abstractNumId w:val="8"/>
  </w:num>
  <w:num w:numId="6">
    <w:abstractNumId w:val="2"/>
  </w:num>
  <w:num w:numId="7">
    <w:abstractNumId w:val="11"/>
  </w:num>
  <w:num w:numId="8">
    <w:abstractNumId w:val="5"/>
  </w:num>
  <w:num w:numId="9">
    <w:abstractNumId w:val="17"/>
  </w:num>
  <w:num w:numId="10">
    <w:abstractNumId w:val="7"/>
  </w:num>
  <w:num w:numId="11">
    <w:abstractNumId w:val="13"/>
  </w:num>
  <w:num w:numId="12">
    <w:abstractNumId w:val="6"/>
  </w:num>
  <w:num w:numId="1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0"/>
  </w:num>
  <w:num w:numId="18">
    <w:abstractNumId w:val="18"/>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711C"/>
    <w:rsid w:val="00151089"/>
    <w:rsid w:val="001663C9"/>
    <w:rsid w:val="00182886"/>
    <w:rsid w:val="002126FF"/>
    <w:rsid w:val="002626E9"/>
    <w:rsid w:val="0027688B"/>
    <w:rsid w:val="002775AD"/>
    <w:rsid w:val="0028294F"/>
    <w:rsid w:val="002A30C4"/>
    <w:rsid w:val="00420426"/>
    <w:rsid w:val="00465985"/>
    <w:rsid w:val="004A2260"/>
    <w:rsid w:val="0052070D"/>
    <w:rsid w:val="005A5D86"/>
    <w:rsid w:val="005C4DEE"/>
    <w:rsid w:val="00662B0E"/>
    <w:rsid w:val="006C7105"/>
    <w:rsid w:val="00730962"/>
    <w:rsid w:val="007354E8"/>
    <w:rsid w:val="00832D7C"/>
    <w:rsid w:val="0089389D"/>
    <w:rsid w:val="008E1820"/>
    <w:rsid w:val="009233C9"/>
    <w:rsid w:val="009F5F4C"/>
    <w:rsid w:val="00AE7697"/>
    <w:rsid w:val="00AF12E1"/>
    <w:rsid w:val="00B204C8"/>
    <w:rsid w:val="00B77EFE"/>
    <w:rsid w:val="00B96ABB"/>
    <w:rsid w:val="00CE0697"/>
    <w:rsid w:val="00EB3A71"/>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3378D-5247-4B85-93AA-CB912115A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1344</Words>
  <Characters>7663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2025-02-17T12:11:00Z</dcterms:created>
  <dcterms:modified xsi:type="dcterms:W3CDTF">2025-02-17T12:11:00Z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