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W w:w="10204" w:type="dxa"/>
        <w:tblCellMar>
          <w:left w:w="0" w:type="dxa"/>
          <w:right w:w="0" w:type="dxa"/>
        </w:tblCellMar>
        <w:tblLook w:val="0000"/>
      </w:tblPr>
      <w:tblGrid>
        <w:gridCol w:w="7558"/>
        <w:gridCol w:w="2762"/>
      </w:tblGrid>
      <w:tr>
        <w:tblPrEx>
          <w:tblW w:w="10204" w:type="dxa"/>
          <w:tblCellMar>
            <w:left w:w="0" w:type="dxa"/>
            <w:right w:w="0" w:type="dxa"/>
          </w:tblCellMar>
          <w:tblLook w:val="0000"/>
        </w:tblPrEx>
        <w:tc>
          <w:tcPr>
            <w:tcW w:w="0" w:type="auto"/>
            <w:gridSpan w:val="2"/>
            <w:tcMar>
              <w:top w:w="0" w:type="dxa"/>
              <w:left w:w="0" w:type="dxa"/>
              <w:bottom w:w="226" w:type="dxa"/>
              <w:right w:w="0" w:type="dxa"/>
            </w:tcMar>
          </w:tcPr>
          <w:tbl>
            <w:tblPr>
              <w:tblW w:w="10204" w:type="dxa"/>
              <w:tblCellMar>
                <w:left w:w="0" w:type="dxa"/>
                <w:right w:w="0" w:type="dxa"/>
              </w:tblCellMar>
              <w:tblLook w:val="0000"/>
            </w:tblPr>
            <w:tblGrid>
              <w:gridCol w:w="1258"/>
              <w:gridCol w:w="8946"/>
            </w:tblGrid>
            <w:tr>
              <w:tblPrEx>
                <w:tblW w:w="10204" w:type="dxa"/>
                <w:tblCellMar>
                  <w:left w:w="0" w:type="dxa"/>
                  <w:right w:w="0" w:type="dxa"/>
                </w:tblCellMar>
                <w:tblLook w:val="0000"/>
              </w:tblPrEx>
              <w:tc>
                <w:tcPr>
                  <w:tcW w:w="566" w:type="dxa"/>
                  <w:tcMar>
                    <w:top w:w="0" w:type="dxa"/>
                    <w:left w:w="0" w:type="dxa"/>
                    <w:bottom w:w="0" w:type="dxa"/>
                    <w:right w:w="283" w:type="dxa"/>
                  </w:tcMar>
                </w:tcPr>
                <w:p w:rsidR="0093311B">
                  <w:r>
                    <w:rPr>
                      <w:noProof/>
                    </w:rPr>
                    <w:drawing>
                      <wp:inline distT="0" distB="0" distL="0" distR="0">
                        <wp:extent cx="619125" cy="61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43621" name=""/>
                                <pic:cNvPicPr>
                                  <a:picLocks noChangeAspect="1" noChangeArrowheads="1"/>
                                </pic:cNvPicPr>
                              </pic:nvPicPr>
                              <pic:blipFill>
                                <a:blip xmlns:r="http://schemas.openxmlformats.org/officeDocument/2006/relationships" r:embed="rId4"/>
                                <a:stretch>
                                  <a:fillRect/>
                                </a:stretch>
                              </pic:blipFill>
                              <pic:spPr bwMode="auto">
                                <a:xfrm>
                                  <a:off x="0" y="0"/>
                                  <a:ext cx="619125" cy="619125"/>
                                </a:xfrm>
                                <a:prstGeom prst="rect">
                                  <a:avLst/>
                                </a:prstGeom>
                              </pic:spPr>
                            </pic:pic>
                          </a:graphicData>
                        </a:graphic>
                      </wp:inline>
                    </w:drawing>
                  </w:r>
                </w:p>
              </w:tc>
              <w:tc>
                <w:tcPr>
                  <w:tcW w:w="9637" w:type="dxa"/>
                  <w:vAlign w:val="center"/>
                </w:tcPr>
                <w:p w:rsidR="0093311B">
                  <w:pPr>
                    <w:pStyle w:val="Name"/>
                  </w:pPr>
                  <w:r>
                    <w:t>Sunandini</w:t>
                  </w:r>
                  <w:r>
                    <w:t xml:space="preserve"> </w:t>
                  </w:r>
                  <w:r>
                    <w:t>Karthikeyan</w:t>
                  </w:r>
                </w:p>
                <w:p w:rsidR="0093311B" w:rsidP="00E936E7">
                  <w:pPr>
                    <w:pStyle w:val="JobTitle"/>
                  </w:pPr>
                  <w:r>
                    <w:t>Corporate trainer &amp; Lead Consultant (Software Testing)</w:t>
                  </w:r>
                </w:p>
              </w:tc>
            </w:tr>
          </w:tbl>
          <w:p w:rsidR="0093311B"/>
        </w:tc>
      </w:tr>
      <w:tr>
        <w:tblPrEx>
          <w:tblW w:w="10204" w:type="dxa"/>
          <w:tblCellMar>
            <w:left w:w="0" w:type="dxa"/>
            <w:right w:w="0" w:type="dxa"/>
          </w:tblCellMar>
          <w:tblLook w:val="0000"/>
        </w:tblPrEx>
        <w:tc>
          <w:tcPr>
            <w:tcW w:w="7200" w:type="dxa"/>
            <w:tcMar>
              <w:top w:w="0" w:type="dxa"/>
              <w:left w:w="0" w:type="dxa"/>
              <w:bottom w:w="0" w:type="dxa"/>
              <w:right w:w="1133" w:type="dxa"/>
            </w:tcMar>
          </w:tcPr>
          <w:tbl>
            <w:tblPr>
              <w:tblW w:w="7200" w:type="dxa"/>
              <w:tblCellMar>
                <w:top w:w="113" w:type="dxa"/>
                <w:left w:w="0" w:type="dxa"/>
                <w:right w:w="0" w:type="dxa"/>
              </w:tblCellMar>
              <w:tblLook w:val="0000"/>
            </w:tblPr>
            <w:tblGrid>
              <w:gridCol w:w="396"/>
              <w:gridCol w:w="6804"/>
            </w:tblGrid>
            <w:tr>
              <w:tblPrEx>
                <w:tblW w:w="7200" w:type="dxa"/>
                <w:tblCellMar>
                  <w:top w:w="113" w:type="dxa"/>
                  <w:left w:w="0" w:type="dxa"/>
                  <w:right w:w="0" w:type="dxa"/>
                </w:tblCellMar>
                <w:tblLook w:val="0000"/>
              </w:tblPrEx>
              <w:tc>
                <w:tcPr>
                  <w:tcW w:w="396" w:type="dxa"/>
                </w:tcPr>
                <w:p w:rsidR="0093311B">
                  <w:pPr>
                    <w:pStyle w:val="Heading1"/>
                  </w:pPr>
                  <w:r>
                    <w:rPr>
                      <w:noProof/>
                    </w:rPr>
                    <w:drawing>
                      <wp:inline distT="0" distB="0" distL="0" distR="0">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23955" name=""/>
                                <pic:cNvPicPr>
                                  <a:picLocks noChangeAspect="1" noChangeArrowheads="1"/>
                                </pic:cNvPicPr>
                              </pic:nvPicPr>
                              <pic:blipFill>
                                <a:blip xmlns:r="http://schemas.openxmlformats.org/officeDocument/2006/relationships" r:embed="rId5"/>
                                <a:stretch>
                                  <a:fillRect/>
                                </a:stretch>
                              </pic:blipFill>
                              <pic:spPr bwMode="auto">
                                <a:xfrm>
                                  <a:off x="0" y="0"/>
                                  <a:ext cx="190500" cy="190500"/>
                                </a:xfrm>
                                <a:prstGeom prst="rect">
                                  <a:avLst/>
                                </a:prstGeom>
                              </pic:spPr>
                            </pic:pic>
                          </a:graphicData>
                        </a:graphic>
                      </wp:inline>
                    </w:drawing>
                  </w:r>
                </w:p>
              </w:tc>
              <w:tc>
                <w:tcPr>
                  <w:tcW w:w="6803" w:type="dxa"/>
                  <w:vAlign w:val="center"/>
                </w:tcPr>
                <w:p w:rsidR="00AB57C0" w:rsidRPr="00AB57C0" w:rsidP="00681030">
                  <w:pPr>
                    <w:pStyle w:val="Heading1"/>
                  </w:pPr>
                  <w:r>
                    <w:t>Profile</w:t>
                  </w:r>
                </w:p>
                <w:p w:rsidR="00AB57C0" w:rsidRPr="00AB57C0" w:rsidP="00AB57C0">
                  <w:pPr>
                    <w:tabs>
                      <w:tab w:val="left" w:pos="90"/>
                      <w:tab w:val="left" w:pos="270"/>
                      <w:tab w:val="left" w:pos="450"/>
                      <w:tab w:val="left" w:pos="630"/>
                      <w:tab w:val="left" w:pos="1620"/>
                    </w:tabs>
                    <w:suppressAutoHyphens/>
                    <w:spacing w:before="0" w:after="0" w:line="20" w:lineRule="atLeast"/>
                    <w:jc w:val="both"/>
                    <w:rPr>
                      <w:b/>
                    </w:rPr>
                  </w:pPr>
                </w:p>
                <w:p w:rsidR="00AB57C0" w:rsidP="00AB57C0">
                  <w:pPr>
                    <w:pStyle w:val="ListParagraph"/>
                    <w:numPr>
                      <w:ilvl w:val="0"/>
                      <w:numId w:val="1"/>
                    </w:numPr>
                    <w:suppressAutoHyphens/>
                    <w:spacing w:before="0" w:after="0" w:line="20" w:lineRule="atLeast"/>
                    <w:jc w:val="both"/>
                  </w:pPr>
                  <w:r w:rsidRPr="00AB57C0">
                    <w:rPr>
                      <w:b/>
                    </w:rPr>
                    <w:t>Technical Lead Consultant</w:t>
                  </w:r>
                  <w:r w:rsidRPr="00AB57C0">
                    <w:t xml:space="preserve"> at </w:t>
                  </w:r>
                  <w:r w:rsidRPr="00AB57C0">
                    <w:t>Virtusa</w:t>
                  </w:r>
                  <w:r w:rsidRPr="00AB57C0">
                    <w:t xml:space="preserve"> consulting services </w:t>
                  </w:r>
                  <w:r w:rsidRPr="00AB57C0">
                    <w:t>pvt</w:t>
                  </w:r>
                  <w:r w:rsidRPr="00AB57C0">
                    <w:t xml:space="preserve"> ltd </w:t>
                  </w:r>
                  <w:r w:rsidR="00E6206B">
                    <w:t xml:space="preserve">working </w:t>
                  </w:r>
                  <w:r w:rsidRPr="00AB57C0">
                    <w:t>for the client Google. (Jan 2022 – Till date)</w:t>
                  </w:r>
                </w:p>
                <w:p w:rsidR="00AB57C0" w:rsidP="00AB57C0">
                  <w:pPr>
                    <w:pStyle w:val="ListParagraph"/>
                    <w:suppressAutoHyphens/>
                    <w:spacing w:before="0" w:after="0" w:line="20" w:lineRule="atLeast"/>
                    <w:ind w:left="720"/>
                    <w:jc w:val="both"/>
                  </w:pPr>
                </w:p>
                <w:p w:rsidR="00AB57C0" w:rsidP="00AB57C0">
                  <w:pPr>
                    <w:numPr>
                      <w:ilvl w:val="0"/>
                      <w:numId w:val="1"/>
                    </w:numPr>
                    <w:suppressAutoHyphens/>
                    <w:spacing w:before="0" w:after="0" w:line="20" w:lineRule="atLeast"/>
                    <w:jc w:val="both"/>
                  </w:pPr>
                  <w:r w:rsidRPr="000B0C5A">
                    <w:rPr>
                      <w:b/>
                    </w:rPr>
                    <w:t>Assistant Language Teacher(English)</w:t>
                  </w:r>
                  <w:r w:rsidRPr="00AB57C0">
                    <w:t xml:space="preserve"> for Japanese public elementary schools and included special children training (Sep 2020 – March 2021</w:t>
                  </w:r>
                  <w:r>
                    <w:t>)</w:t>
                  </w:r>
                </w:p>
                <w:p w:rsidR="00AB57C0" w:rsidRPr="00AB57C0" w:rsidP="00AB57C0">
                  <w:pPr>
                    <w:suppressAutoHyphens/>
                    <w:spacing w:before="0" w:after="0" w:line="20" w:lineRule="atLeast"/>
                    <w:jc w:val="both"/>
                  </w:pPr>
                </w:p>
                <w:p w:rsidR="0093311B" w:rsidP="00AB57C0">
                  <w:pPr>
                    <w:pStyle w:val="ListParagraph"/>
                    <w:numPr>
                      <w:ilvl w:val="0"/>
                      <w:numId w:val="1"/>
                    </w:numPr>
                  </w:pPr>
                  <w:r>
                    <w:rPr>
                      <w:b/>
                      <w:bCs/>
                    </w:rPr>
                    <w:t>Senior corporate Trainer</w:t>
                  </w:r>
                  <w:r w:rsidR="00AB57C0">
                    <w:rPr>
                      <w:b/>
                      <w:bCs/>
                    </w:rPr>
                    <w:t xml:space="preserve"> </w:t>
                  </w:r>
                  <w:r>
                    <w:t>for testing as Freelancer to colleges through vendors. Short term manual testing courses with placement guidance for final year students and private online training programs (Jan 2016- March 2017).</w:t>
                  </w:r>
                </w:p>
                <w:p w:rsidR="0093311B" w:rsidP="00AB57C0">
                  <w:pPr>
                    <w:pStyle w:val="ListParagraph"/>
                    <w:numPr>
                      <w:ilvl w:val="0"/>
                      <w:numId w:val="1"/>
                    </w:numPr>
                  </w:pPr>
                  <w:r>
                    <w:rPr>
                      <w:b/>
                      <w:bCs/>
                    </w:rPr>
                    <w:t>Software</w:t>
                  </w:r>
                  <w:r>
                    <w:t xml:space="preserve"> </w:t>
                  </w:r>
                  <w:r>
                    <w:rPr>
                      <w:b/>
                      <w:bCs/>
                    </w:rPr>
                    <w:t>Testing Corporate Trainer</w:t>
                  </w:r>
                  <w:r>
                    <w:t xml:space="preserve"> as a </w:t>
                  </w:r>
                  <w:r>
                    <w:rPr>
                      <w:b/>
                      <w:bCs/>
                    </w:rPr>
                    <w:t>Freelancer</w:t>
                  </w:r>
                  <w:r>
                    <w:t xml:space="preserve"> (May 2013- Nov 2015) for WIPRO through vendors, even into private online training programs and college Guest lectures.</w:t>
                  </w:r>
                </w:p>
                <w:p w:rsidR="0093311B" w:rsidP="00AB57C0">
                  <w:pPr>
                    <w:pStyle w:val="ListParagraph"/>
                    <w:numPr>
                      <w:ilvl w:val="0"/>
                      <w:numId w:val="1"/>
                    </w:numPr>
                  </w:pPr>
                  <w:r>
                    <w:rPr>
                      <w:b/>
                      <w:bCs/>
                    </w:rPr>
                    <w:t>2.4 Years</w:t>
                  </w:r>
                  <w:r>
                    <w:t xml:space="preserve"> of experience as Software </w:t>
                  </w:r>
                  <w:r>
                    <w:rPr>
                      <w:b/>
                      <w:bCs/>
                    </w:rPr>
                    <w:t xml:space="preserve">Testing Corporate </w:t>
                  </w:r>
                  <w:r w:rsidR="00DD4FE5">
                    <w:rPr>
                      <w:b/>
                      <w:bCs/>
                    </w:rPr>
                    <w:t>Trainer</w:t>
                  </w:r>
                  <w:r w:rsidR="00DD4FE5">
                    <w:t xml:space="preserve"> (</w:t>
                  </w:r>
                  <w:r>
                    <w:t xml:space="preserve">Manual </w:t>
                  </w:r>
                  <w:r w:rsidR="00DD4FE5">
                    <w:t>and</w:t>
                  </w:r>
                  <w:r>
                    <w:t xml:space="preserve"> Automation) in Cognizant Technology Solutions through vendors, Coimbatore (Nov 2011- April 2013)</w:t>
                  </w:r>
                </w:p>
                <w:p w:rsidR="0093311B" w:rsidP="00AB57C0">
                  <w:pPr>
                    <w:pStyle w:val="ListParagraph"/>
                    <w:numPr>
                      <w:ilvl w:val="0"/>
                      <w:numId w:val="1"/>
                    </w:numPr>
                  </w:pPr>
                  <w:r>
                    <w:rPr>
                      <w:b/>
                      <w:bCs/>
                    </w:rPr>
                    <w:t>1 Year</w:t>
                  </w:r>
                  <w:r>
                    <w:t xml:space="preserve"> of experience as </w:t>
                  </w:r>
                  <w:r>
                    <w:rPr>
                      <w:b/>
                      <w:bCs/>
                    </w:rPr>
                    <w:t xml:space="preserve">Jr. Quality Analyst </w:t>
                  </w:r>
                  <w:r>
                    <w:t>in 365 Media Pvt Ltd., Coimbatore. (Nov 2010 – Nov 2011)</w:t>
                  </w:r>
                </w:p>
                <w:p w:rsidR="0093311B" w:rsidP="00AB57C0">
                  <w:pPr>
                    <w:pStyle w:val="ListParagraph"/>
                    <w:numPr>
                      <w:ilvl w:val="0"/>
                      <w:numId w:val="1"/>
                    </w:numPr>
                  </w:pPr>
                  <w:r>
                    <w:rPr>
                      <w:b/>
                      <w:bCs/>
                    </w:rPr>
                    <w:t>8 months</w:t>
                  </w:r>
                  <w:r>
                    <w:t xml:space="preserve"> of experience as Software Testing </w:t>
                  </w:r>
                  <w:r>
                    <w:rPr>
                      <w:b/>
                      <w:bCs/>
                    </w:rPr>
                    <w:t>Corporate Trainer</w:t>
                  </w:r>
                  <w:r>
                    <w:t>in STC Technologies Pvt Ltd, Coimbatore (March 2010 – Nov 2010)</w:t>
                  </w:r>
                </w:p>
              </w:tc>
            </w:tr>
            <w:tr>
              <w:tblPrEx>
                <w:tblW w:w="7200" w:type="dxa"/>
                <w:tblCellMar>
                  <w:top w:w="113" w:type="dxa"/>
                  <w:left w:w="0" w:type="dxa"/>
                  <w:right w:w="0" w:type="dxa"/>
                </w:tblCellMar>
                <w:tblLook w:val="0000"/>
              </w:tblPrEx>
              <w:tc>
                <w:tcPr>
                  <w:tcW w:w="396" w:type="dxa"/>
                </w:tcPr>
                <w:p w:rsidR="0093311B">
                  <w:pPr>
                    <w:pStyle w:val="Heading1"/>
                  </w:pPr>
                  <w:r>
                    <w:rPr>
                      <w:noProof/>
                    </w:rPr>
                    <w:drawing>
                      <wp:inline distT="0" distB="0" distL="0" distR="0">
                        <wp:extent cx="1905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94073" name=""/>
                                <pic:cNvPicPr>
                                  <a:picLocks noChangeAspect="1" noChangeArrowheads="1"/>
                                </pic:cNvPicPr>
                              </pic:nvPicPr>
                              <pic:blipFill>
                                <a:blip xmlns:r="http://schemas.openxmlformats.org/officeDocument/2006/relationships" r:embed="rId6"/>
                                <a:stretch>
                                  <a:fillRect/>
                                </a:stretch>
                              </pic:blipFill>
                              <pic:spPr bwMode="auto">
                                <a:xfrm>
                                  <a:off x="0" y="0"/>
                                  <a:ext cx="190500" cy="190500"/>
                                </a:xfrm>
                                <a:prstGeom prst="rect">
                                  <a:avLst/>
                                </a:prstGeom>
                              </pic:spPr>
                            </pic:pic>
                          </a:graphicData>
                        </a:graphic>
                      </wp:inline>
                    </w:drawing>
                  </w:r>
                </w:p>
              </w:tc>
              <w:tc>
                <w:tcPr>
                  <w:tcW w:w="6803" w:type="dxa"/>
                  <w:vAlign w:val="center"/>
                </w:tcPr>
                <w:p w:rsidR="0093311B">
                  <w:pPr>
                    <w:pStyle w:val="Heading1"/>
                  </w:pPr>
                  <w:r>
                    <w:t>Employment History</w:t>
                  </w:r>
                </w:p>
                <w:p w:rsidR="007C6C7D" w:rsidP="007C6C7D">
                  <w:r>
                    <w:t>Lead consultant</w:t>
                  </w:r>
                  <w:r w:rsidR="000D426C">
                    <w:t xml:space="preserve"> (Mobile A</w:t>
                  </w:r>
                  <w:r w:rsidR="008F1327">
                    <w:t>pplication</w:t>
                  </w:r>
                  <w:r w:rsidR="000D426C">
                    <w:t xml:space="preserve"> Product Trainer</w:t>
                  </w:r>
                  <w:r w:rsidR="008F1327">
                    <w:t>)</w:t>
                  </w:r>
                  <w:r>
                    <w:t xml:space="preserve"> at </w:t>
                  </w:r>
                  <w:r>
                    <w:t>Virtusa</w:t>
                  </w:r>
                  <w:r>
                    <w:t xml:space="preserve"> </w:t>
                  </w:r>
                  <w:r>
                    <w:t>consuting</w:t>
                  </w:r>
                  <w:r>
                    <w:t xml:space="preserve"> PVT Ltd, Hyderabad.</w:t>
                  </w:r>
                </w:p>
                <w:p w:rsidR="007C6C7D" w:rsidP="007C6C7D">
                  <w:pPr>
                    <w:pStyle w:val="ListParagraph"/>
                    <w:numPr>
                      <w:ilvl w:val="0"/>
                      <w:numId w:val="4"/>
                    </w:numPr>
                  </w:pPr>
                  <w:r>
                    <w:t xml:space="preserve">Involved in Training and deploying the candidates </w:t>
                  </w:r>
                </w:p>
                <w:p w:rsidR="008F1327" w:rsidP="007C6C7D">
                  <w:pPr>
                    <w:pStyle w:val="ListParagraph"/>
                    <w:numPr>
                      <w:ilvl w:val="0"/>
                      <w:numId w:val="4"/>
                    </w:numPr>
                  </w:pPr>
                  <w:r w:rsidRPr="00854F54">
                    <w:rPr>
                      <w:b/>
                      <w:i/>
                    </w:rPr>
                    <w:t>Training</w:t>
                  </w:r>
                  <w:r w:rsidRPr="00854F54" w:rsidR="00854F54">
                    <w:rPr>
                      <w:b/>
                      <w:i/>
                    </w:rPr>
                    <w:t xml:space="preserve"> and Testing</w:t>
                  </w:r>
                  <w:r>
                    <w:t xml:space="preserve"> the client</w:t>
                  </w:r>
                  <w:r w:rsidR="00E6206B">
                    <w:t>`s</w:t>
                  </w:r>
                  <w:r>
                    <w:t xml:space="preserve"> products</w:t>
                  </w:r>
                  <w:r w:rsidR="000D426C">
                    <w:t xml:space="preserve"> (Google)</w:t>
                  </w:r>
                  <w:r>
                    <w:t xml:space="preserve"> and Internal tools to the onboard candidates.</w:t>
                  </w:r>
                </w:p>
                <w:p w:rsidR="008F1327" w:rsidRPr="007C6C7D" w:rsidP="007C6C7D">
                  <w:pPr>
                    <w:pStyle w:val="ListParagraph"/>
                    <w:numPr>
                      <w:ilvl w:val="0"/>
                      <w:numId w:val="4"/>
                    </w:numPr>
                  </w:pPr>
                  <w:r>
                    <w:t>Giving hands on experience to th</w:t>
                  </w:r>
                  <w:bookmarkStart w:id="0" w:name="_GoBack"/>
                  <w:bookmarkEnd w:id="0"/>
                  <w:r>
                    <w:t xml:space="preserve">e employees </w:t>
                  </w:r>
                  <w:r w:rsidR="00E30B9C">
                    <w:t xml:space="preserve">before introducing to their team </w:t>
                  </w:r>
                  <w:r>
                    <w:t xml:space="preserve">and provide feedback about the candidates </w:t>
                  </w:r>
                  <w:r w:rsidR="000D426C">
                    <w:t>to</w:t>
                  </w:r>
                  <w:r>
                    <w:t xml:space="preserve"> the respective teams at the end of the training programs.</w:t>
                  </w:r>
                </w:p>
                <w:p w:rsidR="0093311B">
                  <w:pPr>
                    <w:pStyle w:val="Heading2"/>
                  </w:pPr>
                  <w:r>
                    <w:t>Corporate Trainer at Cognizant &amp; WIPRO through G2 Technologies &amp; as Freelancer, Coimbatore, India</w:t>
                  </w:r>
                </w:p>
                <w:p w:rsidR="0093311B">
                  <w:pPr>
                    <w:pStyle w:val="Date"/>
                  </w:pPr>
                  <w:r>
                    <w:t>November 2011 — November 2017</w:t>
                  </w:r>
                </w:p>
                <w:p w:rsidR="0093311B">
                  <w:r>
                    <w:rPr>
                      <w:b/>
                      <w:bCs/>
                      <w:u w:val="single"/>
                    </w:rPr>
                    <w:t>Corporate Trainer</w:t>
                  </w:r>
                </w:p>
                <w:p w:rsidR="0093311B">
                  <w:r>
                    <w:rPr>
                      <w:b/>
                      <w:bCs/>
                      <w:u w:val="single"/>
                    </w:rPr>
                    <w:t>Professional Experience: (Nov2011 - Nov2017)</w:t>
                  </w:r>
                </w:p>
                <w:p w:rsidR="0093311B">
                  <w:pPr>
                    <w:pStyle w:val="ListParagraph"/>
                    <w:numPr>
                      <w:ilvl w:val="0"/>
                      <w:numId w:val="1"/>
                    </w:numPr>
                  </w:pPr>
                  <w:r>
                    <w:t>Extensive experience in project management from proposal to implementation till closure phases keeping excellent client relationship.</w:t>
                  </w:r>
                </w:p>
                <w:p w:rsidR="0093311B">
                  <w:pPr>
                    <w:pStyle w:val="ListParagraph"/>
                    <w:numPr>
                      <w:ilvl w:val="0"/>
                      <w:numId w:val="1"/>
                    </w:numPr>
                  </w:pPr>
                  <w:r>
                    <w:t>Strong communication and negotiation skill along with team building and problem solving ability.</w:t>
                  </w:r>
                </w:p>
                <w:p w:rsidR="0093311B">
                  <w:pPr>
                    <w:pStyle w:val="ListParagraph"/>
                    <w:numPr>
                      <w:ilvl w:val="0"/>
                      <w:numId w:val="1"/>
                    </w:numPr>
                  </w:pPr>
                  <w:r>
                    <w:t>Responsible for the education and skill advancement of employees.</w:t>
                  </w:r>
                </w:p>
                <w:p w:rsidR="0093311B">
                  <w:pPr>
                    <w:pStyle w:val="ListParagraph"/>
                    <w:numPr>
                      <w:ilvl w:val="0"/>
                      <w:numId w:val="1"/>
                    </w:numPr>
                  </w:pPr>
                  <w:r>
                    <w:t>Leading 5 other corporate trainers by helping them technically and assigning them with the right batch based on their knowledge.</w:t>
                  </w:r>
                </w:p>
                <w:p w:rsidR="0093311B">
                  <w:pPr>
                    <w:pStyle w:val="ListParagraph"/>
                    <w:numPr>
                      <w:ilvl w:val="0"/>
                      <w:numId w:val="1"/>
                    </w:numPr>
                  </w:pPr>
                  <w:r>
                    <w:t>Scheduling the batches and knowledge gain session for the trainers based on their availability.</w:t>
                  </w:r>
                </w:p>
                <w:p w:rsidR="0093311B">
                  <w:pPr>
                    <w:pStyle w:val="ListParagraph"/>
                    <w:numPr>
                      <w:ilvl w:val="0"/>
                      <w:numId w:val="1"/>
                    </w:numPr>
                  </w:pPr>
                  <w:r>
                    <w:t>Understand the goals of the organization and the skill level and educational needs of employees and take off the session based on that.</w:t>
                  </w:r>
                </w:p>
                <w:p w:rsidR="0093311B">
                  <w:pPr>
                    <w:pStyle w:val="ListParagraph"/>
                    <w:numPr>
                      <w:ilvl w:val="0"/>
                      <w:numId w:val="1"/>
                    </w:numPr>
                  </w:pPr>
                  <w:r>
                    <w:t>Responsible for delivering content in training, including new hire training and professional development sessions.</w:t>
                  </w:r>
                </w:p>
                <w:p w:rsidR="0093311B">
                  <w:pPr>
                    <w:pStyle w:val="ListParagraph"/>
                    <w:numPr>
                      <w:ilvl w:val="0"/>
                      <w:numId w:val="1"/>
                    </w:numPr>
                  </w:pPr>
                  <w:r>
                    <w:t>Communicate the topic effectively by understanding the audience and targeting the session to their skill and education level.</w:t>
                  </w:r>
                </w:p>
                <w:p w:rsidR="0093311B">
                  <w:pPr>
                    <w:pStyle w:val="ListParagraph"/>
                    <w:numPr>
                      <w:ilvl w:val="0"/>
                      <w:numId w:val="1"/>
                    </w:numPr>
                  </w:pPr>
                  <w:r>
                    <w:t>Educate employees or customers for an organization based on their needs.</w:t>
                  </w:r>
                </w:p>
                <w:p w:rsidR="0093311B">
                  <w:pPr>
                    <w:pStyle w:val="ListParagraph"/>
                    <w:numPr>
                      <w:ilvl w:val="0"/>
                      <w:numId w:val="1"/>
                    </w:numPr>
                  </w:pPr>
                  <w:r>
                    <w:t xml:space="preserve">Use appropriate </w:t>
                  </w:r>
                  <w:r w:rsidR="00EA1C3B">
                    <w:t>humor</w:t>
                  </w:r>
                  <w:r>
                    <w:t xml:space="preserve"> and know how to engage their audience during presentations.</w:t>
                  </w:r>
                </w:p>
                <w:p w:rsidR="0093311B">
                  <w:pPr>
                    <w:pStyle w:val="ListParagraph"/>
                    <w:numPr>
                      <w:ilvl w:val="0"/>
                      <w:numId w:val="1"/>
                    </w:numPr>
                  </w:pPr>
                  <w:r>
                    <w:t>Usually enthusiastic about the work, which sparks enthusiasm and interest of the class participants.</w:t>
                  </w:r>
                </w:p>
                <w:p w:rsidR="0093311B">
                  <w:pPr>
                    <w:pStyle w:val="ListParagraph"/>
                    <w:numPr>
                      <w:ilvl w:val="0"/>
                      <w:numId w:val="1"/>
                    </w:numPr>
                  </w:pPr>
                  <w:r>
                    <w:t>Have the skills to break down information based on the knowledge of the participants.</w:t>
                  </w:r>
                </w:p>
                <w:p w:rsidR="0093311B">
                  <w:pPr>
                    <w:pStyle w:val="ListParagraph"/>
                    <w:numPr>
                      <w:ilvl w:val="0"/>
                      <w:numId w:val="1"/>
                    </w:numPr>
                  </w:pPr>
                  <w:r>
                    <w:t>Starts presenting each and every topic with real time basic simple examples and end up the session by making the participants solve/implement the concept in complex real time examples.</w:t>
                  </w:r>
                </w:p>
                <w:p w:rsidR="0093311B">
                  <w:r>
                    <w:t>Make a student to a professional tester based on the needs of the organization.</w:t>
                  </w:r>
                </w:p>
                <w:p w:rsidR="0093311B">
                  <w:pPr>
                    <w:pStyle w:val="Heading2"/>
                  </w:pPr>
                  <w:r>
                    <w:t xml:space="preserve">Junior Quality Analyst at 365 Media Private </w:t>
                  </w:r>
                  <w:r>
                    <w:t>Limited ,</w:t>
                  </w:r>
                  <w:r>
                    <w:t xml:space="preserve"> Coimbatore, India</w:t>
                  </w:r>
                </w:p>
                <w:p w:rsidR="0093311B">
                  <w:pPr>
                    <w:pStyle w:val="Date"/>
                  </w:pPr>
                  <w:r>
                    <w:t>November 2010 — November 2011</w:t>
                  </w:r>
                </w:p>
                <w:p w:rsidR="0093311B">
                  <w:r>
                    <w:rPr>
                      <w:b/>
                      <w:bCs/>
                    </w:rPr>
                    <w:t xml:space="preserve">1. </w:t>
                  </w:r>
                  <w:r>
                    <w:rPr>
                      <w:b/>
                      <w:bCs/>
                      <w:u w:val="single"/>
                    </w:rPr>
                    <w:t>Project Details:</w:t>
                  </w:r>
                </w:p>
                <w:p w:rsidR="0093311B">
                  <w:r>
                    <w:t>PennWell</w:t>
                  </w:r>
                  <w:r>
                    <w:t xml:space="preserve"> publishes 45 business-to-business magazines and newsletters, conducts over 60 conferences and exhibitions on six continents, and has an extensive offering of books, maps,</w:t>
                  </w:r>
                </w:p>
                <w:p w:rsidR="0093311B">
                  <w:r>
                    <w:t xml:space="preserve">directories and database services. </w:t>
                  </w:r>
                  <w:r>
                    <w:t>PennWell</w:t>
                  </w:r>
                  <w:r>
                    <w:t xml:space="preserve"> is like a search engine and it includes 3 interfaces they are:</w:t>
                  </w:r>
                </w:p>
                <w:p w:rsidR="0093311B">
                  <w:r>
                    <w:rPr>
                      <w:b/>
                      <w:bCs/>
                      <w:i/>
                      <w:iCs/>
                    </w:rPr>
                    <w:t>Admin:</w:t>
                  </w:r>
                  <w:r w:rsidR="00EA1C3B">
                    <w:rPr>
                      <w:b/>
                      <w:bCs/>
                      <w:i/>
                      <w:iCs/>
                    </w:rPr>
                    <w:t xml:space="preserve"> </w:t>
                  </w:r>
                  <w:r>
                    <w:t xml:space="preserve">This page contains all the options in it and we can modify the company details or product details that are available in the webpage. The changes, which are done in admin don’t reflect in the </w:t>
                  </w:r>
                  <w:r>
                    <w:rPr>
                      <w:b/>
                      <w:bCs/>
                    </w:rPr>
                    <w:t>SFE (Search Front End)</w:t>
                  </w:r>
                  <w:r>
                    <w:t xml:space="preserve"> as soon as it is done. When the approval is made, these changes will reflect in SFE. These changes will affect both the SUI and SFE (search page) upon valid approval given to these changes.</w:t>
                  </w:r>
                </w:p>
                <w:p w:rsidR="0093311B">
                  <w:r>
                    <w:rPr>
                      <w:b/>
                      <w:bCs/>
                      <w:i/>
                      <w:iCs/>
                    </w:rPr>
                    <w:t>SUI (Self Update Interface):</w:t>
                  </w:r>
                  <w:r>
                    <w:t xml:space="preserve"> This is same as that of Admin privilege, except to the modifications which are done in Admin. We can add/delete products or the companies in this page. This is accessed by intermediate agents the under the category of "Dealers, Supplier and Editors". The can access it only if they have the permission for the access. Only with valid “Approval Changes” </w:t>
                  </w:r>
                  <w:r>
                    <w:rPr>
                      <w:b/>
                      <w:bCs/>
                    </w:rPr>
                    <w:t>all the modifications are done in SUI</w:t>
                  </w:r>
                  <w:r>
                    <w:t>. If changes are done in the SUI, this will reflect in the ADMIN and when approval is given that will be reflected in the SFE.</w:t>
                  </w:r>
                </w:p>
                <w:p w:rsidR="0093311B">
                  <w:r>
                    <w:rPr>
                      <w:b/>
                      <w:bCs/>
                      <w:i/>
                      <w:iCs/>
                    </w:rPr>
                    <w:t>Search Front End</w:t>
                  </w:r>
                  <w:r>
                    <w:t xml:space="preserve"> (SFE is a search page.ie. the user page/customers page) where client will have full access this page for buying any product through online.</w:t>
                  </w:r>
                </w:p>
                <w:p w:rsidR="0093311B">
                  <w:r>
                    <w:rPr>
                      <w:b/>
                      <w:bCs/>
                      <w:u w:val="single"/>
                    </w:rPr>
                    <w:t>Roles &amp; Responsibility:</w:t>
                  </w:r>
                </w:p>
                <w:p w:rsidR="0093311B">
                  <w:pPr>
                    <w:pStyle w:val="ListParagraph"/>
                    <w:numPr>
                      <w:ilvl w:val="0"/>
                      <w:numId w:val="1"/>
                    </w:numPr>
                  </w:pPr>
                  <w:r>
                    <w:t>Creating test cases and implementing the tests.</w:t>
                  </w:r>
                </w:p>
                <w:p w:rsidR="0093311B">
                  <w:pPr>
                    <w:pStyle w:val="ListParagraph"/>
                    <w:numPr>
                      <w:ilvl w:val="0"/>
                      <w:numId w:val="1"/>
                    </w:numPr>
                  </w:pPr>
                  <w:r>
                    <w:t>Execute all assigned test cases.</w:t>
                  </w:r>
                </w:p>
                <w:p w:rsidR="0093311B">
                  <w:pPr>
                    <w:pStyle w:val="ListParagraph"/>
                    <w:numPr>
                      <w:ilvl w:val="0"/>
                      <w:numId w:val="1"/>
                    </w:numPr>
                  </w:pPr>
                  <w:r>
                    <w:t>Designing test cases.</w:t>
                  </w:r>
                </w:p>
                <w:p w:rsidR="0093311B">
                  <w:pPr>
                    <w:pStyle w:val="ListParagraph"/>
                    <w:numPr>
                      <w:ilvl w:val="0"/>
                      <w:numId w:val="1"/>
                    </w:numPr>
                  </w:pPr>
                  <w:r>
                    <w:t>Put bugs into bug tracking system.</w:t>
                  </w:r>
                </w:p>
                <w:p w:rsidR="0093311B">
                  <w:pPr>
                    <w:pStyle w:val="ListParagraph"/>
                    <w:numPr>
                      <w:ilvl w:val="0"/>
                      <w:numId w:val="1"/>
                    </w:numPr>
                  </w:pPr>
                  <w:r>
                    <w:t>Retest resolved bugs on each release.</w:t>
                  </w:r>
                </w:p>
                <w:p w:rsidR="0093311B">
                  <w:r>
                    <w:t>Assist with preparation of test plans</w:t>
                  </w:r>
                </w:p>
                <w:p w:rsidR="0093311B">
                  <w:r>
                    <w:t xml:space="preserve">2. </w:t>
                  </w:r>
                  <w:r>
                    <w:rPr>
                      <w:b/>
                      <w:bCs/>
                      <w:u w:val="single"/>
                    </w:rPr>
                    <w:t>Project Details:</w:t>
                  </w:r>
                </w:p>
                <w:p w:rsidR="0093311B">
                  <w:r>
                    <w:t xml:space="preserve">CSG Online2.0 is one of the search engines. This is tool developed with the help of </w:t>
                  </w:r>
                  <w:r>
                    <w:t>Gator I which is done on the basis of agile process. In this we can’t able to do the changes in the front end like other projects. All the modifications are done only at the back end and the front end displays only the company details. By giving the company name the client can view a list which holds the company details as well as the product details.</w:t>
                  </w:r>
                </w:p>
                <w:p w:rsidR="0093311B">
                  <w:r>
                    <w:rPr>
                      <w:b/>
                      <w:bCs/>
                      <w:u w:val="single"/>
                    </w:rPr>
                    <w:t>Roles &amp; Responsibility:</w:t>
                  </w:r>
                </w:p>
                <w:p w:rsidR="0093311B">
                  <w:pPr>
                    <w:pStyle w:val="ListParagraph"/>
                    <w:numPr>
                      <w:ilvl w:val="0"/>
                      <w:numId w:val="1"/>
                    </w:numPr>
                  </w:pPr>
                  <w:r>
                    <w:t>Creating test cases and implementing the tests.</w:t>
                  </w:r>
                </w:p>
                <w:p w:rsidR="0093311B">
                  <w:pPr>
                    <w:pStyle w:val="ListParagraph"/>
                    <w:numPr>
                      <w:ilvl w:val="0"/>
                      <w:numId w:val="1"/>
                    </w:numPr>
                  </w:pPr>
                  <w:r>
                    <w:t>Execute all assigned test cases.</w:t>
                  </w:r>
                </w:p>
                <w:p w:rsidR="0093311B">
                  <w:pPr>
                    <w:pStyle w:val="ListParagraph"/>
                    <w:numPr>
                      <w:ilvl w:val="0"/>
                      <w:numId w:val="1"/>
                    </w:numPr>
                  </w:pPr>
                  <w:r>
                    <w:t>Design and prioritize test cases.</w:t>
                  </w:r>
                </w:p>
                <w:p w:rsidR="0093311B">
                  <w:pPr>
                    <w:pStyle w:val="ListParagraph"/>
                    <w:numPr>
                      <w:ilvl w:val="0"/>
                      <w:numId w:val="1"/>
                    </w:numPr>
                  </w:pPr>
                  <w:r>
                    <w:t>Put bugs into bug tracking system.</w:t>
                  </w:r>
                </w:p>
                <w:p w:rsidR="0093311B">
                  <w:pPr>
                    <w:pStyle w:val="ListParagraph"/>
                    <w:numPr>
                      <w:ilvl w:val="0"/>
                      <w:numId w:val="1"/>
                    </w:numPr>
                  </w:pPr>
                  <w:r>
                    <w:t>Retest resolved bugs on each release.</w:t>
                  </w:r>
                </w:p>
                <w:p w:rsidR="0093311B">
                  <w:pPr>
                    <w:pStyle w:val="ListParagraph"/>
                    <w:numPr>
                      <w:ilvl w:val="0"/>
                      <w:numId w:val="1"/>
                    </w:numPr>
                  </w:pPr>
                  <w:r>
                    <w:t> Regresses existing bugs on previous software builds or alternate database/server configurations.</w:t>
                  </w:r>
                </w:p>
                <w:p w:rsidR="0093311B">
                  <w:pPr>
                    <w:pStyle w:val="ListParagraph"/>
                    <w:numPr>
                      <w:ilvl w:val="0"/>
                      <w:numId w:val="1"/>
                    </w:numPr>
                  </w:pPr>
                  <w:r>
                    <w:t>Assist the test lead with test lead duties as needed.</w:t>
                  </w:r>
                </w:p>
                <w:p w:rsidR="0093311B">
                  <w:pPr>
                    <w:pStyle w:val="ListParagraph"/>
                    <w:numPr>
                      <w:ilvl w:val="0"/>
                      <w:numId w:val="1"/>
                    </w:numPr>
                  </w:pPr>
                  <w:r>
                    <w:t>Provide feedback in Bug triages.</w:t>
                  </w:r>
                </w:p>
                <w:p w:rsidR="0093311B">
                  <w:pPr>
                    <w:pStyle w:val="ListParagraph"/>
                    <w:numPr>
                      <w:ilvl w:val="0"/>
                      <w:numId w:val="1"/>
                    </w:numPr>
                  </w:pPr>
                  <w:r>
                    <w:t>Assist with preparation of test plans.</w:t>
                  </w:r>
                </w:p>
                <w:p w:rsidR="0093311B">
                  <w:r>
                    <w:rPr>
                      <w:b/>
                      <w:bCs/>
                    </w:rPr>
                    <w:t xml:space="preserve">3. </w:t>
                  </w:r>
                  <w:r>
                    <w:rPr>
                      <w:b/>
                      <w:bCs/>
                      <w:u w:val="single"/>
                    </w:rPr>
                    <w:t>Project Details:</w:t>
                  </w:r>
                </w:p>
                <w:p w:rsidR="0093311B">
                  <w:r>
                    <w:t>AviationWeek.com has its own search pages. Depending on what the user clicks/inputs, search criteria will be sent to the internal database for querying. The search is company &amp; Products &amp; Services centric, meaning the main entity returned is Organization, and all its related subtypes. The string is used in a “begin with” search on the category name. If a category is found, it returns results as of a category name was clicked on the AviationWeek.com search. The internal database will directly serve AviationWeek.com profiles, and interact with the website using an API to return search results.</w:t>
                  </w:r>
                </w:p>
                <w:p w:rsidR="0093311B">
                  <w:r>
                    <w:rPr>
                      <w:b/>
                      <w:bCs/>
                      <w:u w:val="single"/>
                    </w:rPr>
                    <w:t>Roles &amp; Responsibility:</w:t>
                  </w:r>
                </w:p>
                <w:p w:rsidR="0093311B">
                  <w:pPr>
                    <w:pStyle w:val="ListParagraph"/>
                    <w:numPr>
                      <w:ilvl w:val="0"/>
                      <w:numId w:val="1"/>
                    </w:numPr>
                  </w:pPr>
                  <w:r>
                    <w:t>Analyze the requirements during requirements analysis phase of projects.</w:t>
                  </w:r>
                </w:p>
                <w:p w:rsidR="0093311B">
                  <w:pPr>
                    <w:pStyle w:val="ListParagraph"/>
                    <w:numPr>
                      <w:ilvl w:val="0"/>
                      <w:numId w:val="1"/>
                    </w:numPr>
                  </w:pPr>
                  <w:r>
                    <w:t>Able to guide the team members functionally &amp; technically.</w:t>
                  </w:r>
                </w:p>
                <w:p w:rsidR="0093311B">
                  <w:pPr>
                    <w:pStyle w:val="ListParagraph"/>
                    <w:numPr>
                      <w:ilvl w:val="0"/>
                      <w:numId w:val="1"/>
                    </w:numPr>
                  </w:pPr>
                  <w:r>
                    <w:t>Keep track of the new requirements from the Project.</w:t>
                  </w:r>
                </w:p>
                <w:p w:rsidR="0093311B">
                  <w:pPr>
                    <w:pStyle w:val="ListParagraph"/>
                    <w:numPr>
                      <w:ilvl w:val="0"/>
                      <w:numId w:val="1"/>
                    </w:numPr>
                  </w:pPr>
                  <w:r>
                    <w:t>Forecast/Estimate the project future requirements.</w:t>
                  </w:r>
                </w:p>
                <w:p w:rsidR="0093311B">
                  <w:pPr>
                    <w:pStyle w:val="ListParagraph"/>
                    <w:numPr>
                      <w:ilvl w:val="0"/>
                      <w:numId w:val="1"/>
                    </w:numPr>
                  </w:pPr>
                  <w:r>
                    <w:t>Arrange the Hardware and software requirement for the Testing Setup.</w:t>
                  </w:r>
                </w:p>
                <w:p w:rsidR="0093311B">
                  <w:pPr>
                    <w:pStyle w:val="ListParagraph"/>
                    <w:numPr>
                      <w:ilvl w:val="0"/>
                      <w:numId w:val="1"/>
                    </w:numPr>
                  </w:pPr>
                  <w:r>
                    <w:t>Develop and implement test plans.</w:t>
                  </w:r>
                </w:p>
                <w:p w:rsidR="0093311B">
                  <w:pPr>
                    <w:pStyle w:val="ListParagraph"/>
                    <w:numPr>
                      <w:ilvl w:val="0"/>
                      <w:numId w:val="1"/>
                    </w:numPr>
                  </w:pPr>
                  <w:r>
                    <w:t xml:space="preserve">Review the Test Cases </w:t>
                  </w:r>
                  <w:r w:rsidR="00593466">
                    <w:t>Document</w:t>
                  </w:r>
                  <w:r>
                    <w:t xml:space="preserve"> System, Integration and User Acceptance prepared by test engineers.</w:t>
                  </w:r>
                </w:p>
                <w:p w:rsidR="0093311B">
                  <w:r>
                    <w:rPr>
                      <w:b/>
                      <w:bCs/>
                    </w:rPr>
                    <w:t>4.</w:t>
                  </w:r>
                  <w:r>
                    <w:rPr>
                      <w:b/>
                      <w:bCs/>
                      <w:u w:val="single"/>
                    </w:rPr>
                    <w:t>Project Details </w:t>
                  </w:r>
                </w:p>
                <w:p w:rsidR="0093311B">
                  <w:r>
                    <w:t xml:space="preserve">LexisNexis is a leading global provider of business information solutions to professionals in variety of areas, including: legal, corporate, government, law enforcement, tax, accounting, academic, and risk and compliance assessment. LexisNexis originally pioneered online information with its Lexis and </w:t>
                  </w:r>
                  <w:r>
                    <w:t>Nexis</w:t>
                  </w:r>
                  <w:r>
                    <w:t xml:space="preserve">. LexisNexis Group is a company providing </w:t>
                  </w:r>
                  <w:hyperlink r:id="rId7" w:history="1">
                    <w:r>
                      <w:rPr>
                        <w:rStyle w:val="Hyperlink"/>
                      </w:rPr>
                      <w:t>computer-assisted legal research</w:t>
                    </w:r>
                  </w:hyperlink>
                  <w:r>
                    <w:t xml:space="preserve"> services. In 2006 it had the world's largest electronic database for legal and public-records related information, LexisNexis world headquarters is located in </w:t>
                  </w:r>
                  <w:hyperlink r:id="rId8" w:history="1">
                    <w:r>
                      <w:rPr>
                        <w:rStyle w:val="Hyperlink"/>
                      </w:rPr>
                      <w:t>Dayton, Ohio</w:t>
                    </w:r>
                  </w:hyperlink>
                  <w:r>
                    <w:t>, United States.</w:t>
                  </w:r>
                </w:p>
                <w:p w:rsidR="0093311B">
                  <w:r>
                    <w:rPr>
                      <w:b/>
                      <w:bCs/>
                      <w:u w:val="single"/>
                    </w:rPr>
                    <w:t>Roles &amp; Responsibility:</w:t>
                  </w:r>
                </w:p>
                <w:p w:rsidR="0093311B">
                  <w:pPr>
                    <w:pStyle w:val="ListParagraph"/>
                    <w:numPr>
                      <w:ilvl w:val="0"/>
                      <w:numId w:val="1"/>
                    </w:numPr>
                  </w:pPr>
                  <w:r>
                    <w:t>Co-</w:t>
                  </w:r>
                  <w:r>
                    <w:t>ordinating</w:t>
                  </w:r>
                  <w:r>
                    <w:t xml:space="preserve"> with Team Lead in assigning task to all Testing Team members and ensure that all of them have sufficient work in the project.</w:t>
                  </w:r>
                </w:p>
                <w:p w:rsidR="0093311B">
                  <w:pPr>
                    <w:pStyle w:val="ListParagraph"/>
                    <w:numPr>
                      <w:ilvl w:val="0"/>
                      <w:numId w:val="1"/>
                    </w:numPr>
                  </w:pPr>
                  <w:r>
                    <w:t>Oversees all testing team members and activities for all assigned applications</w:t>
                  </w:r>
                </w:p>
                <w:p w:rsidR="0093311B">
                  <w:pPr>
                    <w:pStyle w:val="ListParagraph"/>
                    <w:numPr>
                      <w:ilvl w:val="0"/>
                      <w:numId w:val="1"/>
                    </w:numPr>
                  </w:pPr>
                  <w:r>
                    <w:t>Defect management which includes logging, reviewing bugs &amp; expediting the bug fixing.</w:t>
                  </w:r>
                </w:p>
                <w:p w:rsidR="0093311B">
                  <w:pPr>
                    <w:pStyle w:val="ListParagraph"/>
                    <w:numPr>
                      <w:ilvl w:val="0"/>
                      <w:numId w:val="1"/>
                    </w:numPr>
                  </w:pPr>
                  <w:r>
                    <w:t>Organize the Internal team meetings and prepare the Agenda for the meeting.</w:t>
                  </w:r>
                </w:p>
                <w:p w:rsidR="0093311B">
                  <w:pPr>
                    <w:pStyle w:val="ListParagraph"/>
                    <w:numPr>
                      <w:ilvl w:val="0"/>
                      <w:numId w:val="1"/>
                    </w:numPr>
                  </w:pPr>
                  <w:r>
                    <w:t>Send the status daily Report to the Team Lead.</w:t>
                  </w:r>
                </w:p>
                <w:p w:rsidR="0093311B">
                  <w:pPr>
                    <w:pStyle w:val="ListParagraph"/>
                    <w:numPr>
                      <w:ilvl w:val="0"/>
                      <w:numId w:val="1"/>
                    </w:numPr>
                  </w:pPr>
                  <w:r>
                    <w:t>Works with project team to define and create overall strategy and ensures that it is being achieved.</w:t>
                  </w:r>
                </w:p>
                <w:p w:rsidR="0093311B">
                  <w:pPr>
                    <w:pStyle w:val="ListParagraph"/>
                    <w:numPr>
                      <w:ilvl w:val="0"/>
                      <w:numId w:val="1"/>
                    </w:numPr>
                  </w:pPr>
                  <w:r>
                    <w:t>Communicates the test strategy to the Team Lead and Development Team.</w:t>
                  </w:r>
                </w:p>
                <w:p w:rsidR="0093311B">
                  <w:pPr>
                    <w:pStyle w:val="ListParagraph"/>
                    <w:numPr>
                      <w:ilvl w:val="0"/>
                      <w:numId w:val="1"/>
                    </w:numPr>
                  </w:pPr>
                  <w:r>
                    <w:t>Act as the single point of contact between Team Lead and Testers for iterations, testing and deployment activities.</w:t>
                  </w:r>
                </w:p>
                <w:p w:rsidR="0093311B">
                  <w:pPr>
                    <w:pStyle w:val="Date"/>
                  </w:pPr>
                  <w:r>
                    <w:t>August 2020 — August 2020</w:t>
                  </w:r>
                </w:p>
              </w:tc>
            </w:tr>
            <w:tr>
              <w:tblPrEx>
                <w:tblW w:w="7200" w:type="dxa"/>
                <w:tblCellMar>
                  <w:top w:w="113" w:type="dxa"/>
                  <w:left w:w="0" w:type="dxa"/>
                  <w:right w:w="0" w:type="dxa"/>
                </w:tblCellMar>
                <w:tblLook w:val="0000"/>
              </w:tblPrEx>
              <w:tc>
                <w:tcPr>
                  <w:tcW w:w="396" w:type="dxa"/>
                </w:tcPr>
                <w:p w:rsidR="0093311B">
                  <w:pPr>
                    <w:pStyle w:val="Heading1"/>
                  </w:pPr>
                  <w:r>
                    <w:rPr>
                      <w:noProof/>
                    </w:rPr>
                    <w:drawing>
                      <wp:inline distT="0" distB="0" distL="0" distR="0">
                        <wp:extent cx="1905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0764" name=""/>
                                <pic:cNvPicPr>
                                  <a:picLocks noChangeAspect="1" noChangeArrowheads="1"/>
                                </pic:cNvPicPr>
                              </pic:nvPicPr>
                              <pic:blipFill>
                                <a:blip xmlns:r="http://schemas.openxmlformats.org/officeDocument/2006/relationships" r:embed="rId9"/>
                                <a:stretch>
                                  <a:fillRect/>
                                </a:stretch>
                              </pic:blipFill>
                              <pic:spPr bwMode="auto">
                                <a:xfrm>
                                  <a:off x="0" y="0"/>
                                  <a:ext cx="190500" cy="190500"/>
                                </a:xfrm>
                                <a:prstGeom prst="rect">
                                  <a:avLst/>
                                </a:prstGeom>
                              </pic:spPr>
                            </pic:pic>
                          </a:graphicData>
                        </a:graphic>
                      </wp:inline>
                    </w:drawing>
                  </w:r>
                </w:p>
              </w:tc>
              <w:tc>
                <w:tcPr>
                  <w:tcW w:w="6803" w:type="dxa"/>
                  <w:vAlign w:val="center"/>
                </w:tcPr>
                <w:p w:rsidR="0093311B">
                  <w:pPr>
                    <w:pStyle w:val="Heading1"/>
                  </w:pPr>
                  <w:r>
                    <w:t>Education</w:t>
                  </w:r>
                </w:p>
                <w:p w:rsidR="0093311B">
                  <w:pPr>
                    <w:pStyle w:val="Heading2"/>
                  </w:pPr>
                  <w:r>
                    <w:t>Bachelors of Computer Application, Sri Ramalinga Sowdambigai College of Arts &amp; Commerce, Coimbatore, India</w:t>
                  </w:r>
                </w:p>
                <w:p w:rsidR="0093311B">
                  <w:pPr>
                    <w:pStyle w:val="Date"/>
                  </w:pPr>
                  <w:r>
                    <w:t>July 2007 — May 2010</w:t>
                  </w:r>
                </w:p>
                <w:p w:rsidR="0093311B">
                  <w:pPr>
                    <w:pStyle w:val="Heading2"/>
                  </w:pPr>
                  <w:r>
                    <w:t xml:space="preserve">Master of Business Administration in Information </w:t>
                  </w:r>
                  <w:r w:rsidR="00593466">
                    <w:t>systems</w:t>
                  </w:r>
                  <w:r>
                    <w:t xml:space="preserve">, Bharathiyar </w:t>
                  </w:r>
                  <w:r w:rsidR="00593466">
                    <w:t>University,</w:t>
                  </w:r>
                  <w:r>
                    <w:t xml:space="preserve"> Coimbatore, India</w:t>
                  </w:r>
                </w:p>
                <w:p w:rsidR="0093311B">
                  <w:pPr>
                    <w:pStyle w:val="Date"/>
                  </w:pPr>
                  <w:r>
                    <w:t>July 2010 — March 2012</w:t>
                  </w:r>
                </w:p>
              </w:tc>
            </w:tr>
            <w:tr>
              <w:tblPrEx>
                <w:tblW w:w="7200" w:type="dxa"/>
                <w:tblCellMar>
                  <w:top w:w="113" w:type="dxa"/>
                  <w:left w:w="0" w:type="dxa"/>
                  <w:right w:w="0" w:type="dxa"/>
                </w:tblCellMar>
                <w:tblLook w:val="0000"/>
              </w:tblPrEx>
              <w:tc>
                <w:tcPr>
                  <w:tcW w:w="396" w:type="dxa"/>
                </w:tcPr>
                <w:p w:rsidR="0093311B">
                  <w:pPr>
                    <w:pStyle w:val="Heading1"/>
                  </w:pPr>
                  <w:r>
                    <w:rPr>
                      <w:noProof/>
                    </w:rPr>
                    <w:drawing>
                      <wp:inline distT="0" distB="0" distL="0" distR="0">
                        <wp:extent cx="1905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46192" name=""/>
                                <pic:cNvPicPr>
                                  <a:picLocks noChangeAspect="1" noChangeArrowheads="1"/>
                                </pic:cNvPicPr>
                              </pic:nvPicPr>
                              <pic:blipFill>
                                <a:blip xmlns:r="http://schemas.openxmlformats.org/officeDocument/2006/relationships" r:embed="rId10"/>
                                <a:stretch>
                                  <a:fillRect/>
                                </a:stretch>
                              </pic:blipFill>
                              <pic:spPr bwMode="auto">
                                <a:xfrm>
                                  <a:off x="0" y="0"/>
                                  <a:ext cx="190500" cy="190500"/>
                                </a:xfrm>
                                <a:prstGeom prst="rect">
                                  <a:avLst/>
                                </a:prstGeom>
                              </pic:spPr>
                            </pic:pic>
                          </a:graphicData>
                        </a:graphic>
                      </wp:inline>
                    </w:drawing>
                  </w:r>
                </w:p>
              </w:tc>
              <w:tc>
                <w:tcPr>
                  <w:tcW w:w="6803" w:type="dxa"/>
                  <w:vAlign w:val="center"/>
                </w:tcPr>
                <w:p w:rsidR="0093311B">
                  <w:pPr>
                    <w:pStyle w:val="Heading1"/>
                  </w:pPr>
                  <w:r>
                    <w:t>Courses</w:t>
                  </w:r>
                </w:p>
                <w:p w:rsidR="0093311B">
                  <w:pPr>
                    <w:pStyle w:val="Heading2"/>
                  </w:pPr>
                  <w:r>
                    <w:t>software Testing (</w:t>
                  </w:r>
                  <w:r w:rsidR="00593466">
                    <w:t>Manual</w:t>
                  </w:r>
                  <w:r>
                    <w:t xml:space="preserve"> &amp; Automation), Mazenet</w:t>
                  </w:r>
                </w:p>
                <w:p w:rsidR="0093311B">
                  <w:pPr>
                    <w:pStyle w:val="Date"/>
                  </w:pPr>
                  <w:r>
                    <w:t>October 2010 — December 2010</w:t>
                  </w:r>
                </w:p>
              </w:tc>
            </w:tr>
            <w:tr>
              <w:tblPrEx>
                <w:tblW w:w="7200" w:type="dxa"/>
                <w:tblCellMar>
                  <w:top w:w="113" w:type="dxa"/>
                  <w:left w:w="0" w:type="dxa"/>
                  <w:right w:w="0" w:type="dxa"/>
                </w:tblCellMar>
                <w:tblLook w:val="0000"/>
              </w:tblPrEx>
              <w:tc>
                <w:tcPr>
                  <w:tcW w:w="396" w:type="dxa"/>
                </w:tcPr>
                <w:p w:rsidR="0093311B">
                  <w:pPr>
                    <w:pStyle w:val="Heading1"/>
                  </w:pPr>
                  <w:r>
                    <w:rPr>
                      <w:noProof/>
                    </w:rPr>
                    <w:drawing>
                      <wp:inline distT="0" distB="0" distL="0" distR="0">
                        <wp:extent cx="19050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01502" name=""/>
                                <pic:cNvPicPr>
                                  <a:picLocks noChangeAspect="1" noChangeArrowheads="1"/>
                                </pic:cNvPicPr>
                              </pic:nvPicPr>
                              <pic:blipFill>
                                <a:blip xmlns:r="http://schemas.openxmlformats.org/officeDocument/2006/relationships" r:embed="rId11"/>
                                <a:stretch>
                                  <a:fillRect/>
                                </a:stretch>
                              </pic:blipFill>
                              <pic:spPr bwMode="auto">
                                <a:xfrm>
                                  <a:off x="0" y="0"/>
                                  <a:ext cx="190500" cy="190500"/>
                                </a:xfrm>
                                <a:prstGeom prst="rect">
                                  <a:avLst/>
                                </a:prstGeom>
                              </pic:spPr>
                            </pic:pic>
                          </a:graphicData>
                        </a:graphic>
                      </wp:inline>
                    </w:drawing>
                  </w:r>
                </w:p>
              </w:tc>
              <w:tc>
                <w:tcPr>
                  <w:tcW w:w="6803" w:type="dxa"/>
                  <w:vAlign w:val="center"/>
                </w:tcPr>
                <w:p w:rsidR="0093311B">
                  <w:pPr>
                    <w:pStyle w:val="Heading1"/>
                  </w:pPr>
                  <w:r>
                    <w:t>References</w:t>
                  </w:r>
                </w:p>
                <w:p w:rsidR="0093311B">
                  <w:pPr>
                    <w:pStyle w:val="Heading2"/>
                  </w:pPr>
                  <w:r>
                    <w:t>Hariprasad from Quest Global Services</w:t>
                  </w:r>
                  <w:r w:rsidR="00B87280">
                    <w:t xml:space="preserve"> (Lead Engineer)</w:t>
                  </w:r>
                </w:p>
                <w:p w:rsidR="0093311B">
                  <w:r>
                    <w:t>+91-9843242072</w:t>
                  </w:r>
                </w:p>
              </w:tc>
            </w:tr>
            <w:tr>
              <w:tblPrEx>
                <w:tblW w:w="7200" w:type="dxa"/>
                <w:tblCellMar>
                  <w:top w:w="113" w:type="dxa"/>
                  <w:left w:w="0" w:type="dxa"/>
                  <w:right w:w="0" w:type="dxa"/>
                </w:tblCellMar>
                <w:tblLook w:val="0000"/>
              </w:tblPrEx>
              <w:tc>
                <w:tcPr>
                  <w:tcW w:w="396" w:type="dxa"/>
                </w:tcPr>
                <w:p w:rsidR="0093311B">
                  <w:pPr>
                    <w:pStyle w:val="Heading1"/>
                  </w:pPr>
                  <w:r>
                    <w:rPr>
                      <w:noProof/>
                    </w:rPr>
                    <w:drawing>
                      <wp:inline distT="0" distB="0" distL="0" distR="0">
                        <wp:extent cx="1905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85435" name=""/>
                                <pic:cNvPicPr>
                                  <a:picLocks noChangeAspect="1" noChangeArrowheads="1"/>
                                </pic:cNvPicPr>
                              </pic:nvPicPr>
                              <pic:blipFill>
                                <a:blip xmlns:r="http://schemas.openxmlformats.org/officeDocument/2006/relationships" r:embed="rId10"/>
                                <a:stretch>
                                  <a:fillRect/>
                                </a:stretch>
                              </pic:blipFill>
                              <pic:spPr bwMode="auto">
                                <a:xfrm>
                                  <a:off x="0" y="0"/>
                                  <a:ext cx="190500" cy="190500"/>
                                </a:xfrm>
                                <a:prstGeom prst="rect">
                                  <a:avLst/>
                                </a:prstGeom>
                              </pic:spPr>
                            </pic:pic>
                          </a:graphicData>
                        </a:graphic>
                      </wp:inline>
                    </w:drawing>
                  </w:r>
                </w:p>
              </w:tc>
              <w:tc>
                <w:tcPr>
                  <w:tcW w:w="6803" w:type="dxa"/>
                  <w:vAlign w:val="center"/>
                </w:tcPr>
                <w:p w:rsidR="0093311B">
                  <w:pPr>
                    <w:pStyle w:val="Heading1"/>
                  </w:pPr>
                  <w:r>
                    <w:t>Achievements</w:t>
                  </w:r>
                </w:p>
                <w:p w:rsidR="0093311B">
                  <w:pPr>
                    <w:pStyle w:val="Heading2"/>
                  </w:pPr>
                  <w:r>
                    <w:t>Won "</w:t>
                  </w:r>
                  <w:r>
                    <w:t>Dhronachariya</w:t>
                  </w:r>
                  <w:r>
                    <w:t xml:space="preserve"> Award" for Best Corporate Trainer from Cognizant, Coimbatore, India</w:t>
                  </w:r>
                </w:p>
                <w:p w:rsidR="0093311B">
                  <w:pPr>
                    <w:pStyle w:val="Date"/>
                  </w:pPr>
                  <w:r>
                    <w:t>January 2012 — August 2014</w:t>
                  </w:r>
                </w:p>
                <w:p w:rsidR="0093311B">
                  <w:pPr>
                    <w:pStyle w:val="Heading2"/>
                  </w:pPr>
                  <w:r>
                    <w:t>Won "Best Employee Award</w:t>
                  </w:r>
                  <w:r>
                    <w:t>" ,</w:t>
                  </w:r>
                  <w:r>
                    <w:t xml:space="preserve"> Coimbatore, India</w:t>
                  </w:r>
                </w:p>
                <w:p w:rsidR="0093311B">
                  <w:pPr>
                    <w:pStyle w:val="Date"/>
                  </w:pPr>
                  <w:r>
                    <w:t>July 2010 — September 2010</w:t>
                  </w:r>
                </w:p>
              </w:tc>
            </w:tr>
          </w:tbl>
          <w:p w:rsidR="0093311B"/>
        </w:tc>
        <w:tc>
          <w:tcPr>
            <w:tcW w:w="3004" w:type="dxa"/>
          </w:tcPr>
          <w:p w:rsidR="0093311B">
            <w:pPr>
              <w:pStyle w:val="Heading3"/>
            </w:pPr>
            <w:r>
              <w:t>Details</w:t>
            </w:r>
          </w:p>
          <w:p w:rsidR="0093311B">
            <w:r>
              <w:t>207, Sai Green Meadows, Huda layout, Nallagandla, Hyderabad – 500019, Telangana</w:t>
            </w:r>
            <w:r w:rsidR="005443A1">
              <w:t>, India.</w:t>
            </w:r>
            <w:r w:rsidR="00FB3975">
              <w:t xml:space="preserve"> </w:t>
            </w:r>
            <w:r w:rsidR="005443A1">
              <w:br/>
              <w:t>+91-9943242072, +91-9843242072</w:t>
            </w:r>
            <w:r w:rsidR="00FB3975">
              <w:rPr>
                <w:color w:val="084C41"/>
              </w:rPr>
              <w:br/>
              <w:t>sunandini.corporatetrainer@gmail.com</w:t>
            </w:r>
          </w:p>
          <w:p w:rsidR="0093311B" w:rsidRPr="00465E8E">
            <w:pPr>
              <w:pStyle w:val="Heading4"/>
              <w:rPr>
                <w:b/>
                <w:color w:val="000000" w:themeColor="text1"/>
              </w:rPr>
            </w:pPr>
            <w:r w:rsidRPr="00465E8E">
              <w:rPr>
                <w:b/>
                <w:color w:val="000000" w:themeColor="text1"/>
              </w:rPr>
              <w:t>Date / Place of birth</w:t>
            </w:r>
          </w:p>
          <w:p w:rsidR="0093311B">
            <w:r>
              <w:t>30th November `1989</w:t>
            </w:r>
            <w:r>
              <w:br/>
              <w:t>Tamilnadu, India</w:t>
            </w:r>
          </w:p>
          <w:p w:rsidR="0093311B" w:rsidRPr="00465E8E">
            <w:pPr>
              <w:pStyle w:val="Heading4"/>
              <w:rPr>
                <w:b/>
                <w:color w:val="000000" w:themeColor="text1"/>
              </w:rPr>
            </w:pPr>
            <w:r w:rsidRPr="00465E8E">
              <w:rPr>
                <w:b/>
                <w:color w:val="000000" w:themeColor="text1"/>
              </w:rPr>
              <w:t>Nationality</w:t>
            </w:r>
          </w:p>
          <w:p w:rsidR="0093311B">
            <w:r>
              <w:t>Indian</w:t>
            </w:r>
          </w:p>
          <w:p w:rsidR="0093311B">
            <w:pPr>
              <w:pStyle w:val="Heading3"/>
            </w:pPr>
            <w:r>
              <w:t>Skills</w:t>
            </w:r>
          </w:p>
          <w:tbl>
            <w:tblPr>
              <w:tblW w:w="3004" w:type="dxa"/>
              <w:tblCellMar>
                <w:left w:w="0" w:type="dxa"/>
                <w:right w:w="0" w:type="dxa"/>
              </w:tblCellMar>
              <w:tblLook w:val="0000"/>
            </w:tblPr>
            <w:tblGrid>
              <w:gridCol w:w="1772"/>
              <w:gridCol w:w="601"/>
              <w:gridCol w:w="631"/>
            </w:tblGrid>
            <w:tr>
              <w:tblPrEx>
                <w:tblW w:w="3004" w:type="dxa"/>
                <w:tblCellMar>
                  <w:left w:w="0" w:type="dxa"/>
                  <w:right w:w="0" w:type="dxa"/>
                </w:tblCellMar>
                <w:tblLook w:val="0000"/>
              </w:tblPrEx>
              <w:tc>
                <w:tcPr>
                  <w:tcW w:w="3004" w:type="dxa"/>
                  <w:gridSpan w:val="3"/>
                </w:tcPr>
                <w:p w:rsidR="0093311B">
                  <w:pPr>
                    <w:pStyle w:val="JobTitle0"/>
                  </w:pPr>
                  <w:r>
                    <w:t>Knowledge in Software Development Life Cycle (SDLC) and Software Testing Life Cycle (STLC).</w:t>
                  </w:r>
                </w:p>
              </w:tc>
            </w:tr>
            <w:tr>
              <w:tblPrEx>
                <w:tblW w:w="3004" w:type="dxa"/>
                <w:tblCellMar>
                  <w:left w:w="0" w:type="dxa"/>
                  <w:right w:w="0" w:type="dxa"/>
                </w:tblCellMar>
                <w:tblLook w:val="0000"/>
              </w:tblPrEx>
              <w:tc>
                <w:tcPr>
                  <w:tcW w:w="2373" w:type="dxa"/>
                  <w:gridSpan w:val="2"/>
                  <w:shd w:val="clear" w:color="auto" w:fill="084C41"/>
                </w:tcPr>
                <w:p w:rsidR="0093311B">
                  <w:pPr>
                    <w:pStyle w:val="SkillBar"/>
                  </w:pPr>
                  <w:r>
                    <w:t xml:space="preserve"> </w:t>
                  </w:r>
                </w:p>
              </w:tc>
              <w:tc>
                <w:tcPr>
                  <w:tcW w:w="630" w:type="dxa"/>
                  <w:shd w:val="clear" w:color="auto" w:fill="E6EBF4"/>
                </w:tcPr>
                <w:p w:rsidR="0093311B">
                  <w:pPr>
                    <w:pStyle w:val="SkillBar"/>
                  </w:pPr>
                  <w:r>
                    <w:t xml:space="preserve"> </w:t>
                  </w:r>
                </w:p>
              </w:tc>
            </w:tr>
            <w:tr>
              <w:tblPrEx>
                <w:tblW w:w="3004" w:type="dxa"/>
                <w:tblCellMar>
                  <w:left w:w="0" w:type="dxa"/>
                  <w:right w:w="0" w:type="dxa"/>
                </w:tblCellMar>
                <w:tblLook w:val="0000"/>
              </w:tblPrEx>
              <w:tc>
                <w:tcPr>
                  <w:tcW w:w="3004" w:type="dxa"/>
                  <w:gridSpan w:val="3"/>
                </w:tcPr>
                <w:p w:rsidR="0093311B">
                  <w:pPr>
                    <w:pStyle w:val="JobTitle0"/>
                  </w:pPr>
                  <w:r>
                    <w:t>Involved in Smoke Testing, Functional Testing, Regression Testing, Performance Testing, System Testing, Sanity Testing and User Acceptance Testing.</w:t>
                  </w:r>
                </w:p>
              </w:tc>
            </w:tr>
            <w:tr>
              <w:tblPrEx>
                <w:tblW w:w="3004" w:type="dxa"/>
                <w:tblCellMar>
                  <w:left w:w="0" w:type="dxa"/>
                  <w:right w:w="0" w:type="dxa"/>
                </w:tblCellMar>
                <w:tblLook w:val="0000"/>
              </w:tblPrEx>
              <w:tc>
                <w:tcPr>
                  <w:tcW w:w="2373" w:type="dxa"/>
                  <w:gridSpan w:val="2"/>
                  <w:shd w:val="clear" w:color="auto" w:fill="084C41"/>
                </w:tcPr>
                <w:p w:rsidR="0093311B">
                  <w:pPr>
                    <w:pStyle w:val="SkillBar"/>
                  </w:pPr>
                  <w:r>
                    <w:t xml:space="preserve"> </w:t>
                  </w:r>
                </w:p>
              </w:tc>
              <w:tc>
                <w:tcPr>
                  <w:tcW w:w="630" w:type="dxa"/>
                  <w:shd w:val="clear" w:color="auto" w:fill="E6EBF4"/>
                </w:tcPr>
                <w:p w:rsidR="0093311B">
                  <w:pPr>
                    <w:pStyle w:val="SkillBar"/>
                  </w:pPr>
                  <w:r>
                    <w:t xml:space="preserve"> </w:t>
                  </w:r>
                </w:p>
              </w:tc>
            </w:tr>
            <w:tr>
              <w:tblPrEx>
                <w:tblW w:w="3004" w:type="dxa"/>
                <w:tblCellMar>
                  <w:left w:w="0" w:type="dxa"/>
                  <w:right w:w="0" w:type="dxa"/>
                </w:tblCellMar>
                <w:tblLook w:val="0000"/>
              </w:tblPrEx>
              <w:tc>
                <w:tcPr>
                  <w:tcW w:w="3004" w:type="dxa"/>
                  <w:gridSpan w:val="3"/>
                </w:tcPr>
                <w:p w:rsidR="0093311B">
                  <w:pPr>
                    <w:pStyle w:val="JobTitle0"/>
                  </w:pPr>
                  <w:r>
                    <w:t>STLC</w:t>
                  </w:r>
                </w:p>
              </w:tc>
            </w:tr>
            <w:tr>
              <w:tblPrEx>
                <w:tblW w:w="3004" w:type="dxa"/>
                <w:tblCellMar>
                  <w:left w:w="0" w:type="dxa"/>
                  <w:right w:w="0" w:type="dxa"/>
                </w:tblCellMar>
                <w:tblLook w:val="0000"/>
              </w:tblPrEx>
              <w:tc>
                <w:tcPr>
                  <w:tcW w:w="2373" w:type="dxa"/>
                  <w:gridSpan w:val="2"/>
                  <w:shd w:val="clear" w:color="auto" w:fill="084C41"/>
                </w:tcPr>
                <w:p w:rsidR="0093311B">
                  <w:pPr>
                    <w:pStyle w:val="SkillBar"/>
                  </w:pPr>
                  <w:r>
                    <w:t xml:space="preserve"> </w:t>
                  </w:r>
                </w:p>
              </w:tc>
              <w:tc>
                <w:tcPr>
                  <w:tcW w:w="630" w:type="dxa"/>
                  <w:shd w:val="clear" w:color="auto" w:fill="E6EBF4"/>
                </w:tcPr>
                <w:p w:rsidR="0093311B">
                  <w:pPr>
                    <w:pStyle w:val="SkillBar"/>
                  </w:pPr>
                  <w:r>
                    <w:t xml:space="preserve"> </w:t>
                  </w:r>
                </w:p>
              </w:tc>
            </w:tr>
            <w:tr>
              <w:tblPrEx>
                <w:tblW w:w="3004" w:type="dxa"/>
                <w:tblCellMar>
                  <w:left w:w="0" w:type="dxa"/>
                  <w:right w:w="0" w:type="dxa"/>
                </w:tblCellMar>
                <w:tblLook w:val="0000"/>
              </w:tblPrEx>
              <w:tc>
                <w:tcPr>
                  <w:tcW w:w="3004" w:type="dxa"/>
                  <w:gridSpan w:val="3"/>
                </w:tcPr>
                <w:p w:rsidR="0093311B">
                  <w:pPr>
                    <w:pStyle w:val="JobTitle0"/>
                  </w:pPr>
                  <w:r>
                    <w:t>Quality Centre (QC), Quick Test Pro (QTP), Win Runner, Silk Test, Load Runner, Rational Robot and Open STA.</w:t>
                  </w:r>
                </w:p>
              </w:tc>
            </w:tr>
            <w:tr>
              <w:tblPrEx>
                <w:tblW w:w="3004" w:type="dxa"/>
                <w:tblCellMar>
                  <w:left w:w="0" w:type="dxa"/>
                  <w:right w:w="0" w:type="dxa"/>
                </w:tblCellMar>
                <w:tblLook w:val="0000"/>
              </w:tblPrEx>
              <w:tc>
                <w:tcPr>
                  <w:tcW w:w="1772" w:type="dxa"/>
                  <w:shd w:val="clear" w:color="auto" w:fill="084C41"/>
                </w:tcPr>
                <w:p w:rsidR="0093311B">
                  <w:pPr>
                    <w:pStyle w:val="SkillBar"/>
                  </w:pPr>
                  <w:r>
                    <w:t xml:space="preserve"> </w:t>
                  </w:r>
                </w:p>
              </w:tc>
              <w:tc>
                <w:tcPr>
                  <w:tcW w:w="1231" w:type="dxa"/>
                  <w:gridSpan w:val="2"/>
                  <w:shd w:val="clear" w:color="auto" w:fill="E6EBF4"/>
                </w:tcPr>
                <w:p w:rsidR="0093311B">
                  <w:pPr>
                    <w:pStyle w:val="SkillBar"/>
                  </w:pPr>
                  <w:r>
                    <w:t xml:space="preserve"> </w:t>
                  </w:r>
                </w:p>
              </w:tc>
            </w:tr>
          </w:tbl>
          <w:p w:rsidR="0093311B">
            <w:pPr>
              <w:pStyle w:val="Heading3"/>
            </w:pPr>
            <w:r>
              <w:t>Hobbies</w:t>
            </w:r>
          </w:p>
          <w:p w:rsidR="0093311B">
            <w:r>
              <w:t>Badminton, Listen to Music and passionate on Cooking - Indian cuisine, Italian cuisine and Chinese.</w:t>
            </w:r>
          </w:p>
          <w:p w:rsidR="0093311B">
            <w:pPr>
              <w:pStyle w:val="Heading3"/>
            </w:pPr>
            <w:r>
              <w:t>Languages</w:t>
            </w:r>
          </w:p>
          <w:tbl>
            <w:tblPr>
              <w:tblW w:w="3004" w:type="dxa"/>
              <w:tblCellMar>
                <w:left w:w="0" w:type="dxa"/>
                <w:right w:w="0" w:type="dxa"/>
              </w:tblCellMar>
              <w:tblLook w:val="0000"/>
            </w:tblPr>
            <w:tblGrid>
              <w:gridCol w:w="1772"/>
              <w:gridCol w:w="601"/>
              <w:gridCol w:w="601"/>
              <w:gridCol w:w="30"/>
            </w:tblGrid>
            <w:tr>
              <w:tblPrEx>
                <w:tblW w:w="3004" w:type="dxa"/>
                <w:tblCellMar>
                  <w:left w:w="0" w:type="dxa"/>
                  <w:right w:w="0" w:type="dxa"/>
                </w:tblCellMar>
                <w:tblLook w:val="0000"/>
              </w:tblPrEx>
              <w:tc>
                <w:tcPr>
                  <w:tcW w:w="3004" w:type="dxa"/>
                  <w:gridSpan w:val="4"/>
                </w:tcPr>
                <w:p w:rsidR="0093311B">
                  <w:pPr>
                    <w:pStyle w:val="JobTitle0"/>
                  </w:pPr>
                  <w:r>
                    <w:t>English</w:t>
                  </w:r>
                </w:p>
              </w:tc>
            </w:tr>
            <w:tr>
              <w:tblPrEx>
                <w:tblW w:w="3004" w:type="dxa"/>
                <w:tblCellMar>
                  <w:left w:w="0" w:type="dxa"/>
                  <w:right w:w="0" w:type="dxa"/>
                </w:tblCellMar>
                <w:tblLook w:val="0000"/>
              </w:tblPrEx>
              <w:tc>
                <w:tcPr>
                  <w:tcW w:w="2373" w:type="dxa"/>
                  <w:gridSpan w:val="2"/>
                  <w:shd w:val="clear" w:color="auto" w:fill="084C41"/>
                </w:tcPr>
                <w:p w:rsidR="0093311B">
                  <w:pPr>
                    <w:pStyle w:val="SkillBar"/>
                  </w:pPr>
                  <w:r>
                    <w:t xml:space="preserve"> </w:t>
                  </w:r>
                </w:p>
              </w:tc>
              <w:tc>
                <w:tcPr>
                  <w:tcW w:w="630" w:type="dxa"/>
                  <w:gridSpan w:val="2"/>
                  <w:shd w:val="clear" w:color="auto" w:fill="E6EBF4"/>
                </w:tcPr>
                <w:p w:rsidR="0093311B">
                  <w:pPr>
                    <w:pStyle w:val="SkillBar"/>
                  </w:pPr>
                  <w:r>
                    <w:t xml:space="preserve"> </w:t>
                  </w:r>
                </w:p>
              </w:tc>
            </w:tr>
            <w:tr>
              <w:tblPrEx>
                <w:tblW w:w="3004" w:type="dxa"/>
                <w:tblCellMar>
                  <w:left w:w="0" w:type="dxa"/>
                  <w:right w:w="0" w:type="dxa"/>
                </w:tblCellMar>
                <w:tblLook w:val="0000"/>
              </w:tblPrEx>
              <w:tc>
                <w:tcPr>
                  <w:tcW w:w="3004" w:type="dxa"/>
                  <w:gridSpan w:val="4"/>
                </w:tcPr>
                <w:p w:rsidR="0093311B">
                  <w:pPr>
                    <w:pStyle w:val="JobTitle0"/>
                  </w:pPr>
                  <w:r>
                    <w:t>Tamil</w:t>
                  </w:r>
                </w:p>
              </w:tc>
            </w:tr>
            <w:tr>
              <w:tblPrEx>
                <w:tblW w:w="3004" w:type="dxa"/>
                <w:tblCellMar>
                  <w:left w:w="0" w:type="dxa"/>
                  <w:right w:w="0" w:type="dxa"/>
                </w:tblCellMar>
                <w:tblLook w:val="0000"/>
              </w:tblPrEx>
              <w:tc>
                <w:tcPr>
                  <w:tcW w:w="2974" w:type="dxa"/>
                  <w:gridSpan w:val="3"/>
                  <w:shd w:val="clear" w:color="auto" w:fill="084C41"/>
                </w:tcPr>
                <w:p w:rsidR="0093311B">
                  <w:pPr>
                    <w:pStyle w:val="SkillBar"/>
                  </w:pPr>
                  <w:r>
                    <w:t xml:space="preserve"> </w:t>
                  </w:r>
                </w:p>
              </w:tc>
              <w:tc>
                <w:tcPr>
                  <w:tcW w:w="30" w:type="dxa"/>
                  <w:shd w:val="clear" w:color="auto" w:fill="084C41"/>
                </w:tcPr>
                <w:p w:rsidR="0093311B">
                  <w:pPr>
                    <w:pStyle w:val="SkillBar"/>
                  </w:pPr>
                  <w:r>
                    <w:t xml:space="preserve"> </w:t>
                  </w:r>
                </w:p>
              </w:tc>
            </w:tr>
            <w:tr>
              <w:tblPrEx>
                <w:tblW w:w="3004" w:type="dxa"/>
                <w:tblCellMar>
                  <w:left w:w="0" w:type="dxa"/>
                  <w:right w:w="0" w:type="dxa"/>
                </w:tblCellMar>
                <w:tblLook w:val="0000"/>
              </w:tblPrEx>
              <w:tc>
                <w:tcPr>
                  <w:tcW w:w="3004" w:type="dxa"/>
                  <w:gridSpan w:val="4"/>
                </w:tcPr>
                <w:p w:rsidR="0093311B">
                  <w:pPr>
                    <w:pStyle w:val="JobTitle0"/>
                  </w:pPr>
                  <w:r>
                    <w:t>Telugu</w:t>
                  </w:r>
                </w:p>
              </w:tc>
            </w:tr>
            <w:tr>
              <w:tblPrEx>
                <w:tblW w:w="3004" w:type="dxa"/>
                <w:tblCellMar>
                  <w:left w:w="0" w:type="dxa"/>
                  <w:right w:w="0" w:type="dxa"/>
                </w:tblCellMar>
                <w:tblLook w:val="0000"/>
              </w:tblPrEx>
              <w:tc>
                <w:tcPr>
                  <w:tcW w:w="2974" w:type="dxa"/>
                  <w:gridSpan w:val="3"/>
                  <w:shd w:val="clear" w:color="auto" w:fill="084C41"/>
                </w:tcPr>
                <w:p w:rsidR="0093311B">
                  <w:pPr>
                    <w:pStyle w:val="SkillBar"/>
                  </w:pPr>
                  <w:r>
                    <w:t xml:space="preserve"> </w:t>
                  </w:r>
                </w:p>
              </w:tc>
              <w:tc>
                <w:tcPr>
                  <w:tcW w:w="30" w:type="dxa"/>
                  <w:shd w:val="clear" w:color="auto" w:fill="084C41"/>
                </w:tcPr>
                <w:p w:rsidR="0093311B">
                  <w:pPr>
                    <w:pStyle w:val="SkillBar"/>
                  </w:pPr>
                  <w:r>
                    <w:t xml:space="preserve"> </w:t>
                  </w:r>
                </w:p>
              </w:tc>
            </w:tr>
            <w:tr>
              <w:tblPrEx>
                <w:tblW w:w="3004" w:type="dxa"/>
                <w:tblCellMar>
                  <w:left w:w="0" w:type="dxa"/>
                  <w:right w:w="0" w:type="dxa"/>
                </w:tblCellMar>
                <w:tblLook w:val="0000"/>
              </w:tblPrEx>
              <w:tc>
                <w:tcPr>
                  <w:tcW w:w="3004" w:type="dxa"/>
                  <w:gridSpan w:val="4"/>
                </w:tcPr>
                <w:p w:rsidR="0093311B">
                  <w:pPr>
                    <w:pStyle w:val="JobTitle0"/>
                  </w:pPr>
                  <w:r>
                    <w:t>Japanese</w:t>
                  </w:r>
                  <w:r w:rsidR="003C6B42">
                    <w:t xml:space="preserve"> (basic)</w:t>
                  </w:r>
                </w:p>
              </w:tc>
            </w:tr>
            <w:tr>
              <w:tblPrEx>
                <w:tblW w:w="3004" w:type="dxa"/>
                <w:tblCellMar>
                  <w:left w:w="0" w:type="dxa"/>
                  <w:right w:w="0" w:type="dxa"/>
                </w:tblCellMar>
                <w:tblLook w:val="0000"/>
              </w:tblPrEx>
              <w:tc>
                <w:tcPr>
                  <w:tcW w:w="1772" w:type="dxa"/>
                  <w:shd w:val="clear" w:color="auto" w:fill="084C41"/>
                </w:tcPr>
                <w:p w:rsidR="0093311B">
                  <w:pPr>
                    <w:pStyle w:val="SkillBar"/>
                  </w:pPr>
                  <w:r>
                    <w:t xml:space="preserve"> </w:t>
                  </w:r>
                </w:p>
              </w:tc>
              <w:tc>
                <w:tcPr>
                  <w:tcW w:w="1231" w:type="dxa"/>
                  <w:gridSpan w:val="3"/>
                  <w:shd w:val="clear" w:color="auto" w:fill="E6EBF4"/>
                </w:tcPr>
                <w:p w:rsidR="0093311B">
                  <w:pPr>
                    <w:pStyle w:val="SkillBar"/>
                  </w:pPr>
                  <w:r>
                    <w:t xml:space="preserve"> </w:t>
                  </w:r>
                </w:p>
              </w:tc>
            </w:tr>
          </w:tbl>
          <w:p w:rsidR="0093311B"/>
        </w:tc>
      </w:tr>
    </w:tbl>
    <w:p w:rsidR="00FB397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2"/>
          </v:shape>
        </w:pict>
      </w:r>
    </w:p>
    <w:sectPr>
      <w:pgSz w:w="11906" w:h="16838"/>
      <w:pgMar w:top="793" w:right="793" w:bottom="793" w:left="7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C36992"/>
    <w:multiLevelType w:val="hybridMultilevel"/>
    <w:tmpl w:val="41E2CD4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1B1F2E50"/>
    <w:multiLevelType w:val="hybridMultilevel"/>
    <w:tmpl w:val="98F2206C"/>
    <w:lvl w:ilvl="0">
      <w:start w:val="1"/>
      <w:numFmt w:val="bullet"/>
      <w:lvlText w:val=""/>
      <w:lvlJc w:val="left"/>
      <w:pPr>
        <w:ind w:left="99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0061258"/>
    <w:multiLevelType w:val="hybridMultilevel"/>
    <w:tmpl w:val="D9ECADC0"/>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6DBE6D18"/>
    <w:multiLevelType w:val="hybridMultilevel"/>
    <w:tmpl w:val="1D64F98C"/>
    <w:lvl w:ilvl="0">
      <w:start w:val="1"/>
      <w:numFmt w:val="bullet"/>
      <w:lvlText w:val=""/>
      <w:lvlJc w:val="left"/>
      <w:pPr>
        <w:ind w:left="630" w:hanging="360"/>
      </w:pPr>
      <w:rPr>
        <w:rFonts w:ascii="Wingdings" w:hAnsi="Wingdings"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11B"/>
    <w:rsid w:val="00054E04"/>
    <w:rsid w:val="000B0C5A"/>
    <w:rsid w:val="000D426C"/>
    <w:rsid w:val="001231C0"/>
    <w:rsid w:val="00125FDB"/>
    <w:rsid w:val="003C6B42"/>
    <w:rsid w:val="004020A0"/>
    <w:rsid w:val="00465E8E"/>
    <w:rsid w:val="005443A1"/>
    <w:rsid w:val="00593466"/>
    <w:rsid w:val="00681030"/>
    <w:rsid w:val="007C6C7D"/>
    <w:rsid w:val="00854F54"/>
    <w:rsid w:val="008E56A6"/>
    <w:rsid w:val="008F1327"/>
    <w:rsid w:val="0093311B"/>
    <w:rsid w:val="00AB57C0"/>
    <w:rsid w:val="00B37F13"/>
    <w:rsid w:val="00B87280"/>
    <w:rsid w:val="00DD4FE5"/>
    <w:rsid w:val="00DF5C4F"/>
    <w:rsid w:val="00DF7260"/>
    <w:rsid w:val="00E30B9C"/>
    <w:rsid w:val="00E6206B"/>
    <w:rsid w:val="00E936E7"/>
    <w:rsid w:val="00EA1C3B"/>
    <w:rsid w:val="00F10958"/>
    <w:rsid w:val="00FB3975"/>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5:docId w15:val="{2906499A-90F1-4728-A67E-564C126E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after="80" w:line="312" w:lineRule="auto"/>
    </w:pPr>
    <w:rPr>
      <w:rFonts w:ascii="Arial" w:eastAsia="Arial" w:hAnsi="Arial" w:cs="Arial"/>
      <w:color w:val="3C3E43"/>
      <w:sz w:val="18"/>
      <w:szCs w:val="18"/>
    </w:rPr>
  </w:style>
  <w:style w:type="paragraph" w:styleId="Heading1">
    <w:name w:val="heading 1"/>
    <w:basedOn w:val="Normal"/>
    <w:next w:val="Normal"/>
    <w:qFormat/>
    <w:pPr>
      <w:spacing w:before="40" w:after="0" w:line="240" w:lineRule="auto"/>
      <w:outlineLvl w:val="0"/>
    </w:pPr>
    <w:rPr>
      <w:b/>
      <w:bCs/>
      <w:color w:val="0B101C"/>
      <w:sz w:val="24"/>
      <w:szCs w:val="24"/>
    </w:rPr>
  </w:style>
  <w:style w:type="paragraph" w:styleId="Heading2">
    <w:name w:val="heading 2"/>
    <w:basedOn w:val="Normal"/>
    <w:next w:val="Normal"/>
    <w:qFormat/>
    <w:pPr>
      <w:spacing w:before="100" w:after="0"/>
      <w:outlineLvl w:val="1"/>
    </w:pPr>
    <w:rPr>
      <w:b/>
      <w:bCs/>
      <w:color w:val="0B101C"/>
      <w:sz w:val="20"/>
      <w:szCs w:val="20"/>
    </w:rPr>
  </w:style>
  <w:style w:type="paragraph" w:styleId="Heading3">
    <w:name w:val="heading 3"/>
    <w:basedOn w:val="Normal"/>
    <w:next w:val="Normal"/>
    <w:qFormat/>
    <w:pPr>
      <w:spacing w:before="220" w:after="0" w:line="240" w:lineRule="auto"/>
      <w:outlineLvl w:val="2"/>
    </w:pPr>
    <w:rPr>
      <w:b/>
      <w:bCs/>
      <w:color w:val="0B101C"/>
    </w:rPr>
  </w:style>
  <w:style w:type="paragraph" w:styleId="Heading4">
    <w:name w:val="heading 4"/>
    <w:basedOn w:val="Normal"/>
    <w:next w:val="Normal"/>
    <w:qFormat/>
    <w:pPr>
      <w:spacing w:before="120" w:after="0" w:line="240" w:lineRule="auto"/>
      <w:outlineLvl w:val="3"/>
    </w:pPr>
    <w:rPr>
      <w:color w:val="98A1B3"/>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84C41"/>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styleId="Date">
    <w:name w:val="Date"/>
    <w:basedOn w:val="Normal"/>
    <w:qFormat/>
    <w:pPr>
      <w:spacing w:before="0" w:after="140" w:line="240" w:lineRule="auto"/>
    </w:pPr>
    <w:rPr>
      <w:color w:val="98A1B3"/>
      <w:sz w:val="16"/>
      <w:szCs w:val="16"/>
    </w:rPr>
  </w:style>
  <w:style w:type="paragraph" w:customStyle="1" w:styleId="Name">
    <w:name w:val="Name"/>
    <w:basedOn w:val="Normal"/>
    <w:next w:val="Normal"/>
    <w:qFormat/>
    <w:pPr>
      <w:spacing w:before="0" w:after="40" w:line="240" w:lineRule="auto"/>
    </w:pPr>
    <w:rPr>
      <w:b/>
      <w:bCs/>
      <w:color w:val="0B101C"/>
      <w:sz w:val="41"/>
      <w:szCs w:val="41"/>
    </w:rPr>
  </w:style>
  <w:style w:type="paragraph" w:customStyle="1" w:styleId="JobTitle">
    <w:name w:val="Job Title"/>
    <w:basedOn w:val="Normal"/>
    <w:next w:val="Normal"/>
    <w:qFormat/>
    <w:pPr>
      <w:spacing w:before="0" w:after="0" w:line="240" w:lineRule="auto"/>
    </w:pPr>
    <w:rPr>
      <w:color w:val="0B101C"/>
    </w:rPr>
  </w:style>
  <w:style w:type="paragraph" w:customStyle="1" w:styleId="JobTitle0">
    <w:name w:val="Job Title_0"/>
    <w:basedOn w:val="Normal"/>
    <w:next w:val="Normal"/>
    <w:qFormat/>
    <w:pPr>
      <w:spacing w:before="140" w:after="40" w:line="288" w:lineRule="auto"/>
    </w:pPr>
  </w:style>
  <w:style w:type="paragraph" w:customStyle="1" w:styleId="SkillBar">
    <w:name w:val="Skill Bar"/>
    <w:basedOn w:val="Normal"/>
    <w:next w:val="Normal"/>
    <w:qFormat/>
    <w:pPr>
      <w:spacing w:before="0" w:after="0" w:line="36" w:lineRule="auto"/>
    </w:pPr>
    <w:rPr>
      <w:color w:val="084C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https://rdxfootmark.naukri.com/v2/track/openCv?trackingInfo=a00d247a72e8e4f3a91201a4d28b2f64134f4b0419514c4847440321091b5b58120b1501134958590f435601514841481f0f2b561358191b195115495d0c00584e4209430247460c590858184508105042445b0c0f054e4108120211474a411b02154e49405d58380c4f03434912001305035d4a07560329465c4a5653380c4f03434d140916051445504f1543094a5d03090346585d00594a1509150b030c6&amp;docType=docx"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yperlink" Target="http://en.wikipedia.org/wiki/Computer-assisted_legal_research" TargetMode="External" /><Relationship Id="rId8" Type="http://schemas.openxmlformats.org/officeDocument/2006/relationships/hyperlink" Target="http://en.wikipedia.org/wiki/Dayton,_Ohio" TargetMode="Externa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4</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21</cp:revision>
  <dcterms:created xsi:type="dcterms:W3CDTF">2020-08-28T05:13:00Z</dcterms:created>
  <dcterms:modified xsi:type="dcterms:W3CDTF">2023-03-17T08:18:00Z</dcterms:modified>
</cp:coreProperties>
</file>