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B6BB5" w14:textId="475E766B" w:rsidR="0029609D" w:rsidRPr="0029609D" w:rsidRDefault="0029609D" w:rsidP="0029609D">
      <w:pPr>
        <w:pStyle w:val="Heading1"/>
      </w:pPr>
      <w:r w:rsidRPr="0029609D">
        <w:t>PACE Strategy Document</w:t>
      </w:r>
    </w:p>
    <w:p w14:paraId="07BFC185" w14:textId="77777777" w:rsidR="0029609D" w:rsidRPr="0029609D" w:rsidRDefault="0029609D" w:rsidP="0029609D">
      <w:r w:rsidRPr="0029609D">
        <w:rPr>
          <w:b/>
          <w:bCs/>
        </w:rPr>
        <w:t>1. Plan Stage</w:t>
      </w:r>
    </w:p>
    <w:p w14:paraId="626FB8B9" w14:textId="77777777" w:rsidR="0029609D" w:rsidRPr="0029609D" w:rsidRDefault="0029609D" w:rsidP="0029609D">
      <w:r w:rsidRPr="0029609D">
        <w:rPr>
          <w:b/>
          <w:bCs/>
        </w:rPr>
        <w:t>Data Understanding</w:t>
      </w:r>
      <w:r w:rsidRPr="0029609D">
        <w:t>:</w:t>
      </w:r>
    </w:p>
    <w:p w14:paraId="730E6DE4" w14:textId="504F4C52" w:rsidR="0029609D" w:rsidRPr="0029609D" w:rsidRDefault="0029609D" w:rsidP="0029609D">
      <w:pPr>
        <w:numPr>
          <w:ilvl w:val="0"/>
          <w:numId w:val="10"/>
        </w:numPr>
      </w:pPr>
      <w:r w:rsidRPr="0029609D">
        <w:rPr>
          <w:b/>
          <w:bCs/>
        </w:rPr>
        <w:t>Relevant Variables</w:t>
      </w:r>
      <w:r w:rsidRPr="0029609D">
        <w:t>: order_id, customer_age, purchase_amount, product_category, region</w:t>
      </w:r>
    </w:p>
    <w:p w14:paraId="0B9AB81F" w14:textId="77777777" w:rsidR="0029609D" w:rsidRPr="0029609D" w:rsidRDefault="0029609D" w:rsidP="0029609D">
      <w:pPr>
        <w:numPr>
          <w:ilvl w:val="0"/>
          <w:numId w:val="10"/>
        </w:numPr>
      </w:pPr>
      <w:r w:rsidRPr="0029609D">
        <w:rPr>
          <w:b/>
          <w:bCs/>
        </w:rPr>
        <w:t>Units</w:t>
      </w:r>
      <w:r w:rsidRPr="0029609D">
        <w:t>: purchase_amount in USD, customer_age in years.</w:t>
      </w:r>
    </w:p>
    <w:p w14:paraId="49962D24" w14:textId="752C4E5B" w:rsidR="0029609D" w:rsidRPr="0029609D" w:rsidRDefault="0029609D" w:rsidP="0029609D">
      <w:pPr>
        <w:numPr>
          <w:ilvl w:val="0"/>
          <w:numId w:val="10"/>
        </w:numPr>
      </w:pPr>
      <w:r w:rsidRPr="0029609D">
        <w:rPr>
          <w:b/>
          <w:bCs/>
        </w:rPr>
        <w:t>Data Format</w:t>
      </w:r>
      <w:r w:rsidRPr="0029609D">
        <w:t>: Mixed formats (dates as strings; need standardization).</w:t>
      </w:r>
    </w:p>
    <w:p w14:paraId="214E9A8B" w14:textId="77777777" w:rsidR="0029609D" w:rsidRPr="0029609D" w:rsidRDefault="0029609D" w:rsidP="0029609D">
      <w:r w:rsidRPr="0029609D">
        <w:rPr>
          <w:b/>
          <w:bCs/>
        </w:rPr>
        <w:t>Data Quality</w:t>
      </w:r>
      <w:r w:rsidRPr="0029609D">
        <w:t>:</w:t>
      </w:r>
    </w:p>
    <w:p w14:paraId="5F8B7F84" w14:textId="77777777" w:rsidR="0029609D" w:rsidRPr="0029609D" w:rsidRDefault="0029609D" w:rsidP="0029609D">
      <w:pPr>
        <w:numPr>
          <w:ilvl w:val="0"/>
          <w:numId w:val="11"/>
        </w:numPr>
      </w:pPr>
      <w:r w:rsidRPr="0029609D">
        <w:rPr>
          <w:b/>
          <w:bCs/>
        </w:rPr>
        <w:t>Missing Data</w:t>
      </w:r>
      <w:r w:rsidRPr="0029609D">
        <w:t>: 15% missing values in customer_age; will impute with median.</w:t>
      </w:r>
    </w:p>
    <w:p w14:paraId="05A7CD90" w14:textId="77777777" w:rsidR="0029609D" w:rsidRPr="0029609D" w:rsidRDefault="0029609D" w:rsidP="0029609D">
      <w:pPr>
        <w:numPr>
          <w:ilvl w:val="0"/>
          <w:numId w:val="11"/>
        </w:numPr>
      </w:pPr>
      <w:r w:rsidRPr="0029609D">
        <w:rPr>
          <w:b/>
          <w:bCs/>
        </w:rPr>
        <w:t>Initial Presumptions</w:t>
      </w:r>
      <w:r w:rsidRPr="0029609D">
        <w:t>: Higher sales in Q4 due to holidays; will verify with EDA.</w:t>
      </w:r>
    </w:p>
    <w:p w14:paraId="1185C24A" w14:textId="77777777" w:rsidR="0029609D" w:rsidRPr="0029609D" w:rsidRDefault="0029609D" w:rsidP="0029609D">
      <w:r w:rsidRPr="0029609D">
        <w:rPr>
          <w:b/>
          <w:bCs/>
        </w:rPr>
        <w:t>EDA Prep</w:t>
      </w:r>
      <w:r w:rsidRPr="0029609D">
        <w:t>:</w:t>
      </w:r>
    </w:p>
    <w:p w14:paraId="537B5478" w14:textId="77777777" w:rsidR="0029609D" w:rsidRPr="0029609D" w:rsidRDefault="0029609D" w:rsidP="0029609D">
      <w:pPr>
        <w:numPr>
          <w:ilvl w:val="0"/>
          <w:numId w:val="12"/>
        </w:numPr>
      </w:pPr>
      <w:r w:rsidRPr="0029609D">
        <w:t>Practices: Summary statistics, histograms, correlation analysis.</w:t>
      </w:r>
    </w:p>
    <w:p w14:paraId="3D64534A" w14:textId="77777777" w:rsidR="0029609D" w:rsidRPr="0029609D" w:rsidRDefault="0029609D" w:rsidP="0029609D">
      <w:r w:rsidRPr="0029609D">
        <w:pict w14:anchorId="4851E360">
          <v:rect id="_x0000_i1034" style="width:0;height:.75pt" o:hralign="center" o:hrstd="t" o:hrnoshade="t" o:hr="t" fillcolor="#f8faff" stroked="f"/>
        </w:pict>
      </w:r>
    </w:p>
    <w:p w14:paraId="4CDC139A" w14:textId="77777777" w:rsidR="0029609D" w:rsidRPr="0029609D" w:rsidRDefault="0029609D" w:rsidP="0029609D">
      <w:r w:rsidRPr="0029609D">
        <w:rPr>
          <w:b/>
          <w:bCs/>
        </w:rPr>
        <w:t>2. Analyze Stage</w:t>
      </w:r>
    </w:p>
    <w:p w14:paraId="31E8CCFE" w14:textId="77777777" w:rsidR="0029609D" w:rsidRPr="0029609D" w:rsidRDefault="0029609D" w:rsidP="0029609D">
      <w:r w:rsidRPr="0029609D">
        <w:rPr>
          <w:b/>
          <w:bCs/>
        </w:rPr>
        <w:t>EDA Approach</w:t>
      </w:r>
      <w:r w:rsidRPr="0029609D">
        <w:t>:</w:t>
      </w:r>
    </w:p>
    <w:p w14:paraId="4B0D0224" w14:textId="77777777" w:rsidR="0029609D" w:rsidRPr="0029609D" w:rsidRDefault="0029609D" w:rsidP="0029609D">
      <w:pPr>
        <w:numPr>
          <w:ilvl w:val="0"/>
          <w:numId w:val="13"/>
        </w:numPr>
      </w:pPr>
      <w:r w:rsidRPr="0029609D">
        <w:rPr>
          <w:b/>
          <w:bCs/>
        </w:rPr>
        <w:t>Steps</w:t>
      </w:r>
      <w:r w:rsidRPr="0029609D">
        <w:t>: Clean data → Calculate summary stats → Plot distributions.</w:t>
      </w:r>
    </w:p>
    <w:p w14:paraId="4D17FF10" w14:textId="77777777" w:rsidR="0029609D" w:rsidRPr="0029609D" w:rsidRDefault="0029609D" w:rsidP="0029609D">
      <w:pPr>
        <w:numPr>
          <w:ilvl w:val="0"/>
          <w:numId w:val="13"/>
        </w:numPr>
      </w:pPr>
      <w:r w:rsidRPr="0029609D">
        <w:rPr>
          <w:b/>
          <w:bCs/>
        </w:rPr>
        <w:t>Joining Data</w:t>
      </w:r>
      <w:r w:rsidRPr="0029609D">
        <w:t>: Merge with customer_demographics table for richer insights.</w:t>
      </w:r>
    </w:p>
    <w:p w14:paraId="2CA0D671" w14:textId="77777777" w:rsidR="0029609D" w:rsidRPr="0029609D" w:rsidRDefault="0029609D" w:rsidP="0029609D">
      <w:pPr>
        <w:numPr>
          <w:ilvl w:val="0"/>
          <w:numId w:val="13"/>
        </w:numPr>
      </w:pPr>
      <w:r w:rsidRPr="0029609D">
        <w:rPr>
          <w:b/>
          <w:bCs/>
        </w:rPr>
        <w:t>Structuring</w:t>
      </w:r>
      <w:r w:rsidRPr="0029609D">
        <w:t>: Filter out test orders (purchase_amount &lt; $0).</w:t>
      </w:r>
    </w:p>
    <w:p w14:paraId="314F676C" w14:textId="77777777" w:rsidR="0029609D" w:rsidRPr="0029609D" w:rsidRDefault="0029609D" w:rsidP="0029609D">
      <w:r w:rsidRPr="0029609D">
        <w:rPr>
          <w:b/>
          <w:bCs/>
        </w:rPr>
        <w:t>Audience Considerations</w:t>
      </w:r>
      <w:r w:rsidRPr="0029609D">
        <w:t>:</w:t>
      </w:r>
    </w:p>
    <w:p w14:paraId="4E3F60D1" w14:textId="0A7960EF" w:rsidR="0029609D" w:rsidRPr="0029609D" w:rsidRDefault="0029609D" w:rsidP="0029609D">
      <w:pPr>
        <w:numPr>
          <w:ilvl w:val="0"/>
          <w:numId w:val="14"/>
        </w:numPr>
      </w:pPr>
      <w:r w:rsidRPr="0029609D">
        <w:rPr>
          <w:b/>
          <w:bCs/>
        </w:rPr>
        <w:t>Executives</w:t>
      </w:r>
      <w:r w:rsidRPr="0029609D">
        <w:t>: High-level trend dashboards (sales by region).</w:t>
      </w:r>
    </w:p>
    <w:p w14:paraId="70720FCF" w14:textId="01921195" w:rsidR="0029609D" w:rsidRPr="0029609D" w:rsidRDefault="0029609D" w:rsidP="0029609D">
      <w:pPr>
        <w:numPr>
          <w:ilvl w:val="0"/>
          <w:numId w:val="14"/>
        </w:numPr>
      </w:pPr>
      <w:r w:rsidRPr="0029609D">
        <w:rPr>
          <w:b/>
          <w:bCs/>
        </w:rPr>
        <w:t>Marketing</w:t>
      </w:r>
      <w:r w:rsidRPr="0029609D">
        <w:t>: Demographic breakdowns (age vs. product category).</w:t>
      </w:r>
    </w:p>
    <w:p w14:paraId="62D568E4" w14:textId="77777777" w:rsidR="0029609D" w:rsidRPr="0029609D" w:rsidRDefault="0029609D" w:rsidP="0029609D">
      <w:r w:rsidRPr="0029609D">
        <w:pict w14:anchorId="088CC780">
          <v:rect id="_x0000_i1035" style="width:0;height:.75pt" o:hralign="center" o:hrstd="t" o:hrnoshade="t" o:hr="t" fillcolor="#f8faff" stroked="f"/>
        </w:pict>
      </w:r>
    </w:p>
    <w:p w14:paraId="3025D3DD" w14:textId="77777777" w:rsidR="0029609D" w:rsidRPr="0029609D" w:rsidRDefault="0029609D" w:rsidP="0029609D">
      <w:r w:rsidRPr="0029609D">
        <w:rPr>
          <w:b/>
          <w:bCs/>
        </w:rPr>
        <w:t>3. Construct Stage</w:t>
      </w:r>
    </w:p>
    <w:p w14:paraId="363D8161" w14:textId="77777777" w:rsidR="0029609D" w:rsidRPr="0029609D" w:rsidRDefault="0029609D" w:rsidP="0029609D">
      <w:r w:rsidRPr="0029609D">
        <w:rPr>
          <w:b/>
          <w:bCs/>
        </w:rPr>
        <w:t>Outputs</w:t>
      </w:r>
      <w:r w:rsidRPr="0029609D">
        <w:t>:</w:t>
      </w:r>
    </w:p>
    <w:p w14:paraId="709933A3" w14:textId="1DBA5ED2" w:rsidR="0029609D" w:rsidRPr="0029609D" w:rsidRDefault="0029609D" w:rsidP="0029609D">
      <w:pPr>
        <w:numPr>
          <w:ilvl w:val="0"/>
          <w:numId w:val="15"/>
        </w:numPr>
      </w:pPr>
      <w:r w:rsidRPr="0029609D">
        <w:rPr>
          <w:b/>
          <w:bCs/>
        </w:rPr>
        <w:t>Visualizations</w:t>
      </w:r>
      <w:r w:rsidRPr="0029609D">
        <w:t>: Bar chart</w:t>
      </w:r>
      <w:r w:rsidR="00743FCA">
        <w:t>, box plot, histogram</w:t>
      </w:r>
      <w:r w:rsidRPr="0029609D">
        <w:t>.</w:t>
      </w:r>
    </w:p>
    <w:p w14:paraId="405EE668" w14:textId="77777777" w:rsidR="0029609D" w:rsidRPr="0029609D" w:rsidRDefault="0029609D" w:rsidP="0029609D">
      <w:pPr>
        <w:numPr>
          <w:ilvl w:val="0"/>
          <w:numId w:val="15"/>
        </w:numPr>
      </w:pPr>
      <w:r w:rsidRPr="0029609D">
        <w:rPr>
          <w:b/>
          <w:bCs/>
        </w:rPr>
        <w:t>Key Variables</w:t>
      </w:r>
      <w:r w:rsidRPr="0029609D">
        <w:t>: product_category (for segmentation), purchase_amount (for KPIs).</w:t>
      </w:r>
    </w:p>
    <w:p w14:paraId="13B9F6BB" w14:textId="77777777" w:rsidR="0029609D" w:rsidRPr="0029609D" w:rsidRDefault="0029609D" w:rsidP="0029609D">
      <w:r w:rsidRPr="0029609D">
        <w:rPr>
          <w:b/>
          <w:bCs/>
        </w:rPr>
        <w:lastRenderedPageBreak/>
        <w:t>Processes</w:t>
      </w:r>
      <w:r w:rsidRPr="0029609D">
        <w:t>:</w:t>
      </w:r>
    </w:p>
    <w:p w14:paraId="603B1A54" w14:textId="77777777" w:rsidR="0029609D" w:rsidRPr="0029609D" w:rsidRDefault="0029609D" w:rsidP="0029609D">
      <w:pPr>
        <w:numPr>
          <w:ilvl w:val="0"/>
          <w:numId w:val="16"/>
        </w:numPr>
      </w:pPr>
      <w:r w:rsidRPr="0029609D">
        <w:t>Handle missing customer_age with median imputation (from Plan stage).</w:t>
      </w:r>
    </w:p>
    <w:p w14:paraId="566E03C6" w14:textId="77777777" w:rsidR="0029609D" w:rsidRPr="0029609D" w:rsidRDefault="0029609D" w:rsidP="0029609D">
      <w:r w:rsidRPr="0029609D">
        <w:pict w14:anchorId="1BCE2303">
          <v:rect id="_x0000_i1036" style="width:0;height:.75pt" o:hralign="center" o:hrstd="t" o:hrnoshade="t" o:hr="t" fillcolor="#f8faff" stroked="f"/>
        </w:pict>
      </w:r>
    </w:p>
    <w:p w14:paraId="5593950D" w14:textId="77777777" w:rsidR="0029609D" w:rsidRPr="0029609D" w:rsidRDefault="0029609D" w:rsidP="0029609D">
      <w:r w:rsidRPr="0029609D">
        <w:rPr>
          <w:b/>
          <w:bCs/>
        </w:rPr>
        <w:t>4. Execute Stage</w:t>
      </w:r>
    </w:p>
    <w:p w14:paraId="19C9F090" w14:textId="77777777" w:rsidR="0029609D" w:rsidRPr="0029609D" w:rsidRDefault="0029609D" w:rsidP="0029609D">
      <w:r w:rsidRPr="0029609D">
        <w:rPr>
          <w:b/>
          <w:bCs/>
        </w:rPr>
        <w:t>Key Insights</w:t>
      </w:r>
      <w:r w:rsidRPr="0029609D">
        <w:t>:</w:t>
      </w:r>
    </w:p>
    <w:p w14:paraId="731E79CF" w14:textId="77777777" w:rsidR="0029609D" w:rsidRPr="0029609D" w:rsidRDefault="0029609D" w:rsidP="0029609D">
      <w:pPr>
        <w:numPr>
          <w:ilvl w:val="0"/>
          <w:numId w:val="17"/>
        </w:numPr>
      </w:pPr>
      <w:r w:rsidRPr="0029609D">
        <w:rPr>
          <w:b/>
          <w:bCs/>
        </w:rPr>
        <w:t>Finding</w:t>
      </w:r>
      <w:r w:rsidRPr="0029609D">
        <w:t>: 45% of revenue comes from 18–35 age group; Electronics is top category.</w:t>
      </w:r>
    </w:p>
    <w:p w14:paraId="7333EE8F" w14:textId="77777777" w:rsidR="0029609D" w:rsidRPr="0029609D" w:rsidRDefault="0029609D" w:rsidP="0029609D">
      <w:pPr>
        <w:numPr>
          <w:ilvl w:val="0"/>
          <w:numId w:val="17"/>
        </w:numPr>
      </w:pPr>
      <w:r w:rsidRPr="0029609D">
        <w:rPr>
          <w:b/>
          <w:bCs/>
        </w:rPr>
        <w:t>New Question</w:t>
      </w:r>
      <w:r w:rsidRPr="0029609D">
        <w:t>: Why do Midwest sales underperform? (Further research needed).</w:t>
      </w:r>
    </w:p>
    <w:p w14:paraId="2A53E79A" w14:textId="77777777" w:rsidR="0029609D" w:rsidRPr="0029609D" w:rsidRDefault="0029609D" w:rsidP="0029609D">
      <w:r w:rsidRPr="0029609D">
        <w:rPr>
          <w:b/>
          <w:bCs/>
        </w:rPr>
        <w:t>Recommendations</w:t>
      </w:r>
      <w:r w:rsidRPr="0029609D">
        <w:t>:</w:t>
      </w:r>
    </w:p>
    <w:p w14:paraId="6FE8B7F7" w14:textId="77777777" w:rsidR="0029609D" w:rsidRPr="0029609D" w:rsidRDefault="0029609D" w:rsidP="0029609D">
      <w:pPr>
        <w:numPr>
          <w:ilvl w:val="0"/>
          <w:numId w:val="18"/>
        </w:numPr>
      </w:pPr>
      <w:r w:rsidRPr="0029609D">
        <w:rPr>
          <w:b/>
          <w:bCs/>
        </w:rPr>
        <w:t>Business</w:t>
      </w:r>
      <w:r w:rsidRPr="0029609D">
        <w:t>: Target 18–35 age group with Electronics promotions.</w:t>
      </w:r>
    </w:p>
    <w:p w14:paraId="4DE66156" w14:textId="77777777" w:rsidR="0029609D" w:rsidRPr="0029609D" w:rsidRDefault="0029609D" w:rsidP="0029609D">
      <w:pPr>
        <w:numPr>
          <w:ilvl w:val="0"/>
          <w:numId w:val="18"/>
        </w:numPr>
      </w:pPr>
      <w:r w:rsidRPr="0029609D">
        <w:rPr>
          <w:b/>
          <w:bCs/>
        </w:rPr>
        <w:t>Sharing</w:t>
      </w:r>
      <w:r w:rsidRPr="0029609D">
        <w:t>:</w:t>
      </w:r>
    </w:p>
    <w:p w14:paraId="1A30FB95" w14:textId="77777777" w:rsidR="0029609D" w:rsidRPr="0029609D" w:rsidRDefault="0029609D" w:rsidP="0029609D">
      <w:pPr>
        <w:numPr>
          <w:ilvl w:val="1"/>
          <w:numId w:val="18"/>
        </w:numPr>
      </w:pPr>
      <w:r w:rsidRPr="0029609D">
        <w:rPr>
          <w:b/>
          <w:bCs/>
        </w:rPr>
        <w:t>Executives</w:t>
      </w:r>
      <w:r w:rsidRPr="0029609D">
        <w:t>: Slide deck with key metrics.</w:t>
      </w:r>
    </w:p>
    <w:p w14:paraId="643046B6" w14:textId="77777777" w:rsidR="0029609D" w:rsidRPr="0029609D" w:rsidRDefault="0029609D" w:rsidP="0029609D">
      <w:pPr>
        <w:numPr>
          <w:ilvl w:val="1"/>
          <w:numId w:val="18"/>
        </w:numPr>
      </w:pPr>
      <w:r w:rsidRPr="0029609D">
        <w:rPr>
          <w:b/>
          <w:bCs/>
        </w:rPr>
        <w:t>Marketing Team</w:t>
      </w:r>
      <w:r w:rsidRPr="0029609D">
        <w:t>: Interactive Tableau dashboard.</w:t>
      </w:r>
    </w:p>
    <w:p w14:paraId="1001DF67" w14:textId="77777777" w:rsidR="00070F06" w:rsidRDefault="00070F06"/>
    <w:sectPr w:rsidR="00070F06" w:rsidSect="00070F06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3914"/>
    <w:multiLevelType w:val="multilevel"/>
    <w:tmpl w:val="029E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B494A"/>
    <w:multiLevelType w:val="multilevel"/>
    <w:tmpl w:val="C0E6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236F5"/>
    <w:multiLevelType w:val="multilevel"/>
    <w:tmpl w:val="172C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94AE6"/>
    <w:multiLevelType w:val="multilevel"/>
    <w:tmpl w:val="58E0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B5BD3"/>
    <w:multiLevelType w:val="multilevel"/>
    <w:tmpl w:val="CBAA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23E06"/>
    <w:multiLevelType w:val="multilevel"/>
    <w:tmpl w:val="5D62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D1C5D"/>
    <w:multiLevelType w:val="multilevel"/>
    <w:tmpl w:val="B1C2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C5E9B"/>
    <w:multiLevelType w:val="multilevel"/>
    <w:tmpl w:val="5B96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00103"/>
    <w:multiLevelType w:val="multilevel"/>
    <w:tmpl w:val="00E6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C3714"/>
    <w:multiLevelType w:val="multilevel"/>
    <w:tmpl w:val="9656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244B1"/>
    <w:multiLevelType w:val="multilevel"/>
    <w:tmpl w:val="E6C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344A0"/>
    <w:multiLevelType w:val="multilevel"/>
    <w:tmpl w:val="C636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5200F"/>
    <w:multiLevelType w:val="multilevel"/>
    <w:tmpl w:val="462E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B3148"/>
    <w:multiLevelType w:val="multilevel"/>
    <w:tmpl w:val="ABFE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27F28"/>
    <w:multiLevelType w:val="multilevel"/>
    <w:tmpl w:val="D37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C5112"/>
    <w:multiLevelType w:val="multilevel"/>
    <w:tmpl w:val="D71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463396"/>
    <w:multiLevelType w:val="multilevel"/>
    <w:tmpl w:val="693C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95D50"/>
    <w:multiLevelType w:val="multilevel"/>
    <w:tmpl w:val="069A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710465">
    <w:abstractNumId w:val="9"/>
  </w:num>
  <w:num w:numId="2" w16cid:durableId="1751924793">
    <w:abstractNumId w:val="17"/>
  </w:num>
  <w:num w:numId="3" w16cid:durableId="2062365610">
    <w:abstractNumId w:val="4"/>
  </w:num>
  <w:num w:numId="4" w16cid:durableId="674307484">
    <w:abstractNumId w:val="13"/>
  </w:num>
  <w:num w:numId="5" w16cid:durableId="136803852">
    <w:abstractNumId w:val="7"/>
  </w:num>
  <w:num w:numId="6" w16cid:durableId="646931378">
    <w:abstractNumId w:val="3"/>
  </w:num>
  <w:num w:numId="7" w16cid:durableId="522213708">
    <w:abstractNumId w:val="16"/>
  </w:num>
  <w:num w:numId="8" w16cid:durableId="1292829058">
    <w:abstractNumId w:val="0"/>
  </w:num>
  <w:num w:numId="9" w16cid:durableId="1512528986">
    <w:abstractNumId w:val="5"/>
  </w:num>
  <w:num w:numId="10" w16cid:durableId="359431144">
    <w:abstractNumId w:val="8"/>
  </w:num>
  <w:num w:numId="11" w16cid:durableId="645282177">
    <w:abstractNumId w:val="11"/>
  </w:num>
  <w:num w:numId="12" w16cid:durableId="110252360">
    <w:abstractNumId w:val="12"/>
  </w:num>
  <w:num w:numId="13" w16cid:durableId="288052483">
    <w:abstractNumId w:val="2"/>
  </w:num>
  <w:num w:numId="14" w16cid:durableId="1538078939">
    <w:abstractNumId w:val="6"/>
  </w:num>
  <w:num w:numId="15" w16cid:durableId="263850518">
    <w:abstractNumId w:val="15"/>
  </w:num>
  <w:num w:numId="16" w16cid:durableId="1085998775">
    <w:abstractNumId w:val="10"/>
  </w:num>
  <w:num w:numId="17" w16cid:durableId="1318148662">
    <w:abstractNumId w:val="14"/>
  </w:num>
  <w:num w:numId="18" w16cid:durableId="1184977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06"/>
    <w:rsid w:val="00070F06"/>
    <w:rsid w:val="0029609D"/>
    <w:rsid w:val="005B7490"/>
    <w:rsid w:val="0074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FF2FB0"/>
  <w15:chartTrackingRefBased/>
  <w15:docId w15:val="{74202047-FDA7-4ACF-AC6F-B1EB8875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BHEKI MOGOLA</dc:creator>
  <cp:keywords/>
  <dc:description/>
  <cp:lastModifiedBy>BHEKI MOGOLA</cp:lastModifiedBy>
  <cp:revision>2</cp:revision>
  <dcterms:created xsi:type="dcterms:W3CDTF">2025-06-24T14:19:00Z</dcterms:created>
  <dcterms:modified xsi:type="dcterms:W3CDTF">2025-06-24T14:32:00Z</dcterms:modified>
</cp:coreProperties>
</file>