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DriveIQ</w:t>
      </w:r>
    </w:p>
    <w:p>
      <w:pPr>
        <w:spacing w:after="4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AI-Powered Eco-Driving Coach — Full Implementation Plan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CSM601 Mini Project 2B  ·  Dr. Darakshana Khan  ·  April 6–25,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Team: 2303109  ·  2303111 Jiya Narwani  ·  2303118 Jatin Sachdev  ·  2303120</w:t>
      </w:r>
    </w:p>
    <w:p>
      <w:pPr>
        <w:pBdr>
          <w:bottom w:val="single" w:color="2E74B5" w:sz="4" w:space="1"/>
        </w:pBd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Overview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DriveIQ is a dashcam-based fuel efficiency coaching system. It uses computer vision, machine learning, and LLM integration to analyze driving behaviour in real-time and provide actionable eco-driving feedback.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Locked Architecture (v4)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YOLOv8 — object detection on dashcam frames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Farneback Optical Flow — motion vector extraction (OpenCV)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MobileNetV2 — scene classification (road type, weather)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XGBoost — rule-based fuel efficiency scoring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CNN+LSTM — sequential driving pattern prediction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API — natural language coaching messages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Flask — backend API serving all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React + Chart.js + Three.js — dashboard with 3D Tesla-style behavioural visualiser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Status Snapshot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DONE — EDA on eco_driving_score.csv (30k rows, score distribution, feature correlation)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🔴 PENDING — XGBoost, MobileNetV2, CNN+LSTM, OpenCV pipeline, Flask, React, end-to-end</w:t>
      </w:r>
    </w:p>
    <w:p>
      <w:pPr>
        <w:spacing w:after="80"/>
      </w:pPr>
    </w:p>
    <w:p>
      <w:pPr>
        <w:pBdr>
          <w:bottom w:val="single" w:color="2E74B5" w:sz="4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Data Pipeline &amp; Feature Engineering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⬥ Apr 7  (1 day)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Goal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clean, model-ready feature sets from raw driving data. This feeds ALL downstream models.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Tasks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1.1  Feature Selection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EDA findings to select top features for XGBoost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speed, acceleration, braking_intensity, RPM, throttle_position, gear, road_type, fuel_rate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lag features for LSTM: rolling window of 10 timesteps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Columns: speed_t-1..t-10, accel_t-1..t-10, fuel_rate_t-1..t-10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1.2  Preprocessing 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Normalise numerics: StandardScaler (save scaler as scaler.pkl)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Encode categoricals: LabelEncoder for road_type, weather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Handle nulls: forward-fill for time-series columns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Train/val/test split: 70/15/15, stratified on eco_driving_score bins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1.3  Output 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data/processed/X_train.csv, X_val.csv, X_test.csv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data/processed/y_train.csv, y_val.csv, y_test.csv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data/processed/X_lstm_train.npy, X_lstm_val.npy (shape: [n, 10, features])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models/scaler.pkl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Data Pipeline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selection, scaling, lag features, train/val/test split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processed CSVs + .npy arrays</w:t>
            </w:r>
          </w:p>
        </w:tc>
      </w:tr>
    </w:tbl>
    <w:p>
      <w:pPr>
        <w:spacing w:after="80"/>
      </w:pPr>
    </w:p>
    <w:p>
      <w:pPr>
        <w:pBdr>
          <w:bottom w:val="single" w:color="2E74B5" w:sz="4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Machine Learning Models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⬥ Apr 8–13  (6 days)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Goal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Train and serialise three independent models: XGBoost scorer, MobileNetV2 scene classifier, CNN+LSTM predictor.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2A  XGBoost — Fuel Efficiency Scorer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Objective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Predict eco_driving_score (0–100) from tabular driving features. This is the primary scoring engine.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Install: pip install xgboost scikit-learn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X_train.csv, y_train.csv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Baseline model: XGBRegressor(n_estimators=100, max_depth=6, learning_rate=0.1)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Evaluate: RMSE, MAE, R2 on val 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SHAP analysis: identify top 10 feature contributors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Hyperparameter tuning: GridSearchCV or Optuna (n_estimators, max_depth, subsample, colsample_bytree)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Target: RMSE &lt; 8 on val 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Save: joblib.dump(model, 'models/xgb_scorer.pkl')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 SHAP feature importance plot → static/shap_importance.png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Inputs / 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Input: [speed, accel, braking, RPM, throttle, gear, road_type_enc, weather_enc] (normalised)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float score 0.0–100.0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2B  MobileNetV2 — Scene Classifier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Objective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Classify dashcam frames into road_type (highway, city, rural) and weather (clear, rain, fog). Feeds scene context to XGBoost.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Install: pip install tensorflow keras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tf.keras.applications.MobileNetV2(weights='imagenet', include_top=False)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custom head: GlobalAveragePooling2D → Dense(128) → Dense(n_classes, softmax)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Dataset: use driving scene images (or synthetic augmentation from sample frames)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If no labelled images: use ImageDataGenerator with augmentation + 80/20 split on any labelled 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Freeze base layers, train head only (5 epochs), then unfreeze top 30 layers, fine-tune (10 epochs)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Evaluate: accuracy, confusion matrix per class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Save: model.save('models/mobilenet_scene.h5')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inference function: predict_scene(frame_bgr) → (road_type_str, weather_str, confidence)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Inputs / 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Input: BGR frame from dashcam (resized to 224x224)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road_type label + weather label + confidence float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2C  CNN+LSTM — Pattern Predictor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Objective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Predict next fuel_rate (or eco_score) from a 10-step driving history. Enables proactive coaching before bad behaviour occurs.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X_lstm_train.npy (shape: [n, 10, num_features])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Architecture: Conv1D(32, kernel=3) → MaxPool → LSTM(64) → Dense(32) → Dense(1)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Compile: Adam(lr=0.001), loss=MSE, metric=MAE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Callbacks: EarlyStopping(patience=5), ReduceLROnPlateau, ModelCheckpoint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Train: 50 epochs max, batch_size=64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Evaluate: MAE, RMSE on val + test 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Plot: loss curves → static/lstm_loss.png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Save: model.save('models/cnn_lstm_predictor.h5')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inference function: predict_next(window_array) → float (predicted fuel_rate)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XGBoost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 XGBRegressor, RMSE/MAE/R2 eval, SHAP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xgb baseline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XGBoost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 tuning, save xgb_scorer.pkl, SHAP plot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models/xgb_scorer.pkl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MobileNetV2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 learning setup, custom head, freeze+train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training in progress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MobileNetV2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Fine-tune, eval, save mobilenet_scene.h5, inference fn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models/mobilenet_scene.h5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CNN+LSTM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CNN+LSTM, train 50 epochs, callbacks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training in progress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CNN+LSTM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Eval, loss plot, save cnn_lstm_predictor.h5, inference fn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models/cnn_lstm_predictor.h5</w:t>
            </w:r>
          </w:p>
        </w:tc>
      </w:tr>
    </w:tbl>
    <w:p>
      <w:pPr>
        <w:spacing w:after="80"/>
      </w:pPr>
    </w:p>
    <w:p>
      <w:pPr>
        <w:pBdr>
          <w:bottom w:val="single" w:color="2E74B5" w:sz="4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45A7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Computer Vision Pipeline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⬥ Apr 14–17  (4 days)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Goal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the real-time dashcam frame processing pipeline. YOLOv8 detects objects; Farneback optical flow quantifies motion. Together they generate driving behaviour features for the scoring models.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3A  YOLOv8 — Object Detection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Install: pip install ultralytics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pretrained: model = YOLO('yolov8n.pt')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inference on sample dashcam frames: results = model(frame)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Extract relevant classes: car, truck, bus, person, traffic light, stop 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Derive features from detections: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vehicle_count — total vehicles in frame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proximity_score — mean(1/distance) of nearest 3 vehicles (bbox size proxy)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pedestrian_flag — bool, pedestrian detected in lower third of frame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Write: detect_objects(frame) → dict of features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on 50+ sample frames, verify feature extraction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Benchmark inference speed: target &lt; 100ms/frame on CPU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slow: use yolov8n.pt (nano), reduce input size to 416x416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3B  Farneback Optical Flow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cv2.calcOpticalFlowFarneback(prev_gray, curr_gray, None, 0.5, 3, 15, 3, 5, 1.2, 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Derive motion features from flow field: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mean_flow_magnitude — avg pixel motion across frame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flow_variance — std deviation (erratic vs smooth motion)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sudden_brake_flag — large negative flow magnitude delta in &lt; 3 frames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lane_change_flag — dominant horizontal flow component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Write: compute_flow(prev_frame, curr_frame) → dict of motion features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17 —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unified cv_pipeline(frame, prev_frame) function: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1. Run detect_objects(frame) → yolo_features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2. Run compute_flow(prev, frame) → flow_features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3. Run predict_scene(frame) → scene_features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4. Merge all → combined feature dict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5. Normalise using saved scaler.pkl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6. Return ready-to-score feature vector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end-to-end on a 30-second dashcam clip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YOLOv8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yolov8n.pt, extract vehicle/pedestrian features, write detect_objects()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detect_objects()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YOLOv8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on 50 frames, benchmark speed, tune if slow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&lt; 100ms/frame verified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Optical 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Farneback flow, derive motion features, write compute_flow()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compute_flow()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CV 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 YOLO + flow + scene → cv_pipeline(), test on 30s clip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cv_pipeline() verified</w:t>
            </w:r>
          </w:p>
        </w:tc>
      </w:tr>
    </w:tbl>
    <w:p>
      <w:pPr>
        <w:spacing w:after="80"/>
      </w:pPr>
    </w:p>
    <w:p>
      <w:pPr>
        <w:pBdr>
          <w:bottom w:val="single" w:color="2E74B5" w:sz="4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6C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Flask Backend API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⬥ Apr 18–20  (3 days)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Goal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 Flask app that loads all models once at startup and exposes REST endpoints. This is the system brain.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Project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app.py — Flask app entry point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routes/ — score.py, predict.py, coach.py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pipeline/ — cv_pipeline.py, model_loader.py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models/ — all .pkl and .h5 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static/ — plots, assets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Endpoints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/api/score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Input: JSON { frame_b64: str, prev_frame_b64: str, telemetry: {...}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Flow: decode frames → cv_pipeline() → merge telemetry → xgb_scorer.predict() → return 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{ score: float, features: dict, timestamp: str }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/api/predict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Input: JSON { history: [[10 timesteps of features]]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Flow: reshape to (1,10,n_feat) → cnn_lstm.predict() → return prediction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{ predicted_fuel_rate: float, risk_level: str }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/api/coach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Input: JSON { score: float, features: dict, predicted_fuel_rate: float, history_summary: str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Flow: build structured prompt → Claude API (claude-sonnet-4-20250514) → return coaching message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{ message: str, tips: [str], severity: str }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/api/health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Returns: { status: ok, models_loaded: bool, version: str }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Claude API Integration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Prompt Template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System: You are an eco-driving coach. Be concise, specific, data-driven. No generic advice.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User: Driving score: {score}/100. Top issues: {top_3_features_from_shap}. Predicted next fuel rate: {val} L/100km. Provide 3 specific improvement 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Parse response into: message (1 sentence summary), tips (3 bullets), severity (green/yellow/red)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up Flask app, model_loader.py (load all models at import time)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/api/score — test with mock frame + telemetry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/api/predict and /api/coach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Wire Claude API with structured prompt + response parser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Tasks — Apr 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error handling: 400 for bad input, 503 if model fails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CORS (flask-cors) for React 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all 3 endpoints with Postman / curl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api_test.py — automated test for all routes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Flask 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setup, model_loader, /api/score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/api/score tested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Flask Routes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/api/predict + /api/coach + Claude API wiring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all 3 endpoints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Flask Polish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handling, CORS, Postman tests, api_test.py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api_test.py passing</w:t>
            </w:r>
          </w:p>
        </w:tc>
      </w:tr>
    </w:tbl>
    <w:p>
      <w:pPr>
        <w:spacing w:after="80"/>
      </w:pPr>
    </w:p>
    <w:p>
      <w:pPr>
        <w:pBdr>
          <w:bottom w:val="single" w:color="2E74B5" w:sz="4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A6E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React Frontend Dashboard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⬥ Apr 21–22  (2 days)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Goal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real-time dashboard showing live score, coaching messages, historical trends, and a Three.js 3D behavioural visualiser.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Components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ScoreGauge.jsx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Circular gauge showing current eco_driving_score 0–100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Colour: green &gt; 75, yellow 50–75, red &lt; 50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CoachingPanel.jsx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Displays Claude API coaching message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 tip bullets with severity badge (green/yellow/red)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Auto-refreshes on new /api/coach response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TrendChart.jsx — Chart.js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Line chart: score over last 60 seconds (rolling window)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Second axis: fuel_rate prediction 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source: poll /api/score every 2 seconds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BehaviourVisualiser.jsx — Three.js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Tesla-style 3D top-down car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Animated arrows showing: braking intensity (red rear), acceleration (green front), lane drift (yellow sides)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Sphere size = proximity score (nearby vehicles)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Colour of car body changes with score (green → red gradient)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FeatureTable.jsx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table: speed, RPM, throttle, gear, road_type, weather, vehicle_count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Highlight cells exceeding thresholds (e.g. RPM &gt; 3500)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API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axios for all API calls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Global state with useContext or Zustand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Polling interval: 2s for score, 10s for coaching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React 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Scaffold app, ScoreGauge, CoachingPanel, TrendChart, API wiring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dashboard renders with live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Three.js + Polish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BehaviourVisualiser 3D, FeatureTable, responsive layout, error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full dashboard working</w:t>
            </w:r>
          </w:p>
        </w:tc>
      </w:tr>
    </w:tbl>
    <w:p>
      <w:pPr>
        <w:spacing w:after="80"/>
      </w:pPr>
    </w:p>
    <w:p>
      <w:pPr>
        <w:pBdr>
          <w:bottom w:val="single" w:color="2E74B5" w:sz="4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543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End-to-End Integration &amp; Buffer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⬥ Apr 23–25  (3 days)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Goal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pipeline test: dashcam clip → YOLO + flow → score → coach → dashboard. Fix integration breaks. Prepare demo and MPR doc.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Tasks — Apr 23: Full Pipeline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a 2-minute dashcam clip through the entire pipeline end-to-end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Verify: cv_pipeline() → /api/score → /api/predict → /api/coach → React dashboard displays 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Log: latency per stage, flag any bottleneck &gt; 500ms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Fix: any model input shape mismatch, scaler mismatch, API response parse error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Tasks — Apr 24: Stabilisation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all bugs found in Apr 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fallback: if CV pipeline &gt; 2s, use last valid feature vector (log warning)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Performance: if full pipeline &gt; 3s, run YOLO async in separate thread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 Postman test: all endpoints stable under 10 rapid requests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Tasks — Apr 25: Demo Prep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Record 3-minute demo: show dashboard live with clip, show coaching message, show 3D visualiser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Finalize MPR documentation: architecture diagram, model metrics table, API reference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Ensure: all model files committed, requirements.txt complete, README with run instructions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Integration 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pipeline run, latency profiling, identify all breaks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pipeline runs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Bug Fixes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integration bugs, add fallbacks, performance tuning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stable under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4B5"/>
                <w:sz w:val="19"/>
                <w:szCs w:val="19"/>
              </w:rPr>
              <w:t xml:space="preserve">Demo + Docs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recording, MPR doc, requirements.txt, README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submission ready</w:t>
            </w:r>
          </w:p>
        </w:tc>
      </w:tr>
    </w:tbl>
    <w:p>
      <w:pPr>
        <w:spacing w:after="80"/>
      </w:pPr>
    </w:p>
    <w:p>
      <w:pPr>
        <w:pBdr>
          <w:bottom w:val="single" w:color="2E74B5" w:sz="4" w:space="1"/>
        </w:pBd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Risk Register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LSTM training slow / diverges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smaller architecture first (LSTM only, no CNN). EarlyStopping. If still bad, use GRU instead.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labelled dashcam images for MobileNetV2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public dataset (BDD100K subset) or synthetic augmentation. Worst case: hardcode scene as 'city/clear' for demo.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YOLOv8 &gt; 100ms/frame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yolov8n (nano). Drop to 5 fps inference. Run async thread.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 integration breaks (shape mismatch)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unit test for each model's predict() before Flask wiring. Fix at model level first.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rate limit or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LOW-MED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 coaching response per score bucket (round to nearest 5). Max 1 call per 10 seconds.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Three.js performance on demo 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 geometry complexity. Test on actual demo laptop by Apr 22. Fallback: static 2D version.</w:t>
            </w:r>
          </w:p>
        </w:tc>
      </w:tr>
    </w:tbl>
    <w:p>
      <w:pPr>
        <w:spacing w:after="80"/>
      </w:pPr>
    </w:p>
    <w:p>
      <w:pPr>
        <w:pBdr>
          <w:bottom w:val="single" w:color="2E74B5" w:sz="4" w:space="1"/>
        </w:pBd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Critical Path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any of these slip, the demo breaks: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pipeline (Apr 7) → XGBoost (Apr 8–9) → Flask /api/score (Apr 18) → React dashboard (Apr 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LSTM (Apr 12–13) → Flask /api/predict (Apr 19) → dashboard TrendChart (Apr 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cv_pipeline() (Apr 17) → full end-to-end (Apr 23)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Buffer = Apr 23–24. Do not spend it on features. Keep it for integration bugs.</w:t>
      </w:r>
    </w:p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Jatin Sachdev — TSEC CSE Sem VI Mini Project 2B   |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DriveIQ — Full Implementation Plan</w:t>
    </w:r>
    <w:r>
      <w:rPr>
        <w:rFonts w:ascii="Arial" w:cs="Arial" w:eastAsia="Arial" w:hAnsi="Arial"/>
        <w:color w:val="888888"/>
        <w:sz w:val="18"/>
        <w:szCs w:val="18"/>
      </w:rPr>
      <w:t xml:space="preserve">   |   Deadline: April 25,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2026-04-06T13:32:05.011Z</dcterms:created>
  <dcterms:modified xsi:type="dcterms:W3CDTF">2026-04-06T13:32:05.012Z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