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TestNG Cross-Browser Parallel Execution Explanation</w:t>
      </w:r>
    </w:p>
    <w:p>
      <w:pPr>
        <w:pStyle w:val="Heading1"/>
      </w:pPr>
      <w:r>
        <w:t>Cross-Browser Parallel Execution in TestNG</w:t>
      </w:r>
    </w:p>
    <w:p>
      <w:r>
        <w:t xml:space="preserve">Cross-browser testing is a process where the same set of tests is executed on multiple browsers </w:t>
        <w:br/>
        <w:t xml:space="preserve">    simultaneously to ensure that the application works consistently across different environments (like Chrome, Firefox, Safari, etc.). </w:t>
        <w:br/>
        <w:t xml:space="preserve">    Parallel execution refers to running tests concurrently on these browsers, speeding up the test execution process.</w:t>
        <w:br/>
        <w:t xml:space="preserve">    </w:t>
        <w:br/>
        <w:t xml:space="preserve">    **Configuration for Cross-Browser Parallel Execution in TestNG**</w:t>
        <w:br/>
        <w:t xml:space="preserve">    </w:t>
        <w:br/>
        <w:t xml:space="preserve">    To execute tests across different browsers in parallel, we need to:</w:t>
        <w:br/>
        <w:t xml:space="preserve">    1. Set up TestNG to run tests in parallel on multiple browsers (like Chrome, Firefox, Edge).</w:t>
        <w:br/>
        <w:t xml:space="preserve">    2. Use a combination of `@Parameters` and the `@Test` annotation to specify which browser to use for each test.</w:t>
        <w:br/>
        <w:t xml:space="preserve">    </w:t>
        <w:br/>
        <w:t xml:space="preserve">    **Example Configuration in TestNG XML:**</w:t>
        <w:br/>
        <w:t xml:space="preserve">    </w:t>
        <w:br/>
        <w:t xml:space="preserve">    &lt;suite name="Cross-Browser Parallel Suite" parallel="tests" thread-count="3"&gt;</w:t>
        <w:br/>
        <w:t xml:space="preserve">        &lt;test name="Chrome Tests"&gt;</w:t>
        <w:br/>
        <w:t xml:space="preserve">            &lt;parameter name="browser" value="chrome"/&gt;</w:t>
        <w:br/>
        <w:t xml:space="preserve">            &lt;classes&gt;</w:t>
        <w:br/>
        <w:t xml:space="preserve">                &lt;class name="com.example.tests.BrowserTest"/&gt;</w:t>
        <w:br/>
        <w:t xml:space="preserve">            &lt;/classes&gt;</w:t>
        <w:br/>
        <w:t xml:space="preserve">        &lt;/test&gt;</w:t>
        <w:br/>
        <w:t xml:space="preserve">        </w:t>
        <w:br/>
        <w:t xml:space="preserve">        &lt;test name="Firefox Tests"&gt;</w:t>
        <w:br/>
        <w:t xml:space="preserve">            &lt;parameter name="browser" value="firefox"/&gt;</w:t>
        <w:br/>
        <w:t xml:space="preserve">            &lt;classes&gt;</w:t>
        <w:br/>
        <w:t xml:space="preserve">                &lt;class name="com.example.tests.BrowserTest"/&gt;</w:t>
        <w:br/>
        <w:t xml:space="preserve">            &lt;/classes&gt;</w:t>
        <w:br/>
        <w:t xml:space="preserve">        &lt;/test&gt;</w:t>
        <w:br/>
        <w:t xml:space="preserve">        </w:t>
        <w:br/>
        <w:t xml:space="preserve">        &lt;test name="Edge Tests"&gt;</w:t>
        <w:br/>
        <w:t xml:space="preserve">            &lt;parameter name="browser" value="edge"/&gt;</w:t>
        <w:br/>
        <w:t xml:space="preserve">            &lt;classes&gt;</w:t>
        <w:br/>
        <w:t xml:space="preserve">                &lt;class name="com.example.tests.BrowserTest"/&gt;</w:t>
        <w:br/>
        <w:t xml:space="preserve">            &lt;/classes&gt;</w:t>
        <w:br/>
        <w:t xml:space="preserve">        &lt;/test&gt;</w:t>
        <w:br/>
        <w:t xml:space="preserve">    &lt;/suite&gt;</w:t>
        <w:br/>
        <w:t xml:space="preserve">    </w:t>
        <w:br/>
        <w:t xml:space="preserve">    **Test Class to Handle Different Browsers:**</w:t>
        <w:br/>
        <w:t xml:space="preserve">    </w:t>
        <w:br/>
        <w:t xml:space="preserve">    public class BrowserTest {</w:t>
        <w:br/>
        <w:t xml:space="preserve">    </w:t>
        <w:br/>
        <w:t xml:space="preserve">        WebDriver driver;</w:t>
        <w:br/>
        <w:t xml:space="preserve">    </w:t>
        <w:br/>
        <w:t xml:space="preserve">        @BeforeClass</w:t>
        <w:br/>
        <w:t xml:space="preserve">        @Parameters("browser")</w:t>
        <w:br/>
        <w:t xml:space="preserve">        public void setUp(String browser) {</w:t>
        <w:br/>
        <w:t xml:space="preserve">            if (browser.equalsIgnoreCase("chrome")) {</w:t>
        <w:br/>
        <w:t xml:space="preserve">                System.setProperty("webdriver.chrome.driver", "path/to/chromedriver");</w:t>
        <w:br/>
        <w:t xml:space="preserve">                driver = new ChromeDriver();</w:t>
        <w:br/>
        <w:t xml:space="preserve">            } else if (browser.equalsIgnoreCase("firefox")) {</w:t>
        <w:br/>
        <w:t xml:space="preserve">                System.setProperty("webdriver.gecko.driver", "path/to/geckodriver");</w:t>
        <w:br/>
        <w:t xml:space="preserve">                driver = new FirefoxDriver();</w:t>
        <w:br/>
        <w:t xml:space="preserve">            } else if (browser.equalsIgnoreCase("edge")) {</w:t>
        <w:br/>
        <w:t xml:space="preserve">                System.setProperty("webdriver.edge.driver", "path/to/edgedriver");</w:t>
        <w:br/>
        <w:t xml:space="preserve">                driver = new EdgeDriver();</w:t>
        <w:br/>
        <w:t xml:space="preserve">            }</w:t>
        <w:br/>
        <w:t xml:space="preserve">        }</w:t>
        <w:br/>
        <w:t xml:space="preserve">    </w:t>
        <w:br/>
        <w:t xml:space="preserve">        @Test</w:t>
        <w:br/>
        <w:t xml:space="preserve">        public void testTitle() {</w:t>
        <w:br/>
        <w:t xml:space="preserve">            driver.get("https://www.example.com");</w:t>
        <w:br/>
        <w:t xml:space="preserve">            String title = driver.getTitle();</w:t>
        <w:br/>
        <w:t xml:space="preserve">            Assert.assertEquals(title, "Example Domain");</w:t>
        <w:br/>
        <w:t xml:space="preserve">        }</w:t>
        <w:br/>
        <w:t xml:space="preserve">    </w:t>
        <w:br/>
        <w:t xml:space="preserve">        @AfterClass</w:t>
        <w:br/>
        <w:t xml:space="preserve">        public void tearDown() {</w:t>
        <w:br/>
        <w:t xml:space="preserve">            driver.quit();</w:t>
        <w:br/>
        <w:t xml:space="preserve">        }</w:t>
        <w:br/>
        <w:t xml:space="preserve">    }</w:t>
        <w:br/>
        <w:t xml:space="preserve">    </w:t>
        <w:br/>
        <w:t xml:space="preserve">    **Explanation of Key Points:**</w:t>
        <w:br/>
        <w:t xml:space="preserve">    </w:t>
        <w:br/>
        <w:t xml:space="preserve">    1. **parallel="tests"**: This tells TestNG to run **entire tests** in parallel. Each `&lt;test&gt;` tag (e.g., Chrome Tests, Firefox Tests) will be executed in parallel.</w:t>
        <w:br/>
        <w:t xml:space="preserve">    2. **thread-count="3"**: This specifies that **up to 3 tests** can run concurrently (one for each browser).</w:t>
        <w:br/>
        <w:t xml:space="preserve">    3. **@Parameters("browser")**: This annotation allows you to pass the browser name from the TestNG XML to the test class.</w:t>
        <w:br/>
        <w:t xml:space="preserve">    4. **setUp(String browser)**: The `setUp` method uses the browser parameter to decide which WebDriver (Chrome, Firefox, or Edge) to initialize for the tests.</w:t>
        <w:br/>
        <w:t xml:space="preserve">    5. **WebDriver initialization**: The `driver` is initialized based on the browser specified in the `@Parameters` annotation. This way, TestNG will launch the tests on Chrome, Firefox, and Edge concurrently, each in its own thread.</w:t>
        <w:br/>
        <w:t xml:space="preserve">    </w:t>
        <w:br/>
        <w:t xml:space="preserve">    **Execution Flow:**</w:t>
        <w:br/>
        <w:t xml:space="preserve">    </w:t>
        <w:br/>
        <w:t xml:space="preserve">    - **TestNG will run the tests on different browsers (Chrome, Firefox, and Edge)** in parallel.</w:t>
        <w:br/>
        <w:t xml:space="preserve">    - For each browser, TestNG will:</w:t>
        <w:br/>
        <w:t xml:space="preserve">      - Start a separate **WebDriver instance** for that browser.</w:t>
        <w:br/>
        <w:t xml:space="preserve">      - Execute the same test (e.g., `testTitle()`) on the specified browser.</w:t>
        <w:br/>
        <w:t xml:space="preserve">      - After the test execution, the driver will quit, and the next browser will run in parallel.</w:t>
        <w:br/>
        <w:t xml:space="preserve">    </w:t>
        <w:br/>
        <w:t xml:space="preserve">    **Visual Flow:**</w:t>
        <w:br/>
        <w:t xml:space="preserve">    </w:t>
        <w:br/>
        <w:t xml:space="preserve">    - **Thread 1**: Runs tests on **Chrome** using the `ChromeDriver`.</w:t>
        <w:br/>
        <w:t xml:space="preserve">    - **Thread 2**: Runs tests on **Firefox** using the `FirefoxDriver`.</w:t>
        <w:br/>
        <w:t xml:space="preserve">    - **Thread 3**: Runs tests on **Edge** using the `EdgeDriver`.</w:t>
        <w:br/>
        <w:t xml:space="preserve">    </w:t>
        <w:br/>
        <w:t xml:space="preserve">    Once all the tests finish, TestNG will conclude the parallel execution.</w:t>
        <w:br/>
        <w:t xml:space="preserve">    </w:t>
        <w:br/>
        <w:t xml:space="preserve">    **Summary:**</w:t>
        <w:br/>
        <w:t xml:space="preserve">    - **Cross-browser parallel execution** allows running tests on multiple browsers at the same time, improving testing speed.</w:t>
        <w:br/>
        <w:t xml:space="preserve">    - **TestNG XML configuration** specifies which browsers to use and how many threads (browsers) to run simultaneously.</w:t>
        <w:br/>
        <w:t xml:space="preserve">    - By using the **@Parameters annotation** in TestNG, you can pass browser names and set up WebDriver accordingly for each browser.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