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043C" w14:textId="4F0923ED" w:rsidR="0071742E" w:rsidRPr="0071742E" w:rsidRDefault="0071742E">
      <w:pPr>
        <w:rPr>
          <w:b/>
          <w:bCs/>
        </w:rPr>
      </w:pPr>
      <w:r w:rsidRPr="0071742E">
        <w:rPr>
          <w:b/>
          <w:bCs/>
        </w:rPr>
        <w:t>Bootcamp Project 5</w:t>
      </w:r>
    </w:p>
    <w:p w14:paraId="128B98C3" w14:textId="77777777" w:rsidR="0071742E" w:rsidRDefault="0071742E"/>
    <w:p w14:paraId="387051A2" w14:textId="270B4E7B" w:rsidR="0071742E" w:rsidRDefault="0071742E" w:rsidP="0071742E">
      <w:pPr>
        <w:pStyle w:val="ListParagraph"/>
        <w:numPr>
          <w:ilvl w:val="0"/>
          <w:numId w:val="1"/>
        </w:numPr>
      </w:pPr>
      <w:r>
        <w:t>Bring the data from on premise SQL server and load the data into Lakehouse and use Lakehouse as bronze layer and get data by applying SCD types into warehouse.</w:t>
      </w:r>
    </w:p>
    <w:p w14:paraId="47350AF2" w14:textId="2EA39732" w:rsidR="0071742E" w:rsidRDefault="0071742E" w:rsidP="0071742E">
      <w:pPr>
        <w:pStyle w:val="ListParagraph"/>
        <w:numPr>
          <w:ilvl w:val="0"/>
          <w:numId w:val="1"/>
        </w:numPr>
      </w:pPr>
      <w:r>
        <w:t>Use shortcuts to bring the data from ADLS Gen2 into Lakehouse.</w:t>
      </w:r>
    </w:p>
    <w:p w14:paraId="02124C46" w14:textId="39CC4F88" w:rsidR="0071742E" w:rsidRDefault="0071742E" w:rsidP="0071742E">
      <w:pPr>
        <w:pStyle w:val="ListParagraph"/>
        <w:numPr>
          <w:ilvl w:val="0"/>
          <w:numId w:val="1"/>
        </w:numPr>
      </w:pPr>
      <w:r>
        <w:t>Use dataflow gen 2 to clean the data which is brought in step 2.</w:t>
      </w:r>
    </w:p>
    <w:p w14:paraId="0C0F8AED" w14:textId="30DFAEE3" w:rsidR="0071742E" w:rsidRDefault="0071742E" w:rsidP="0071742E">
      <w:pPr>
        <w:pStyle w:val="ListParagraph"/>
        <w:numPr>
          <w:ilvl w:val="0"/>
          <w:numId w:val="1"/>
        </w:numPr>
      </w:pPr>
      <w:r>
        <w:t>Schedule the pipeline to run daily once.</w:t>
      </w:r>
    </w:p>
    <w:p w14:paraId="040BC370" w14:textId="14B6E650" w:rsidR="0071742E" w:rsidRDefault="0071742E" w:rsidP="0071742E">
      <w:pPr>
        <w:pStyle w:val="ListParagraph"/>
        <w:numPr>
          <w:ilvl w:val="0"/>
          <w:numId w:val="1"/>
        </w:numPr>
      </w:pPr>
      <w:r>
        <w:t>Develop a Power BI report from the Lakehouse tables.</w:t>
      </w:r>
    </w:p>
    <w:p w14:paraId="4562436C" w14:textId="56CBDB26" w:rsidR="0071742E" w:rsidRPr="0071742E" w:rsidRDefault="0071742E" w:rsidP="0071742E">
      <w:pPr>
        <w:rPr>
          <w:b/>
          <w:bCs/>
        </w:rPr>
      </w:pPr>
      <w:r w:rsidRPr="0071742E">
        <w:rPr>
          <w:b/>
          <w:bCs/>
        </w:rPr>
        <w:t>Requirements:</w:t>
      </w:r>
    </w:p>
    <w:p w14:paraId="3C8CE5C3" w14:textId="1DDFC89B" w:rsidR="0071742E" w:rsidRDefault="0071742E" w:rsidP="0071742E">
      <w:pPr>
        <w:pStyle w:val="ListParagraph"/>
        <w:numPr>
          <w:ilvl w:val="0"/>
          <w:numId w:val="2"/>
        </w:numPr>
      </w:pPr>
      <w:r>
        <w:t xml:space="preserve">Architecture </w:t>
      </w:r>
    </w:p>
    <w:p w14:paraId="318B1D21" w14:textId="582998C3" w:rsidR="0071742E" w:rsidRDefault="0071742E" w:rsidP="0071742E">
      <w:pPr>
        <w:pStyle w:val="ListParagraph"/>
        <w:numPr>
          <w:ilvl w:val="0"/>
          <w:numId w:val="2"/>
        </w:numPr>
      </w:pPr>
      <w:r>
        <w:t>Project documentation</w:t>
      </w:r>
    </w:p>
    <w:p w14:paraId="11F838FA" w14:textId="105F075F" w:rsidR="0071742E" w:rsidRDefault="0071742E" w:rsidP="0071742E">
      <w:pPr>
        <w:pStyle w:val="ListParagraph"/>
        <w:numPr>
          <w:ilvl w:val="0"/>
          <w:numId w:val="2"/>
        </w:numPr>
      </w:pPr>
      <w:r>
        <w:t>Solution in Fabric</w:t>
      </w:r>
    </w:p>
    <w:p w14:paraId="2F232EBF" w14:textId="7E225A13" w:rsidR="0071742E" w:rsidRPr="0071742E" w:rsidRDefault="0071742E" w:rsidP="0071742E">
      <w:pPr>
        <w:rPr>
          <w:b/>
          <w:bCs/>
        </w:rPr>
      </w:pPr>
      <w:r w:rsidRPr="0071742E">
        <w:rPr>
          <w:b/>
          <w:bCs/>
        </w:rPr>
        <w:t>Additional work:</w:t>
      </w:r>
    </w:p>
    <w:p w14:paraId="53B8B078" w14:textId="22672A40" w:rsidR="0071742E" w:rsidRDefault="0071742E" w:rsidP="0071742E">
      <w:pPr>
        <w:pStyle w:val="ListParagraph"/>
        <w:numPr>
          <w:ilvl w:val="0"/>
          <w:numId w:val="3"/>
        </w:numPr>
      </w:pPr>
      <w:r>
        <w:t xml:space="preserve">Create a new workspace and migrate the pipelines which were created in above project. </w:t>
      </w:r>
    </w:p>
    <w:sectPr w:rsidR="007174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F0DE0"/>
    <w:multiLevelType w:val="hybridMultilevel"/>
    <w:tmpl w:val="9DC2BB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27605"/>
    <w:multiLevelType w:val="hybridMultilevel"/>
    <w:tmpl w:val="38A8E0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04A83"/>
    <w:multiLevelType w:val="hybridMultilevel"/>
    <w:tmpl w:val="C620676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845665">
    <w:abstractNumId w:val="1"/>
  </w:num>
  <w:num w:numId="2" w16cid:durableId="2008360663">
    <w:abstractNumId w:val="0"/>
  </w:num>
  <w:num w:numId="3" w16cid:durableId="432827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2E"/>
    <w:rsid w:val="0071742E"/>
    <w:rsid w:val="00F5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028A"/>
  <w15:chartTrackingRefBased/>
  <w15:docId w15:val="{936EC3B2-8EF5-46E3-9EEE-757F49BE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1</cp:revision>
  <dcterms:created xsi:type="dcterms:W3CDTF">2026-02-26T13:09:00Z</dcterms:created>
  <dcterms:modified xsi:type="dcterms:W3CDTF">2026-02-26T13:20:00Z</dcterms:modified>
</cp:coreProperties>
</file>