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1BD07B" w14:textId="77777777"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  <w:r w:rsidRPr="00BF71C5">
        <w:rPr>
          <w:rFonts w:ascii="Cambria" w:hAnsi="Cambria"/>
          <w:lang w:val="en-US" w:eastAsia="en-US"/>
        </w:rPr>
        <w:pict w14:anchorId="131456C7">
          <v:rect id="Rectangle 9" o:spid="_x0000_s1026" style="position:absolute;margin-left:-12.15pt;margin-top:11.7pt;width:562.15pt;height:22.85pt;z-index:251653632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3C4A3C13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Career Objective:</w:t>
                  </w:r>
                </w:p>
                <w:p w14:paraId="06EF7441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2B4BA2CD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0FB16D5D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24BD48ED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0CA37229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755F3C00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618DB32D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141FA3D6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;</w:t>
                  </w:r>
                </w:p>
              </w:txbxContent>
            </v:textbox>
          </v:rect>
        </w:pict>
      </w:r>
    </w:p>
    <w:p w14:paraId="7919D393" w14:textId="77777777"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</w:p>
    <w:p w14:paraId="6ED6A6E2" w14:textId="77777777" w:rsidR="00EF0150" w:rsidRPr="00BF71C5" w:rsidRDefault="00EF0150">
      <w:pPr>
        <w:ind w:left="720" w:right="-22"/>
        <w:jc w:val="both"/>
        <w:rPr>
          <w:rFonts w:ascii="Cambria" w:hAnsi="Cambria"/>
          <w:b/>
          <w:i/>
        </w:rPr>
      </w:pPr>
    </w:p>
    <w:p w14:paraId="3BCD2F4D" w14:textId="77777777" w:rsidR="00EF0150" w:rsidRPr="00BF71C5" w:rsidRDefault="00EF0150" w:rsidP="005B5487">
      <w:pPr>
        <w:numPr>
          <w:ilvl w:val="0"/>
          <w:numId w:val="1"/>
        </w:numPr>
        <w:ind w:left="450" w:right="-22"/>
        <w:jc w:val="both"/>
        <w:rPr>
          <w:rFonts w:ascii="Cambria" w:hAnsi="Cambria"/>
          <w:b/>
          <w:iCs/>
        </w:rPr>
      </w:pPr>
      <w:r w:rsidRPr="00BF71C5">
        <w:rPr>
          <w:rFonts w:ascii="Cambria" w:hAnsi="Cambria"/>
          <w:b/>
          <w:iCs/>
        </w:rPr>
        <w:t>It will be an extreme opportunity to advance my career by working in such an esteemed organisation wherein i will be given an opportunity to display my skills &amp; strengths for the benefit of the organisation.</w:t>
      </w:r>
    </w:p>
    <w:p w14:paraId="499C78E9" w14:textId="77777777" w:rsidR="00EF0150" w:rsidRPr="00BF71C5" w:rsidRDefault="00EF0150">
      <w:pPr>
        <w:spacing w:after="120"/>
        <w:ind w:left="720"/>
        <w:rPr>
          <w:rFonts w:ascii="Cambria" w:hAnsi="Cambria"/>
          <w:b/>
        </w:rPr>
      </w:pPr>
    </w:p>
    <w:p w14:paraId="12D7579E" w14:textId="77777777"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pict w14:anchorId="0E51D6E1">
          <v:rect id="Rectangle 10" o:spid="_x0000_s1027" style="position:absolute;margin-left:-10.5pt;margin-top:4.65pt;width:562.15pt;height:21.05pt;z-index:25165568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650C9EC8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Work Experience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2890"/>
        <w:gridCol w:w="3765"/>
      </w:tblGrid>
      <w:tr w:rsidR="00000000" w14:paraId="670604F2" w14:textId="77777777">
        <w:trPr>
          <w:trHeight w:val="346"/>
        </w:trPr>
        <w:tc>
          <w:tcPr>
            <w:tcW w:w="4204" w:type="dxa"/>
          </w:tcPr>
          <w:p w14:paraId="6A48FB1F" w14:textId="77777777" w:rsidR="00EF0150" w:rsidRPr="005B5487" w:rsidRDefault="005B5487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Organis</w:t>
            </w:r>
            <w:r w:rsidR="00EF0150" w:rsidRPr="005B5487">
              <w:rPr>
                <w:rFonts w:ascii="Cambria" w:hAnsi="Cambria"/>
                <w:b/>
                <w:u w:val="single"/>
              </w:rPr>
              <w:t>ation</w:t>
            </w:r>
          </w:p>
        </w:tc>
        <w:tc>
          <w:tcPr>
            <w:tcW w:w="2890" w:type="dxa"/>
          </w:tcPr>
          <w:p w14:paraId="0CD6D358" w14:textId="77777777" w:rsidR="00EF0150" w:rsidRPr="005B5487" w:rsidRDefault="00EF0150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Position</w:t>
            </w:r>
          </w:p>
        </w:tc>
        <w:tc>
          <w:tcPr>
            <w:tcW w:w="3765" w:type="dxa"/>
          </w:tcPr>
          <w:p w14:paraId="28768CD8" w14:textId="77777777" w:rsidR="00EF0150" w:rsidRPr="005B5487" w:rsidRDefault="00EF0150" w:rsidP="000A58E7">
            <w:pPr>
              <w:rPr>
                <w:rFonts w:ascii="Cambria" w:hAnsi="Cambria"/>
                <w:b/>
                <w:u w:val="single"/>
              </w:rPr>
            </w:pPr>
            <w:r w:rsidRPr="005B5487">
              <w:rPr>
                <w:rFonts w:ascii="Cambria" w:hAnsi="Cambria"/>
                <w:b/>
                <w:u w:val="single"/>
              </w:rPr>
              <w:t>Period of Service</w:t>
            </w:r>
          </w:p>
        </w:tc>
      </w:tr>
      <w:tr w:rsidR="00000000" w14:paraId="790A358C" w14:textId="77777777">
        <w:trPr>
          <w:trHeight w:val="346"/>
        </w:trPr>
        <w:tc>
          <w:tcPr>
            <w:tcW w:w="4204" w:type="dxa"/>
          </w:tcPr>
          <w:p w14:paraId="6CF8A6E1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R K Deepak &amp; Co.</w:t>
            </w:r>
          </w:p>
        </w:tc>
        <w:tc>
          <w:tcPr>
            <w:tcW w:w="2890" w:type="dxa"/>
          </w:tcPr>
          <w:p w14:paraId="1A270651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Article Assistant</w:t>
            </w:r>
          </w:p>
        </w:tc>
        <w:tc>
          <w:tcPr>
            <w:tcW w:w="3765" w:type="dxa"/>
          </w:tcPr>
          <w:p w14:paraId="662A1F93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February 2012 to February 2015</w:t>
            </w:r>
          </w:p>
        </w:tc>
      </w:tr>
      <w:tr w:rsidR="00000000" w14:paraId="66599771" w14:textId="77777777">
        <w:trPr>
          <w:trHeight w:val="325"/>
        </w:trPr>
        <w:tc>
          <w:tcPr>
            <w:tcW w:w="4204" w:type="dxa"/>
          </w:tcPr>
          <w:p w14:paraId="17B53253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Bhagat Ram Motorways Private Limited</w:t>
            </w:r>
          </w:p>
        </w:tc>
        <w:tc>
          <w:tcPr>
            <w:tcW w:w="2890" w:type="dxa"/>
          </w:tcPr>
          <w:p w14:paraId="1D585460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Chartered Accountant</w:t>
            </w:r>
          </w:p>
        </w:tc>
        <w:tc>
          <w:tcPr>
            <w:tcW w:w="3765" w:type="dxa"/>
          </w:tcPr>
          <w:p w14:paraId="60A99F85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March 2016 to April 2017</w:t>
            </w:r>
          </w:p>
        </w:tc>
      </w:tr>
      <w:tr w:rsidR="00000000" w14:paraId="2E75FADF" w14:textId="77777777">
        <w:trPr>
          <w:trHeight w:val="325"/>
        </w:trPr>
        <w:tc>
          <w:tcPr>
            <w:tcW w:w="4204" w:type="dxa"/>
          </w:tcPr>
          <w:p w14:paraId="1613B9FF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Texmaco Rail &amp; Engineering Ltd.</w:t>
            </w:r>
          </w:p>
        </w:tc>
        <w:tc>
          <w:tcPr>
            <w:tcW w:w="2890" w:type="dxa"/>
          </w:tcPr>
          <w:p w14:paraId="0DD32D5A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Senior Accounts Officer</w:t>
            </w:r>
          </w:p>
        </w:tc>
        <w:tc>
          <w:tcPr>
            <w:tcW w:w="3765" w:type="dxa"/>
          </w:tcPr>
          <w:p w14:paraId="797F94A2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May 2017 to May 2018</w:t>
            </w:r>
          </w:p>
        </w:tc>
      </w:tr>
      <w:tr w:rsidR="00000000" w14:paraId="31824F72" w14:textId="77777777">
        <w:trPr>
          <w:trHeight w:val="325"/>
        </w:trPr>
        <w:tc>
          <w:tcPr>
            <w:tcW w:w="4204" w:type="dxa"/>
          </w:tcPr>
          <w:p w14:paraId="7F2605C3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</w:t>
            </w:r>
            <w:r w:rsidR="005F2425" w:rsidRPr="00BF71C5">
              <w:rPr>
                <w:rFonts w:ascii="Cambria" w:hAnsi="Cambria"/>
                <w:sz w:val="22"/>
                <w:szCs w:val="22"/>
              </w:rPr>
              <w:t>g</w:t>
            </w:r>
            <w:r w:rsidRPr="00BF71C5">
              <w:rPr>
                <w:rFonts w:ascii="Cambria" w:hAnsi="Cambria"/>
                <w:sz w:val="22"/>
                <w:szCs w:val="22"/>
              </w:rPr>
              <w:t>nifico Minerals Private Limited</w:t>
            </w:r>
          </w:p>
        </w:tc>
        <w:tc>
          <w:tcPr>
            <w:tcW w:w="2890" w:type="dxa"/>
          </w:tcPr>
          <w:p w14:paraId="70B8185A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Assistant Mana</w:t>
            </w:r>
            <w:r w:rsidRPr="00BF71C5">
              <w:rPr>
                <w:rFonts w:ascii="Cambria" w:hAnsi="Cambria"/>
                <w:sz w:val="22"/>
                <w:szCs w:val="22"/>
                <w:lang w:val="en-US"/>
              </w:rPr>
              <w:t>ge</w:t>
            </w:r>
            <w:r w:rsidR="00667A8E">
              <w:rPr>
                <w:rFonts w:ascii="Cambria" w:hAnsi="Cambria"/>
                <w:sz w:val="22"/>
                <w:szCs w:val="22"/>
                <w:lang w:val="en-US"/>
              </w:rPr>
              <w:t>r</w:t>
            </w:r>
          </w:p>
        </w:tc>
        <w:tc>
          <w:tcPr>
            <w:tcW w:w="3765" w:type="dxa"/>
          </w:tcPr>
          <w:p w14:paraId="618B211D" w14:textId="77777777" w:rsidR="00EF0150" w:rsidRPr="00BF71C5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May 2018 to May 2019</w:t>
            </w:r>
          </w:p>
        </w:tc>
      </w:tr>
      <w:tr w:rsidR="00000000" w14:paraId="1D978DE0" w14:textId="77777777">
        <w:trPr>
          <w:trHeight w:val="325"/>
        </w:trPr>
        <w:tc>
          <w:tcPr>
            <w:tcW w:w="4204" w:type="dxa"/>
          </w:tcPr>
          <w:p w14:paraId="6F2E9031" w14:textId="77777777" w:rsidR="00667A8E" w:rsidRPr="00BF71C5" w:rsidRDefault="00667A8E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Shahi Exports Private Limited</w:t>
            </w:r>
          </w:p>
        </w:tc>
        <w:tc>
          <w:tcPr>
            <w:tcW w:w="2890" w:type="dxa"/>
          </w:tcPr>
          <w:p w14:paraId="685EA873" w14:textId="77777777" w:rsidR="00667A8E" w:rsidRPr="00BF71C5" w:rsidRDefault="00667A8E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Senior Executive</w:t>
            </w:r>
          </w:p>
        </w:tc>
        <w:tc>
          <w:tcPr>
            <w:tcW w:w="3765" w:type="dxa"/>
          </w:tcPr>
          <w:p w14:paraId="12713F56" w14:textId="77777777" w:rsidR="00667A8E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January 2020 to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>April-2021</w:t>
            </w:r>
          </w:p>
        </w:tc>
      </w:tr>
      <w:tr w:rsidR="00000000" w14:paraId="04FA042E" w14:textId="77777777">
        <w:trPr>
          <w:trHeight w:val="325"/>
        </w:trPr>
        <w:tc>
          <w:tcPr>
            <w:tcW w:w="4204" w:type="dxa"/>
          </w:tcPr>
          <w:p w14:paraId="5A2A96BA" w14:textId="77777777" w:rsidR="00C1653D" w:rsidRDefault="00C1653D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HDFC Bank Limited</w:t>
            </w:r>
          </w:p>
        </w:tc>
        <w:tc>
          <w:tcPr>
            <w:tcW w:w="2890" w:type="dxa"/>
          </w:tcPr>
          <w:p w14:paraId="2EE53AEF" w14:textId="77777777" w:rsidR="00C1653D" w:rsidRDefault="00C1653D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Manager</w:t>
            </w:r>
          </w:p>
        </w:tc>
        <w:tc>
          <w:tcPr>
            <w:tcW w:w="3765" w:type="dxa"/>
          </w:tcPr>
          <w:p w14:paraId="2B12A2BD" w14:textId="77777777" w:rsidR="00C1653D" w:rsidRDefault="00C1653D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April</w:t>
            </w:r>
            <w:r w:rsidR="00493220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2021 to till date</w:t>
            </w:r>
          </w:p>
        </w:tc>
      </w:tr>
    </w:tbl>
    <w:p w14:paraId="067F122F" w14:textId="77777777" w:rsidR="00EF0150" w:rsidRPr="00BF71C5" w:rsidRDefault="00EF0150">
      <w:pPr>
        <w:spacing w:after="120"/>
        <w:rPr>
          <w:rFonts w:ascii="Cambria" w:hAnsi="Cambria"/>
          <w:b/>
          <w:sz w:val="22"/>
          <w:szCs w:val="22"/>
        </w:rPr>
      </w:pPr>
    </w:p>
    <w:p w14:paraId="53E954C3" w14:textId="77777777" w:rsidR="00EF0150" w:rsidRPr="00BF71C5" w:rsidRDefault="00EF0150">
      <w:pPr>
        <w:spacing w:after="120"/>
        <w:ind w:firstLine="36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614"/>
      </w:tblGrid>
      <w:tr w:rsidR="00000000" w14:paraId="0BED78F5" w14:textId="77777777">
        <w:trPr>
          <w:trHeight w:val="1900"/>
        </w:trPr>
        <w:tc>
          <w:tcPr>
            <w:tcW w:w="1384" w:type="dxa"/>
          </w:tcPr>
          <w:p w14:paraId="3965A5D1" w14:textId="77777777"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 xml:space="preserve">Work </w:t>
            </w:r>
          </w:p>
          <w:p w14:paraId="0B9708C3" w14:textId="77777777"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>Performed</w:t>
            </w:r>
          </w:p>
        </w:tc>
        <w:tc>
          <w:tcPr>
            <w:tcW w:w="9614" w:type="dxa"/>
          </w:tcPr>
          <w:p w14:paraId="3C37DF68" w14:textId="77777777"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Banking Experience</w:t>
            </w:r>
          </w:p>
          <w:p w14:paraId="468265F5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Proposal Assessment for Working Capital Products like Cash Credit, Term Loan, PCFC</w:t>
            </w:r>
            <w:r w:rsidR="00091402">
              <w:rPr>
                <w:rFonts w:ascii="Cambria" w:hAnsi="Cambria"/>
                <w:iCs/>
                <w:sz w:val="22"/>
                <w:szCs w:val="22"/>
              </w:rPr>
              <w:t xml:space="preserve"> and EPC.</w:t>
            </w:r>
          </w:p>
          <w:p w14:paraId="138E454B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Secured &amp; Unsecured Loan (CGTMSE) from 11 Lacs to 10 Crores (Group Exposure up to  Rs. 20 Crores)</w:t>
            </w:r>
          </w:p>
          <w:p w14:paraId="54050731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Interfacing with customers to establish creditworthiness by verifying the documents and carrying out telephonic, field and collateral visit.</w:t>
            </w:r>
          </w:p>
          <w:p w14:paraId="5FF1BE70" w14:textId="77777777" w:rsidR="00C1653D" w:rsidRPr="00091402" w:rsidRDefault="00C1653D" w:rsidP="00091402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Maintaining overall product quality for the assignment products.</w:t>
            </w:r>
          </w:p>
          <w:p w14:paraId="5823AE25" w14:textId="77777777"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Industry Experience</w:t>
            </w:r>
          </w:p>
          <w:p w14:paraId="6BDCAB03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Arrange Short Term &amp; Long Term Funds for the Company</w:t>
            </w:r>
          </w:p>
          <w:p w14:paraId="0B998FAC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Project Reports</w:t>
            </w:r>
          </w:p>
          <w:p w14:paraId="1D297D72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CMA Reports</w:t>
            </w:r>
          </w:p>
          <w:p w14:paraId="5BBE4E96" w14:textId="77777777" w:rsidR="0007729B" w:rsidRDefault="000279AD" w:rsidP="00667A8E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</w:t>
            </w:r>
            <w:r w:rsidR="0007729B" w:rsidRPr="00BF71C5">
              <w:rPr>
                <w:rFonts w:ascii="Cambria" w:hAnsi="Cambria"/>
                <w:iCs/>
                <w:sz w:val="22"/>
                <w:szCs w:val="22"/>
              </w:rPr>
              <w:t>ocuments required by Banks &amp; Financial Institutions for sanctioning</w:t>
            </w:r>
            <w:r>
              <w:rPr>
                <w:rFonts w:ascii="Cambria" w:hAnsi="Cambria"/>
                <w:iCs/>
                <w:sz w:val="22"/>
                <w:szCs w:val="22"/>
              </w:rPr>
              <w:t>/</w:t>
            </w:r>
            <w:r w:rsidR="00667A8E">
              <w:rPr>
                <w:rFonts w:ascii="Cambria" w:hAnsi="Cambria"/>
                <w:i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iCs/>
                <w:sz w:val="22"/>
                <w:szCs w:val="22"/>
              </w:rPr>
              <w:t>renewal of credit facilities</w:t>
            </w:r>
          </w:p>
          <w:p w14:paraId="2ED9B7F8" w14:textId="77777777" w:rsidR="003F4EED" w:rsidRPr="00BF71C5" w:rsidRDefault="003F4EE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data for External Credit Rating Agencies.</w:t>
            </w:r>
          </w:p>
          <w:p w14:paraId="71737903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Monthly Stock Statement</w:t>
            </w:r>
          </w:p>
          <w:p w14:paraId="75F652B6" w14:textId="77777777" w:rsidR="0007729B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FFR-I,FFR-II &amp; UHFCE</w:t>
            </w:r>
          </w:p>
          <w:p w14:paraId="05CFFC3E" w14:textId="77777777" w:rsidR="009B7BB6" w:rsidRPr="00BF71C5" w:rsidRDefault="009B7BB6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FEMA Compliances regarding Overseas Direct Investments</w:t>
            </w:r>
          </w:p>
          <w:p w14:paraId="170C8E33" w14:textId="77777777"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Financial Statements as per Revised Schedule-VI &amp; Schedule III</w:t>
            </w:r>
          </w:p>
          <w:p w14:paraId="57B7EC6E" w14:textId="77777777"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Quarterly Results</w:t>
            </w:r>
          </w:p>
          <w:p w14:paraId="45F610C0" w14:textId="77777777" w:rsidR="00EF0150" w:rsidRPr="00C1653D" w:rsidRDefault="00EF0150" w:rsidP="00C1653D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Provisional, Estimated &amp; Projected Balance Sheets</w:t>
            </w:r>
          </w:p>
        </w:tc>
      </w:tr>
    </w:tbl>
    <w:p w14:paraId="3046155D" w14:textId="77777777" w:rsidR="00BF71C5" w:rsidRPr="00BF71C5" w:rsidRDefault="00BF71C5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</w:p>
    <w:p w14:paraId="0BAE59C5" w14:textId="77777777" w:rsidR="00EF0150" w:rsidRPr="00BF71C5" w:rsidRDefault="00EF0150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  <w:r w:rsidRPr="00BF71C5">
        <w:rPr>
          <w:rFonts w:ascii="Cambria" w:hAnsi="Cambria"/>
          <w:b/>
          <w:sz w:val="22"/>
          <w:szCs w:val="22"/>
          <w:u w:val="single"/>
          <w:lang w:val="en-US" w:eastAsia="en-US"/>
        </w:rPr>
        <w:pict w14:anchorId="74AD2D42">
          <v:rect id="Rectangle 20" o:spid="_x0000_s1028" style="position:absolute;margin-left:-11pt;margin-top:7.2pt;width:561pt;height:23pt;z-index:25166182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6025BDC3" w14:textId="77777777" w:rsidR="00EF0150" w:rsidRPr="00EB5A6E" w:rsidRDefault="00EF0150">
                  <w:pPr>
                    <w:rPr>
                      <w:rFonts w:ascii="Cambria" w:hAnsi="Cambria"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Major Strengths:</w:t>
                  </w:r>
                </w:p>
                <w:p w14:paraId="22EDC8A5" w14:textId="77777777" w:rsidR="00EF0150" w:rsidRDefault="00EF0150"/>
              </w:txbxContent>
            </v:textbox>
          </v:rect>
        </w:pict>
      </w:r>
    </w:p>
    <w:p w14:paraId="3AB68AE5" w14:textId="77777777" w:rsidR="00EF0150" w:rsidRPr="00BF71C5" w:rsidRDefault="00EF0150">
      <w:pPr>
        <w:jc w:val="both"/>
        <w:rPr>
          <w:rFonts w:ascii="Cambria" w:hAnsi="Cambria"/>
          <w:b/>
          <w:sz w:val="22"/>
          <w:szCs w:val="22"/>
          <w:u w:val="single"/>
          <w:lang w:val="en-GB"/>
        </w:rPr>
      </w:pPr>
    </w:p>
    <w:p w14:paraId="07FB531A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4FAFD31A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Flexible and adaptable for every situation</w:t>
      </w:r>
    </w:p>
    <w:p w14:paraId="2742714D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Positive attitude</w:t>
      </w:r>
    </w:p>
    <w:p w14:paraId="3B015D2E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Quick learner</w:t>
      </w:r>
    </w:p>
    <w:p w14:paraId="3E608F1E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Result Achiever and meeting deadlines</w:t>
      </w:r>
    </w:p>
    <w:p w14:paraId="195F50D6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78ACDA89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US"/>
        </w:rPr>
        <w:pict w14:anchorId="32AE2DAB">
          <v:rect id="Rectangle 18" o:spid="_x0000_s1029" style="position:absolute;left:0;text-align:left;margin-left:-11pt;margin-top:8.1pt;width:561pt;height:23pt;z-index:25166080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3873ED94" w14:textId="77777777" w:rsidR="00EF0150" w:rsidRDefault="00EF0150">
                  <w:r>
                    <w:rPr>
                      <w:b/>
                    </w:rPr>
                    <w:t>Professional Qualifications:</w:t>
                  </w:r>
                </w:p>
                <w:p w14:paraId="526E0914" w14:textId="77777777" w:rsidR="00EF0150" w:rsidRDefault="00EF0150"/>
              </w:txbxContent>
            </v:textbox>
          </v:rect>
        </w:pict>
      </w:r>
    </w:p>
    <w:p w14:paraId="1A48ADD6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7141AC27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970"/>
        <w:gridCol w:w="3780"/>
      </w:tblGrid>
      <w:tr w:rsidR="00000000" w14:paraId="716E5CFE" w14:textId="77777777">
        <w:trPr>
          <w:trHeight w:val="300"/>
        </w:trPr>
        <w:tc>
          <w:tcPr>
            <w:tcW w:w="3798" w:type="dxa"/>
          </w:tcPr>
          <w:p w14:paraId="7F7643F5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970" w:type="dxa"/>
          </w:tcPr>
          <w:p w14:paraId="771A0E81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  <w:u w:val="single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Passing</w:t>
            </w:r>
          </w:p>
        </w:tc>
        <w:tc>
          <w:tcPr>
            <w:tcW w:w="3780" w:type="dxa"/>
          </w:tcPr>
          <w:p w14:paraId="3DAB587C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 w14:paraId="2E596A19" w14:textId="77777777">
        <w:trPr>
          <w:trHeight w:val="300"/>
        </w:trPr>
        <w:tc>
          <w:tcPr>
            <w:tcW w:w="3798" w:type="dxa"/>
          </w:tcPr>
          <w:p w14:paraId="31F27535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MBF (Master in Business Finance)</w:t>
            </w:r>
          </w:p>
        </w:tc>
        <w:tc>
          <w:tcPr>
            <w:tcW w:w="2970" w:type="dxa"/>
          </w:tcPr>
          <w:p w14:paraId="3D8752B0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  <w:lang w:val="en-US"/>
              </w:rPr>
            </w:pPr>
            <w:r w:rsidRPr="00BF71C5">
              <w:rPr>
                <w:rFonts w:ascii="Cambria" w:hAnsi="Cambria"/>
                <w:sz w:val="23"/>
                <w:szCs w:val="23"/>
                <w:lang w:val="en-US"/>
              </w:rPr>
              <w:t>August 2018</w:t>
            </w:r>
          </w:p>
        </w:tc>
        <w:tc>
          <w:tcPr>
            <w:tcW w:w="3780" w:type="dxa"/>
          </w:tcPr>
          <w:p w14:paraId="0B7BFB03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-</w:t>
            </w:r>
          </w:p>
        </w:tc>
      </w:tr>
      <w:tr w:rsidR="00000000" w14:paraId="1377042F" w14:textId="77777777">
        <w:trPr>
          <w:trHeight w:val="255"/>
        </w:trPr>
        <w:tc>
          <w:tcPr>
            <w:tcW w:w="3798" w:type="dxa"/>
          </w:tcPr>
          <w:p w14:paraId="374809EA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</w:t>
            </w:r>
          </w:p>
        </w:tc>
        <w:tc>
          <w:tcPr>
            <w:tcW w:w="2970" w:type="dxa"/>
          </w:tcPr>
          <w:p w14:paraId="61B11EC3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Nov. 2015</w:t>
            </w:r>
          </w:p>
        </w:tc>
        <w:tc>
          <w:tcPr>
            <w:tcW w:w="3780" w:type="dxa"/>
          </w:tcPr>
          <w:p w14:paraId="62F606F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57.75%</w:t>
            </w:r>
          </w:p>
        </w:tc>
      </w:tr>
      <w:tr w:rsidR="00000000" w14:paraId="5642E138" w14:textId="77777777">
        <w:trPr>
          <w:trHeight w:val="255"/>
        </w:trPr>
        <w:tc>
          <w:tcPr>
            <w:tcW w:w="3798" w:type="dxa"/>
          </w:tcPr>
          <w:p w14:paraId="57E8449B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II</w:t>
            </w:r>
          </w:p>
        </w:tc>
        <w:tc>
          <w:tcPr>
            <w:tcW w:w="2970" w:type="dxa"/>
          </w:tcPr>
          <w:p w14:paraId="049CDDBB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2015</w:t>
            </w:r>
          </w:p>
        </w:tc>
        <w:tc>
          <w:tcPr>
            <w:tcW w:w="3780" w:type="dxa"/>
          </w:tcPr>
          <w:p w14:paraId="10F3063C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52.00%</w:t>
            </w:r>
          </w:p>
        </w:tc>
      </w:tr>
      <w:tr w:rsidR="00000000" w14:paraId="3CD7A071" w14:textId="77777777">
        <w:trPr>
          <w:trHeight w:val="255"/>
        </w:trPr>
        <w:tc>
          <w:tcPr>
            <w:tcW w:w="3798" w:type="dxa"/>
          </w:tcPr>
          <w:p w14:paraId="5EC70EBD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II</w:t>
            </w:r>
          </w:p>
        </w:tc>
        <w:tc>
          <w:tcPr>
            <w:tcW w:w="2970" w:type="dxa"/>
          </w:tcPr>
          <w:p w14:paraId="158D49FF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2012</w:t>
            </w:r>
          </w:p>
        </w:tc>
        <w:tc>
          <w:tcPr>
            <w:tcW w:w="3780" w:type="dxa"/>
          </w:tcPr>
          <w:p w14:paraId="685C6D3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 xml:space="preserve">63.67% </w:t>
            </w:r>
          </w:p>
        </w:tc>
      </w:tr>
      <w:tr w:rsidR="00000000" w14:paraId="2D419631" w14:textId="77777777">
        <w:trPr>
          <w:trHeight w:val="255"/>
        </w:trPr>
        <w:tc>
          <w:tcPr>
            <w:tcW w:w="3798" w:type="dxa"/>
          </w:tcPr>
          <w:p w14:paraId="3732DC61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</w:t>
            </w:r>
          </w:p>
        </w:tc>
        <w:tc>
          <w:tcPr>
            <w:tcW w:w="2970" w:type="dxa"/>
          </w:tcPr>
          <w:p w14:paraId="353D3A19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2011</w:t>
            </w:r>
          </w:p>
        </w:tc>
        <w:tc>
          <w:tcPr>
            <w:tcW w:w="3780" w:type="dxa"/>
          </w:tcPr>
          <w:p w14:paraId="08EAA827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66.25%</w:t>
            </w:r>
          </w:p>
        </w:tc>
      </w:tr>
      <w:tr w:rsidR="00000000" w14:paraId="15C1D5F4" w14:textId="77777777">
        <w:trPr>
          <w:trHeight w:val="255"/>
        </w:trPr>
        <w:tc>
          <w:tcPr>
            <w:tcW w:w="3798" w:type="dxa"/>
          </w:tcPr>
          <w:p w14:paraId="482BAE37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- C.P.T</w:t>
            </w:r>
          </w:p>
        </w:tc>
        <w:tc>
          <w:tcPr>
            <w:tcW w:w="2970" w:type="dxa"/>
          </w:tcPr>
          <w:p w14:paraId="4EC75AB5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June 2010</w:t>
            </w:r>
          </w:p>
        </w:tc>
        <w:tc>
          <w:tcPr>
            <w:tcW w:w="3780" w:type="dxa"/>
          </w:tcPr>
          <w:p w14:paraId="50EFACB7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69.50%</w:t>
            </w:r>
          </w:p>
        </w:tc>
      </w:tr>
    </w:tbl>
    <w:p w14:paraId="4839B394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68AB089C" w14:textId="77777777" w:rsidR="00EF0150" w:rsidRPr="00BF71C5" w:rsidRDefault="00EF0150">
      <w:pPr>
        <w:spacing w:after="120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US"/>
        </w:rPr>
        <w:pict w14:anchorId="5F1ADA27">
          <v:rect id="Rectangle 11" o:spid="_x0000_s1030" style="position:absolute;margin-left:-10.5pt;margin-top:3.5pt;width:561pt;height:23.75pt;z-index:25165670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74A5B3E7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Academic Qualifications:</w:t>
                  </w:r>
                </w:p>
                <w:p w14:paraId="13F396F6" w14:textId="77777777" w:rsidR="00EF0150" w:rsidRDefault="00EF0150"/>
              </w:txbxContent>
            </v:textbox>
          </v:rect>
        </w:pict>
      </w:r>
    </w:p>
    <w:p w14:paraId="04762C55" w14:textId="77777777"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776"/>
        <w:gridCol w:w="2584"/>
        <w:gridCol w:w="1850"/>
      </w:tblGrid>
      <w:tr w:rsidR="00000000" w14:paraId="0470592E" w14:textId="77777777">
        <w:trPr>
          <w:trHeight w:val="306"/>
        </w:trPr>
        <w:tc>
          <w:tcPr>
            <w:tcW w:w="3369" w:type="dxa"/>
          </w:tcPr>
          <w:p w14:paraId="448F5C52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4AD58C68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Board/University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7D784AB8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Qualifying</w:t>
            </w:r>
          </w:p>
        </w:tc>
        <w:tc>
          <w:tcPr>
            <w:tcW w:w="1850" w:type="dxa"/>
          </w:tcPr>
          <w:p w14:paraId="0AD765FD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 w14:paraId="16B4DD30" w14:textId="77777777">
        <w:trPr>
          <w:trHeight w:val="260"/>
        </w:trPr>
        <w:tc>
          <w:tcPr>
            <w:tcW w:w="3369" w:type="dxa"/>
          </w:tcPr>
          <w:p w14:paraId="6519EB03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B.Com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2E59BFDC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IGNOU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442238BB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2014</w:t>
            </w:r>
          </w:p>
        </w:tc>
        <w:tc>
          <w:tcPr>
            <w:tcW w:w="1850" w:type="dxa"/>
          </w:tcPr>
          <w:p w14:paraId="6FE747A8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63.00%</w:t>
            </w:r>
          </w:p>
        </w:tc>
      </w:tr>
      <w:tr w:rsidR="00000000" w14:paraId="33072A11" w14:textId="77777777">
        <w:trPr>
          <w:trHeight w:val="260"/>
        </w:trPr>
        <w:tc>
          <w:tcPr>
            <w:tcW w:w="3369" w:type="dxa"/>
          </w:tcPr>
          <w:p w14:paraId="3396364E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12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24AE2D32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4908AF5B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2010</w:t>
            </w:r>
          </w:p>
        </w:tc>
        <w:tc>
          <w:tcPr>
            <w:tcW w:w="1850" w:type="dxa"/>
          </w:tcPr>
          <w:p w14:paraId="6D3C07E1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81.78%</w:t>
            </w:r>
          </w:p>
        </w:tc>
      </w:tr>
      <w:tr w:rsidR="00000000" w14:paraId="430DFC8C" w14:textId="77777777">
        <w:trPr>
          <w:trHeight w:val="260"/>
        </w:trPr>
        <w:tc>
          <w:tcPr>
            <w:tcW w:w="3369" w:type="dxa"/>
          </w:tcPr>
          <w:p w14:paraId="34E5943C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10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66749544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218F38E2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2008</w:t>
            </w:r>
          </w:p>
        </w:tc>
        <w:tc>
          <w:tcPr>
            <w:tcW w:w="1850" w:type="dxa"/>
          </w:tcPr>
          <w:p w14:paraId="0E85EE27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83.17%</w:t>
            </w:r>
          </w:p>
        </w:tc>
      </w:tr>
    </w:tbl>
    <w:p w14:paraId="0A9E7169" w14:textId="77777777"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p w14:paraId="7B7187DB" w14:textId="77777777"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/>
          <w:b/>
          <w:sz w:val="23"/>
          <w:szCs w:val="23"/>
          <w:u w:val="single"/>
          <w:lang w:val="en-US" w:eastAsia="en-US"/>
        </w:rPr>
        <w:pict w14:anchorId="242FECA0">
          <v:rect id="Rectangle 13" o:spid="_x0000_s1031" style="position:absolute;margin-left:-10.5pt;margin-top:3.5pt;width:561.75pt;height:22.7pt;z-index:251657728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4433A79F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Computer Skills:</w:t>
                  </w:r>
                </w:p>
              </w:txbxContent>
            </v:textbox>
          </v:rect>
        </w:pict>
      </w: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pict w14:anchorId="5D958386">
          <v:rect id="Rectangle 14" o:spid="_x0000_s1032" style="position:absolute;margin-left:-35.25pt;margin-top:3.5pt;width:.05pt;height:.05pt;z-index:251658752" strokecolor="#666" strokeweight="1pt">
            <v:fill color2="#ccc"/>
            <v:shadow on="t" type="perspective" color="#7f7f7f" opacity=".5" offset="1pt" offset2="-3pt"/>
            <v:textbox>
              <w:txbxContent>
                <w:p w14:paraId="2EE74CAD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4D75DE09" w14:textId="77777777" w:rsidR="00EF0150" w:rsidRPr="00BF71C5" w:rsidRDefault="00EF0150">
      <w:pPr>
        <w:pStyle w:val="HTMLPreformatted"/>
        <w:spacing w:before="120" w:after="120"/>
        <w:rPr>
          <w:rFonts w:ascii="Cambria" w:hAnsi="Cambria" w:cs="Tunga"/>
          <w:b/>
          <w:sz w:val="21"/>
          <w:szCs w:val="21"/>
          <w:u w:val="single"/>
        </w:rPr>
      </w:pPr>
    </w:p>
    <w:p w14:paraId="3DD3D450" w14:textId="77777777"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3"/>
          <w:szCs w:val="23"/>
          <w:lang w:val="en-GB"/>
        </w:rPr>
      </w:pPr>
      <w:r w:rsidRPr="00BF71C5">
        <w:rPr>
          <w:rFonts w:ascii="Cambria" w:hAnsi="Cambria"/>
          <w:bCs/>
          <w:sz w:val="23"/>
          <w:szCs w:val="23"/>
          <w:lang w:val="en-GB"/>
        </w:rPr>
        <w:t xml:space="preserve">100 hours Computer Training from </w:t>
      </w:r>
      <w:r w:rsidRPr="00BF71C5">
        <w:rPr>
          <w:rFonts w:ascii="Cambria" w:hAnsi="Cambria"/>
          <w:b/>
          <w:bCs/>
          <w:sz w:val="23"/>
          <w:szCs w:val="23"/>
          <w:lang w:val="en-GB"/>
        </w:rPr>
        <w:t>Institute of Chartered Accountant of India</w:t>
      </w:r>
    </w:p>
    <w:p w14:paraId="0284E120" w14:textId="77777777"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Style w:val="HTMLTypewriter2"/>
          <w:rFonts w:ascii="Cambria" w:hAnsi="Cambria" w:cs="Times New Roman"/>
          <w:bCs/>
          <w:sz w:val="23"/>
          <w:szCs w:val="23"/>
          <w:lang w:val="en-GB"/>
        </w:rPr>
      </w:pPr>
      <w:r w:rsidRPr="00BF71C5">
        <w:rPr>
          <w:rStyle w:val="HTMLTypewriter2"/>
          <w:rFonts w:ascii="Cambria" w:hAnsi="Cambria" w:cs="Times New Roman"/>
          <w:color w:val="000000"/>
          <w:sz w:val="23"/>
          <w:szCs w:val="23"/>
        </w:rPr>
        <w:t>Knowledge of SAP, Tally, MS-Word, MS- Excel, MS-Power point.</w:t>
      </w:r>
    </w:p>
    <w:p w14:paraId="3EBD36DB" w14:textId="77777777" w:rsidR="00EF0150" w:rsidRPr="00BF71C5" w:rsidRDefault="00EF0150">
      <w:pPr>
        <w:spacing w:line="276" w:lineRule="auto"/>
        <w:jc w:val="both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pict w14:anchorId="4BE39DDF">
          <v:rect id="Rectangle 15" o:spid="_x0000_s1033" style="position:absolute;left:0;text-align:left;margin-left:-11pt;margin-top:11.7pt;width:561.75pt;height:23.8pt;z-index:251659776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02CDFD55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14:paraId="7BEE4C2B" w14:textId="77777777" w:rsidR="00EF0150" w:rsidRPr="00BF71C5" w:rsidRDefault="00EF0150">
      <w:pPr>
        <w:spacing w:before="120" w:after="120"/>
        <w:ind w:left="720"/>
        <w:rPr>
          <w:rFonts w:ascii="Cambria" w:hAnsi="Cambria" w:cs="Tunga"/>
          <w:bCs/>
          <w:sz w:val="21"/>
          <w:szCs w:val="21"/>
        </w:rPr>
      </w:pPr>
    </w:p>
    <w:p w14:paraId="7FED11F1" w14:textId="77777777" w:rsidR="00EF0150" w:rsidRPr="00BF71C5" w:rsidRDefault="00EF0150">
      <w:pPr>
        <w:ind w:left="1080"/>
        <w:rPr>
          <w:rFonts w:ascii="Cambria" w:hAnsi="Cambria"/>
          <w:bCs/>
          <w:sz w:val="23"/>
          <w:szCs w:val="23"/>
        </w:rPr>
      </w:pPr>
    </w:p>
    <w:p w14:paraId="44D6425C" w14:textId="77777777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Date of Birth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23 June, 1992.</w:t>
      </w:r>
    </w:p>
    <w:p w14:paraId="6ABCAE58" w14:textId="77777777" w:rsidR="00EF0150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Father’s Name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Sh. Bachittar Singh</w:t>
      </w:r>
    </w:p>
    <w:p w14:paraId="63794786" w14:textId="77777777" w:rsidR="003F4EED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Mother’s Name: Smt. Kamlesh Kumari</w:t>
      </w:r>
    </w:p>
    <w:p w14:paraId="3EB9CC8D" w14:textId="77777777" w:rsidR="00EF0150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Marital Status</w:t>
      </w:r>
      <w:r>
        <w:rPr>
          <w:rFonts w:ascii="Cambria" w:hAnsi="Cambria"/>
          <w:bCs/>
          <w:sz w:val="23"/>
          <w:szCs w:val="23"/>
        </w:rPr>
        <w:tab/>
        <w:t xml:space="preserve"> : </w:t>
      </w:r>
      <w:r w:rsidR="00C1653D">
        <w:rPr>
          <w:rFonts w:ascii="Cambria" w:hAnsi="Cambria"/>
          <w:bCs/>
          <w:sz w:val="23"/>
          <w:szCs w:val="23"/>
        </w:rPr>
        <w:t>Married</w:t>
      </w:r>
    </w:p>
    <w:p w14:paraId="78E91423" w14:textId="77777777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  <w:bCs/>
          <w:sz w:val="23"/>
          <w:szCs w:val="23"/>
        </w:rPr>
        <w:t>Hobbies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</w:t>
      </w:r>
      <w:r w:rsidRPr="00BF71C5">
        <w:rPr>
          <w:rFonts w:ascii="Cambria" w:hAnsi="Cambria"/>
        </w:rPr>
        <w:t xml:space="preserve"> Listen punjabi music and internet surfing.</w:t>
      </w:r>
    </w:p>
    <w:p w14:paraId="20B67788" w14:textId="77777777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</w:rPr>
        <w:t>Languages</w:t>
      </w:r>
      <w:r w:rsidRPr="00BF71C5">
        <w:rPr>
          <w:rFonts w:ascii="Cambria" w:hAnsi="Cambria"/>
        </w:rPr>
        <w:tab/>
        <w:t>: English, Hindi &amp; Punja</w:t>
      </w:r>
      <w:bookmarkStart w:id="0" w:name="_GoBack"/>
      <w:bookmarkEnd w:id="0"/>
      <w:r w:rsidRPr="00BF71C5">
        <w:rPr>
          <w:rFonts w:ascii="Cambria" w:hAnsi="Cambria"/>
        </w:rPr>
        <w:t>bi.</w:t>
      </w:r>
      <w:r w:rsidR="00A96A03">
        <w:pict w14:anchorId="762C4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4656;mso-position-horizontal-relative:text;mso-position-vertical-relative:text">
            <v:imagedata r:id="rId7"/>
          </v:shape>
        </w:pict>
      </w:r>
    </w:p>
    <w:sectPr w:rsidR="00EF0150" w:rsidRPr="00BF71C5">
      <w:headerReference w:type="default" r:id="rId8"/>
      <w:footerReference w:type="default" r:id="rId9"/>
      <w:pgSz w:w="12240" w:h="15840"/>
      <w:pgMar w:top="720" w:right="720" w:bottom="720" w:left="72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42F0" w14:textId="77777777" w:rsidR="008F29E6" w:rsidRDefault="008F29E6">
      <w:r>
        <w:separator/>
      </w:r>
    </w:p>
  </w:endnote>
  <w:endnote w:type="continuationSeparator" w:id="0">
    <w:p w14:paraId="522E21C9" w14:textId="77777777" w:rsidR="008F29E6" w:rsidRDefault="008F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6C66" w14:textId="77777777"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</w:p>
  <w:p w14:paraId="68A43010" w14:textId="77777777"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>Mailing address:</w:t>
    </w:r>
    <w:r w:rsidR="009B7BB6">
      <w:rPr>
        <w:rFonts w:ascii="Cambria" w:hAnsi="Cambria"/>
        <w:color w:val="808080"/>
        <w:sz w:val="22"/>
        <w:szCs w:val="22"/>
        <w:lang w:val="en-US"/>
      </w:rPr>
      <w:t xml:space="preserve"> #</w:t>
    </w:r>
    <w:r w:rsidR="00C1653D">
      <w:rPr>
        <w:rFonts w:ascii="Cambria" w:hAnsi="Cambria"/>
        <w:color w:val="808080"/>
        <w:sz w:val="22"/>
        <w:szCs w:val="22"/>
        <w:lang w:val="en-US"/>
      </w:rPr>
      <w:t>55, Radhey Shyam Colony, Near Diary Complex, Habowal Khurd, Ludhiana</w:t>
    </w:r>
  </w:p>
  <w:p w14:paraId="7DD4B9B0" w14:textId="77777777" w:rsidR="00EF0150" w:rsidRPr="005B5487" w:rsidRDefault="00EF0150">
    <w:pPr>
      <w:pStyle w:val="Foo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 xml:space="preserve">                                                                   Contact Number: +91-</w:t>
    </w:r>
    <w:r w:rsidR="00C1653D">
      <w:rPr>
        <w:rFonts w:ascii="Cambria" w:hAnsi="Cambria"/>
        <w:color w:val="808080"/>
        <w:sz w:val="22"/>
        <w:szCs w:val="22"/>
      </w:rPr>
      <w:t>87501-12966</w:t>
    </w:r>
  </w:p>
  <w:p w14:paraId="64E49A02" w14:textId="77777777" w:rsidR="00EF0150" w:rsidRDefault="00EF0150">
    <w:pPr>
      <w:pStyle w:val="Footer"/>
      <w:jc w:val="center"/>
      <w:rPr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9140" w14:textId="77777777" w:rsidR="008F29E6" w:rsidRDefault="008F29E6">
      <w:r>
        <w:separator/>
      </w:r>
    </w:p>
  </w:footnote>
  <w:footnote w:type="continuationSeparator" w:id="0">
    <w:p w14:paraId="00D20183" w14:textId="77777777" w:rsidR="008F29E6" w:rsidRDefault="008F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505A" w14:textId="77777777" w:rsidR="00EF0150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b/>
        <w:color w:val="17365D"/>
        <w:sz w:val="32"/>
        <w:szCs w:val="32"/>
      </w:rPr>
    </w:pPr>
  </w:p>
  <w:p w14:paraId="72FE54D9" w14:textId="77777777"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8115"/>
      </w:tabs>
      <w:rPr>
        <w:rFonts w:ascii="Cambria" w:hAnsi="Cambria"/>
        <w:b/>
        <w:sz w:val="32"/>
        <w:szCs w:val="32"/>
      </w:rPr>
    </w:pPr>
    <w:r w:rsidRPr="00BF71C5">
      <w:rPr>
        <w:rFonts w:ascii="Cambria" w:hAnsi="Cambria"/>
        <w:b/>
        <w:sz w:val="32"/>
        <w:szCs w:val="32"/>
        <w:lang w:val="en-US" w:eastAsia="en-US"/>
      </w:rPr>
      <w:pict w14:anchorId="5634A2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49" type="#_x0000_t75" style="position:absolute;margin-left:476.3pt;margin-top:.5pt;width:44.85pt;height:34.4pt;z-index:251657728">
          <v:imagedata r:id="rId1" o:title=""/>
          <w10:wrap type="topAndBottom"/>
        </v:shape>
      </w:pict>
    </w:r>
    <w:r w:rsidRPr="00BF71C5">
      <w:rPr>
        <w:rFonts w:ascii="Cambria" w:hAnsi="Cambria"/>
        <w:b/>
        <w:sz w:val="32"/>
        <w:szCs w:val="32"/>
      </w:rPr>
      <w:t>Raman Kumar</w:t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</w:p>
  <w:p w14:paraId="220A05F7" w14:textId="77777777"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rStyle w:val="Hyperlink"/>
        <w:rFonts w:ascii="Cambria" w:hAnsi="Cambria"/>
        <w:sz w:val="24"/>
        <w:szCs w:val="24"/>
      </w:rPr>
    </w:pPr>
    <w:r w:rsidRPr="00BF71C5">
      <w:rPr>
        <w:rFonts w:ascii="Cambria" w:hAnsi="Cambria"/>
        <w:sz w:val="24"/>
        <w:szCs w:val="24"/>
      </w:rPr>
      <w:t>ramanrajput.ca@gmail.com</w:t>
    </w:r>
  </w:p>
  <w:p w14:paraId="75939564" w14:textId="77777777" w:rsidR="00EF0150" w:rsidRPr="00BF71C5" w:rsidRDefault="00EF0150">
    <w:pPr>
      <w:autoSpaceDE w:val="0"/>
      <w:autoSpaceDN w:val="0"/>
      <w:adjustRightInd w:val="0"/>
      <w:rPr>
        <w:rFonts w:ascii="Cambria" w:hAnsi="Cambria"/>
      </w:rPr>
    </w:pPr>
    <w:r w:rsidRPr="00BF71C5">
      <w:rPr>
        <w:rFonts w:ascii="Cambria" w:hAnsi="Cambria"/>
        <w:b/>
        <w:color w:val="17365D"/>
      </w:rPr>
      <w:t>+9</w:t>
    </w:r>
    <w:r w:rsidR="0007729B" w:rsidRPr="00BF71C5">
      <w:rPr>
        <w:rFonts w:ascii="Cambria" w:hAnsi="Cambria"/>
        <w:b/>
        <w:color w:val="17365D"/>
      </w:rPr>
      <w:t>1-</w:t>
    </w:r>
    <w:r w:rsidR="00C1653D">
      <w:rPr>
        <w:rFonts w:ascii="Cambria" w:hAnsi="Cambria"/>
        <w:b/>
        <w:color w:val="17365D"/>
      </w:rPr>
      <w:t>87501-12966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3E3"/>
    <w:multiLevelType w:val="multilevel"/>
    <w:tmpl w:val="04560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9BA"/>
    <w:multiLevelType w:val="multilevel"/>
    <w:tmpl w:val="0D1229B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A39CC"/>
    <w:multiLevelType w:val="multilevel"/>
    <w:tmpl w:val="143A3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954D3"/>
    <w:multiLevelType w:val="multilevel"/>
    <w:tmpl w:val="740954D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18495">
    <w:abstractNumId w:val="3"/>
  </w:num>
  <w:num w:numId="2" w16cid:durableId="2077783023">
    <w:abstractNumId w:val="0"/>
  </w:num>
  <w:num w:numId="3" w16cid:durableId="1922568587">
    <w:abstractNumId w:val="2"/>
  </w:num>
  <w:num w:numId="4" w16cid:durableId="116158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79AD"/>
    <w:rsid w:val="0007729B"/>
    <w:rsid w:val="00091402"/>
    <w:rsid w:val="000A58E7"/>
    <w:rsid w:val="003F21C9"/>
    <w:rsid w:val="003F4EED"/>
    <w:rsid w:val="00493220"/>
    <w:rsid w:val="005B5487"/>
    <w:rsid w:val="005F2425"/>
    <w:rsid w:val="00667A8E"/>
    <w:rsid w:val="008F29E6"/>
    <w:rsid w:val="009B7BB6"/>
    <w:rsid w:val="00A96A03"/>
    <w:rsid w:val="00BF71C5"/>
    <w:rsid w:val="00C1653D"/>
    <w:rsid w:val="00D64F0F"/>
    <w:rsid w:val="00E172C2"/>
    <w:rsid w:val="00EB5A6E"/>
    <w:rsid w:val="00E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268C42"/>
  <w15:chartTrackingRefBased/>
  <w15:docId w15:val="{6AF079A4-55CC-42CA-8DFA-C34FAB3F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  <w:tab w:val="left" w:pos="8880"/>
        <w:tab w:val="left" w:pos="9000"/>
      </w:tabs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240"/>
      </w:tabs>
      <w:ind w:left="9120" w:right="-36"/>
      <w:jc w:val="both"/>
      <w:outlineLvl w:val="1"/>
    </w:pPr>
    <w:rPr>
      <w:rFonts w:ascii="Arial Narrow" w:hAnsi="Arial Narrow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130"/>
      </w:tabs>
      <w:ind w:left="450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10"/>
        <w:tab w:val="left" w:pos="2970"/>
        <w:tab w:val="left" w:pos="3330"/>
        <w:tab w:val="left" w:pos="3600"/>
      </w:tabs>
      <w:jc w:val="both"/>
      <w:outlineLvl w:val="6"/>
    </w:pPr>
    <w:rPr>
      <w:rFonts w:ascii="Arial Narrow" w:hAnsi="Arial Narrow"/>
      <w:b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990"/>
        <w:tab w:val="left" w:pos="1170"/>
      </w:tabs>
      <w:ind w:left="7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character" w:customStyle="1" w:styleId="Char5">
    <w:name w:val="Char5"/>
    <w:rPr>
      <w:b/>
      <w:sz w:val="26"/>
      <w:lang w:eastAsia="en-US"/>
    </w:rPr>
  </w:style>
  <w:style w:type="character" w:customStyle="1" w:styleId="Char8">
    <w:name w:val="Char8"/>
    <w:rPr>
      <w:rFonts w:ascii="Courier New" w:hAnsi="Courier New" w:cs="Courier New"/>
      <w:sz w:val="24"/>
      <w:szCs w:val="24"/>
      <w:lang w:eastAsia="en-US"/>
    </w:rPr>
  </w:style>
  <w:style w:type="character" w:customStyle="1" w:styleId="Char2">
    <w:name w:val="Char2"/>
    <w:rPr>
      <w:b/>
      <w:sz w:val="24"/>
      <w:u w:val="single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  <w:sz w:val="24"/>
      <w:szCs w:val="24"/>
      <w:lang w:val="en-IN"/>
    </w:rPr>
  </w:style>
  <w:style w:type="character" w:styleId="Strong">
    <w:name w:val="Strong"/>
    <w:qFormat/>
    <w:rPr>
      <w:b/>
      <w:bCs/>
    </w:rPr>
  </w:style>
  <w:style w:type="character" w:customStyle="1" w:styleId="Char4">
    <w:name w:val="Char4"/>
    <w:rPr>
      <w:b/>
      <w:bCs/>
      <w:sz w:val="24"/>
      <w:lang w:eastAsia="en-US"/>
    </w:rPr>
  </w:style>
  <w:style w:type="character" w:customStyle="1" w:styleId="Char6">
    <w:name w:val="Char6"/>
    <w:rPr>
      <w:sz w:val="22"/>
      <w:lang w:eastAsia="en-US"/>
    </w:rPr>
  </w:style>
  <w:style w:type="character" w:customStyle="1" w:styleId="Char">
    <w:name w:val="Char"/>
    <w:rPr>
      <w:rFonts w:ascii="Arial Narrow" w:hAnsi="Arial Narrow"/>
      <w:b/>
      <w:bCs/>
      <w:sz w:val="24"/>
      <w:szCs w:val="24"/>
      <w:u w:val="single"/>
      <w:lang w:eastAsia="en-US"/>
    </w:rPr>
  </w:style>
  <w:style w:type="character" w:customStyle="1" w:styleId="Char7">
    <w:name w:val="Char7"/>
    <w:rPr>
      <w:sz w:val="24"/>
      <w:szCs w:val="24"/>
      <w:lang w:eastAsia="en-US"/>
    </w:rPr>
  </w:style>
  <w:style w:type="character" w:customStyle="1" w:styleId="Char1">
    <w:name w:val="Char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Char3">
    <w:name w:val="Char3"/>
    <w:rPr>
      <w:rFonts w:ascii="Garamond" w:hAnsi="Garamond"/>
      <w:b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tabs>
        <w:tab w:val="left" w:pos="5130"/>
      </w:tabs>
      <w:ind w:left="45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pPr>
      <w:tabs>
        <w:tab w:val="left" w:pos="6240"/>
      </w:tabs>
      <w:ind w:left="360" w:right="-36"/>
      <w:jc w:val="both"/>
    </w:pPr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Black" w:hAnsi="Arial Black"/>
      <w:b/>
      <w:bCs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0"/>
    </w:rPr>
  </w:style>
  <w:style w:type="paragraph" w:styleId="BodyText2">
    <w:name w:val="Body Text 2"/>
    <w:basedOn w:val="Normal"/>
    <w:rPr>
      <w:b/>
      <w:sz w:val="26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ind w:left="720"/>
      <w:contextualSpacing/>
    </w:pPr>
    <w:rPr>
      <w:szCs w:val="20"/>
      <w:lang w:val="en-U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  <w:lang w:val="en-IN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43dd3f5cf2772b9c09f8f3a1d6b6f4f134f4b0419514c4847440321091b5b581208140317415f4f1543124a4b485d4637071f1b5b1456554d1f031207004900145a7045111b53505908574b131b0d114b1e0a3e5c0411464b6857034b4a5c09574d130f14061053444f4a081e010303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C6A/106C</vt:lpstr>
    </vt:vector>
  </TitlesOfParts>
  <Manager/>
  <Company>PwC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C6A/106C</dc:title>
  <dc:subject/>
  <dc:creator>pwcguest</dc:creator>
  <cp:keywords/>
  <dc:description/>
  <cp:lastModifiedBy>app</cp:lastModifiedBy>
  <cp:revision>2</cp:revision>
  <cp:lastPrinted>2017-11-24T04:51:00Z</cp:lastPrinted>
  <dcterms:created xsi:type="dcterms:W3CDTF">2024-04-25T18:12:00Z</dcterms:created>
  <dcterms:modified xsi:type="dcterms:W3CDTF">2024-04-25T18:12:00Z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