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6D" w:rsidRPr="0074046D" w:rsidRDefault="0074046D" w:rsidP="0074046D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R</w:t>
      </w:r>
      <w:r w:rsidRPr="0074046D">
        <w:rPr>
          <w:rFonts w:eastAsia="Times New Roman"/>
          <w:lang w:eastAsia="en-IN"/>
        </w:rPr>
        <w:t xml:space="preserve">otate an object using arbitrary point </w:t>
      </w:r>
    </w:p>
    <w:p w:rsidR="0074046D" w:rsidRPr="0074046D" w:rsidRDefault="0074046D" w:rsidP="0074046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046D">
        <w:rPr>
          <w:rFonts w:ascii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graphics.h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&gt;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#include&lt;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conio.h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&gt;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#include&lt;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&gt;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#include&lt;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math.h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&gt;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void main()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{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DETECT,gm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 xml:space="preserve"> i,xmid,ymid,x1,y1,x2,y2,x3,y3,x,y,dy,dx,p,gap=50,temp,xr,yr;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 xml:space="preserve"> x1dash,y1dash,x2dash,y2dash,x3dash,y3dash;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float m;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double theta;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char 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[5];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clrscr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initgraph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(&amp;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,&amp;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gm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,"..\\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bgi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");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("Enter first co-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ords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 xml:space="preserve"> of the triangle\n");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("%d %d",&amp;x1,&amp;y1);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("Enter second co-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ords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 xml:space="preserve"> of the triangle\n");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("%d  %d",&amp;x2,&amp;y2);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("Enter third co-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ords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 xml:space="preserve"> of the triangle\n");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("%d  %d",&amp;x3,&amp;y3);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xmid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getmaxx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()/2;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ymid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getmaxy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()/2;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line(5,ymid,getmaxx()-5,ymid);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line(xmid+3,5,xmid+3,getmaxy()-5);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for( i= 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xmid+gap;i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getmaxx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()-5;i=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i+gap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)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{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outtextxy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(i,ymid-3,"|");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itoa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(i-xmid,str,10);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outtextxy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(i,ymid+3,str);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}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for( i= 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ymid-gap;i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&gt;5;i=i-gap)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{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outtextxy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xmid,i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,"-");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itoa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(ymid-i,str,10);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outtextxy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(xmid+5,i,str);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}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for( i= 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xmid-gap;i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&gt;5;i=i-gap)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{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outtextxy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(i,ymid-3,"|");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itoa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(-(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xmid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-i),str,10);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outtextxy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(i-6,ymid+3,str);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}</w:t>
      </w:r>
      <w:bookmarkStart w:id="0" w:name="_GoBack"/>
      <w:bookmarkEnd w:id="0"/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for( i= 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ymid+gap;i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getmaxy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()-5;i=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i+gap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)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{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outtextxy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xmid,i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,"-");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itoa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(-(i-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ymid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),str,10);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outtextxy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(xmid+8,i,str);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}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line(x1+xmid,ymid-y1,x2+xmid,ymid-y2);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line(x2+xmid,ymid-y2,x3+xmid,ymid-y3);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line(x3+xmid,ymid-y3,x1+xmid,ymid-y1);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("Enter the degree to rotate");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lf",&amp;theta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theta= ((float) theta *3.14f )/(float)180;  // converting theta to radian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("Enter the arbitrary point to rotate");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d%d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",&amp;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xr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,&amp;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yr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x1dash=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xr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+(x1-xr)*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cos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(theta)-(y1-yr)*sin(theta);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x2dash=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xr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+(x2-xr)*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cos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(theta)-(y2-yr)*sin(theta);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x3dash=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xr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+(x3-xr)*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cos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(theta)-(y3-yr)*sin(theta);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y1dash=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yr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+(x1-xr)*sin(theta)+(y1-yr)*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cos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(theta);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y2dash=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yr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+(x2-xr)*sin(theta)+(y2-yr)*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cos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(theta);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y3dash=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yr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+(x3-xr)*sin(theta)+(y3-yr)*</w:t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cos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(theta);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line(x1dash+xmid,ymid-y1dash,x2dash+xmid,ymid-y2dash);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line(x2dash+xmid,ymid-y2dash,x3dash+xmid,ymid-y3dash);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line(x3dash+xmid,ymid-y3dash,x1dash+xmid,ymid-y1dash);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4046D">
        <w:rPr>
          <w:rFonts w:ascii="Times New Roman" w:hAnsi="Times New Roman" w:cs="Times New Roman"/>
          <w:sz w:val="24"/>
          <w:szCs w:val="24"/>
          <w:lang w:eastAsia="en-IN"/>
        </w:rPr>
        <w:t>closegraph</w:t>
      </w:r>
      <w:proofErr w:type="spellEnd"/>
      <w:r w:rsidRPr="0074046D">
        <w:rPr>
          <w:rFonts w:ascii="Times New Roman" w:hAnsi="Times New Roman" w:cs="Times New Roman"/>
          <w:sz w:val="24"/>
          <w:szCs w:val="24"/>
          <w:lang w:eastAsia="en-IN"/>
        </w:rPr>
        <w:t>();</w:t>
      </w:r>
      <w:r w:rsidRPr="0074046D">
        <w:rPr>
          <w:rFonts w:ascii="Times New Roman" w:hAnsi="Times New Roman" w:cs="Times New Roman"/>
          <w:sz w:val="24"/>
          <w:szCs w:val="24"/>
          <w:lang w:eastAsia="en-IN"/>
        </w:rPr>
        <w:br/>
        <w:t>}</w:t>
      </w:r>
    </w:p>
    <w:p w:rsidR="008906E8" w:rsidRDefault="008906E8"/>
    <w:sectPr w:rsidR="0089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6D"/>
    <w:rsid w:val="0074046D"/>
    <w:rsid w:val="0089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0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4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40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0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4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40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2018-03-09T17:00:00Z</dcterms:created>
  <dcterms:modified xsi:type="dcterms:W3CDTF">2018-03-09T17:02:00Z</dcterms:modified>
</cp:coreProperties>
</file>