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FE1EC" w14:textId="77777777" w:rsidR="004A70CA" w:rsidRDefault="004A70CA" w:rsidP="004A70CA">
      <w:pPr>
        <w:rPr>
          <w:b/>
          <w:bCs/>
        </w:rPr>
      </w:pPr>
      <w:r w:rsidRPr="004A70CA">
        <w:rPr>
          <w:b/>
          <w:bCs/>
        </w:rPr>
        <w:t>Comparing Traditional Machine Learning and Neural Networks: Key Differences and When Deep Learning Shines</w:t>
      </w:r>
    </w:p>
    <w:p w14:paraId="797C4A37" w14:textId="58AC178A" w:rsidR="004A70CA" w:rsidRPr="004A70CA" w:rsidRDefault="004A70CA" w:rsidP="004A70CA">
      <w:pPr>
        <w:rPr>
          <w:b/>
          <w:bCs/>
        </w:rPr>
      </w:pPr>
      <w:r w:rsidRPr="004A70CA">
        <w:rPr>
          <w:b/>
          <w:bCs/>
        </w:rPr>
        <w:t>Introduction</w:t>
      </w:r>
    </w:p>
    <w:p w14:paraId="30382880" w14:textId="77777777" w:rsidR="004A70CA" w:rsidRPr="004A70CA" w:rsidRDefault="004A70CA" w:rsidP="004A70CA">
      <w:r w:rsidRPr="004A70CA">
        <w:t>As artificial intelligence continues to evolve, we often hear about both traditional machine learning (ML) methods and neural networks. While they share the common goal of enabling machines to learn from data, they work in fundamentally different ways and are suited for different types of problems. This summary breaks down the main differences between the two and explains when deep learning (which is based on neural networks) really starts to outperform traditional approaches.</w:t>
      </w:r>
    </w:p>
    <w:p w14:paraId="75768E8A" w14:textId="77777777" w:rsidR="004A70CA" w:rsidRPr="004A70CA" w:rsidRDefault="004A70CA" w:rsidP="004A70CA">
      <w:r w:rsidRPr="004A70CA">
        <w:pict w14:anchorId="77369B72">
          <v:rect id="_x0000_i1037" style="width:0;height:1.5pt" o:hralign="center" o:hrstd="t" o:hr="t" fillcolor="#a0a0a0" stroked="f"/>
        </w:pict>
      </w:r>
    </w:p>
    <w:p w14:paraId="60472E61" w14:textId="77777777" w:rsidR="004A70CA" w:rsidRPr="004A70CA" w:rsidRDefault="004A70CA" w:rsidP="004A70CA">
      <w:pPr>
        <w:rPr>
          <w:b/>
          <w:bCs/>
        </w:rPr>
      </w:pPr>
      <w:r w:rsidRPr="004A70CA">
        <w:rPr>
          <w:b/>
          <w:bCs/>
        </w:rPr>
        <w:t>Key Differences</w:t>
      </w:r>
    </w:p>
    <w:p w14:paraId="25CB2EF5" w14:textId="77777777" w:rsidR="004A70CA" w:rsidRPr="004A70CA" w:rsidRDefault="004A70CA" w:rsidP="004A70CA">
      <w:r w:rsidRPr="004A70CA">
        <w:rPr>
          <w:b/>
          <w:bCs/>
        </w:rPr>
        <w:t>1. Data Needs:</w:t>
      </w:r>
      <w:r w:rsidRPr="004A70CA">
        <w:br/>
        <w:t>Traditional ML algorithms, like decision trees, support vector machines (SVM), or logistic regression, are usually effective even with smaller datasets. In contrast, neural networks—especially deep ones—need much larger datasets to learn effectively. Without enough data, they can easily overfit or underperform.</w:t>
      </w:r>
    </w:p>
    <w:p w14:paraId="7ED5402C" w14:textId="77777777" w:rsidR="004A70CA" w:rsidRPr="004A70CA" w:rsidRDefault="004A70CA" w:rsidP="004A70CA">
      <w:r w:rsidRPr="004A70CA">
        <w:rPr>
          <w:b/>
          <w:bCs/>
        </w:rPr>
        <w:t>2. Feature Engineering:</w:t>
      </w:r>
      <w:r w:rsidRPr="004A70CA">
        <w:br/>
        <w:t>In traditional ML, a lot of effort goes into manually selecting and engineering the right features (like converting a date into a day-of-week or extracting texture from an image). Neural networks handle this differently—they can automatically learn features from raw data, especially in deep learning models.</w:t>
      </w:r>
    </w:p>
    <w:p w14:paraId="560BC9A6" w14:textId="77777777" w:rsidR="004A70CA" w:rsidRPr="004A70CA" w:rsidRDefault="004A70CA" w:rsidP="004A70CA">
      <w:r w:rsidRPr="004A70CA">
        <w:rPr>
          <w:b/>
          <w:bCs/>
        </w:rPr>
        <w:t>3. Model Complexity:</w:t>
      </w:r>
      <w:r w:rsidRPr="004A70CA">
        <w:br/>
        <w:t>Most traditional models are relatively simple and easier to interpret. You can often understand how the model reached a decision. Neural networks, especially those with many layers, are more like “black boxes.” They make powerful predictions, but it’s harder to trace exactly how they did it.</w:t>
      </w:r>
    </w:p>
    <w:p w14:paraId="1D43D447" w14:textId="77777777" w:rsidR="004A70CA" w:rsidRPr="004A70CA" w:rsidRDefault="004A70CA" w:rsidP="004A70CA">
      <w:r w:rsidRPr="004A70CA">
        <w:rPr>
          <w:b/>
          <w:bCs/>
        </w:rPr>
        <w:t>4. Performance on Data Types:</w:t>
      </w:r>
      <w:r w:rsidRPr="004A70CA">
        <w:br/>
        <w:t>Traditional ML tends to do well with structured data—like spreadsheets or SQL tables. Neural networks, on the other hand, are great with unstructured data like images, audio, or free-form text.</w:t>
      </w:r>
    </w:p>
    <w:p w14:paraId="4E335BA5" w14:textId="77777777" w:rsidR="004A70CA" w:rsidRPr="004A70CA" w:rsidRDefault="004A70CA" w:rsidP="004A70CA">
      <w:r w:rsidRPr="004A70CA">
        <w:rPr>
          <w:b/>
          <w:bCs/>
        </w:rPr>
        <w:t>5. Training Time &amp; Resources:</w:t>
      </w:r>
      <w:r w:rsidRPr="004A70CA">
        <w:br/>
        <w:t>Traditional ML models are usually faster to train and require less computing power. Neural networks can be slow to train and typically require GPUs or other specialized hardware to handle the computations efficiently.</w:t>
      </w:r>
    </w:p>
    <w:p w14:paraId="234F9718" w14:textId="77777777" w:rsidR="004A70CA" w:rsidRPr="004A70CA" w:rsidRDefault="004A70CA" w:rsidP="004A70CA">
      <w:r w:rsidRPr="004A70CA">
        <w:pict w14:anchorId="04F65735">
          <v:rect id="_x0000_i1038" style="width:0;height:1.5pt" o:hralign="center" o:hrstd="t" o:hr="t" fillcolor="#a0a0a0" stroked="f"/>
        </w:pict>
      </w:r>
    </w:p>
    <w:p w14:paraId="3F643881" w14:textId="77777777" w:rsidR="004A70CA" w:rsidRPr="004A70CA" w:rsidRDefault="004A70CA" w:rsidP="004A70CA">
      <w:pPr>
        <w:rPr>
          <w:b/>
          <w:bCs/>
        </w:rPr>
      </w:pPr>
      <w:r w:rsidRPr="004A70CA">
        <w:rPr>
          <w:b/>
          <w:bCs/>
        </w:rPr>
        <w:t>Where Deep Learning Excels</w:t>
      </w:r>
    </w:p>
    <w:p w14:paraId="02D87CF7" w14:textId="77777777" w:rsidR="004A70CA" w:rsidRPr="004A70CA" w:rsidRDefault="004A70CA" w:rsidP="004A70CA">
      <w:r w:rsidRPr="004A70CA">
        <w:lastRenderedPageBreak/>
        <w:t>While traditional ML still has its place, there are some areas where deep learning offers clear advantages:</w:t>
      </w:r>
    </w:p>
    <w:p w14:paraId="463EC9E0" w14:textId="77777777" w:rsidR="004A70CA" w:rsidRPr="004A70CA" w:rsidRDefault="004A70CA" w:rsidP="004A70CA">
      <w:pPr>
        <w:numPr>
          <w:ilvl w:val="0"/>
          <w:numId w:val="1"/>
        </w:numPr>
      </w:pPr>
      <w:r w:rsidRPr="004A70CA">
        <w:rPr>
          <w:b/>
          <w:bCs/>
        </w:rPr>
        <w:t>Image Recognition:</w:t>
      </w:r>
      <w:r w:rsidRPr="004A70CA">
        <w:t xml:space="preserve"> Deep learning models like Convolutional Neural Networks (CNNs) have become the standard for tasks like identifying objects in images or recognizing faces.</w:t>
      </w:r>
    </w:p>
    <w:p w14:paraId="71D36E6A" w14:textId="77777777" w:rsidR="004A70CA" w:rsidRPr="004A70CA" w:rsidRDefault="004A70CA" w:rsidP="004A70CA">
      <w:pPr>
        <w:numPr>
          <w:ilvl w:val="0"/>
          <w:numId w:val="1"/>
        </w:numPr>
      </w:pPr>
      <w:r w:rsidRPr="004A70CA">
        <w:rPr>
          <w:b/>
          <w:bCs/>
        </w:rPr>
        <w:t>Text and Language Processing:</w:t>
      </w:r>
      <w:r w:rsidRPr="004A70CA">
        <w:t xml:space="preserve"> From chatbots to translation tools, deep learning models like RNNs, LSTMs, and Transformers (e.g., GPT, BERT) have significantly improved natural language understanding.</w:t>
      </w:r>
    </w:p>
    <w:p w14:paraId="573FD9C2" w14:textId="77777777" w:rsidR="004A70CA" w:rsidRPr="004A70CA" w:rsidRDefault="004A70CA" w:rsidP="004A70CA">
      <w:pPr>
        <w:numPr>
          <w:ilvl w:val="0"/>
          <w:numId w:val="1"/>
        </w:numPr>
      </w:pPr>
      <w:r w:rsidRPr="004A70CA">
        <w:rPr>
          <w:b/>
          <w:bCs/>
        </w:rPr>
        <w:t>Speech Recognition:</w:t>
      </w:r>
      <w:r w:rsidRPr="004A70CA">
        <w:t xml:space="preserve"> Whether it’s Google Assistant or Siri, the ability to understand and process spoken language has been largely driven by deep learning.</w:t>
      </w:r>
    </w:p>
    <w:p w14:paraId="4791CE0E" w14:textId="77777777" w:rsidR="004A70CA" w:rsidRPr="004A70CA" w:rsidRDefault="004A70CA" w:rsidP="004A70CA">
      <w:pPr>
        <w:numPr>
          <w:ilvl w:val="0"/>
          <w:numId w:val="1"/>
        </w:numPr>
      </w:pPr>
      <w:r w:rsidRPr="004A70CA">
        <w:rPr>
          <w:b/>
          <w:bCs/>
        </w:rPr>
        <w:t>Autonomous Systems:</w:t>
      </w:r>
      <w:r w:rsidRPr="004A70CA">
        <w:t xml:space="preserve"> Self-driving cars and advanced robotics depend on deep learning to process sensor data, make decisions, and react in real time.</w:t>
      </w:r>
    </w:p>
    <w:p w14:paraId="3F9ABC1D" w14:textId="77777777" w:rsidR="004A70CA" w:rsidRPr="004A70CA" w:rsidRDefault="004A70CA" w:rsidP="004A70CA">
      <w:pPr>
        <w:numPr>
          <w:ilvl w:val="0"/>
          <w:numId w:val="1"/>
        </w:numPr>
      </w:pPr>
      <w:r w:rsidRPr="004A70CA">
        <w:rPr>
          <w:b/>
          <w:bCs/>
        </w:rPr>
        <w:t>Time Series with Complex Patterns:</w:t>
      </w:r>
      <w:r w:rsidRPr="004A70CA">
        <w:t xml:space="preserve"> For data that changes over time (like stock prices or weather), deep learning models such as LSTMs can capture long-term dependencies better than classical models like ARIMA.</w:t>
      </w:r>
    </w:p>
    <w:p w14:paraId="3BC67099" w14:textId="77777777" w:rsidR="004A70CA" w:rsidRDefault="004A70CA"/>
    <w:sectPr w:rsidR="004A7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61054"/>
    <w:multiLevelType w:val="multilevel"/>
    <w:tmpl w:val="4272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2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CA"/>
    <w:rsid w:val="00386445"/>
    <w:rsid w:val="004A7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0488"/>
  <w15:chartTrackingRefBased/>
  <w15:docId w15:val="{22DEA0EA-DCAC-42FE-AB61-D281243B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0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70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70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70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70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7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0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70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70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70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70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7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0CA"/>
    <w:rPr>
      <w:rFonts w:eastAsiaTheme="majorEastAsia" w:cstheme="majorBidi"/>
      <w:color w:val="272727" w:themeColor="text1" w:themeTint="D8"/>
    </w:rPr>
  </w:style>
  <w:style w:type="paragraph" w:styleId="Title">
    <w:name w:val="Title"/>
    <w:basedOn w:val="Normal"/>
    <w:next w:val="Normal"/>
    <w:link w:val="TitleChar"/>
    <w:uiPriority w:val="10"/>
    <w:qFormat/>
    <w:rsid w:val="004A7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0CA"/>
    <w:pPr>
      <w:spacing w:before="160"/>
      <w:jc w:val="center"/>
    </w:pPr>
    <w:rPr>
      <w:i/>
      <w:iCs/>
      <w:color w:val="404040" w:themeColor="text1" w:themeTint="BF"/>
    </w:rPr>
  </w:style>
  <w:style w:type="character" w:customStyle="1" w:styleId="QuoteChar">
    <w:name w:val="Quote Char"/>
    <w:basedOn w:val="DefaultParagraphFont"/>
    <w:link w:val="Quote"/>
    <w:uiPriority w:val="29"/>
    <w:rsid w:val="004A70CA"/>
    <w:rPr>
      <w:i/>
      <w:iCs/>
      <w:color w:val="404040" w:themeColor="text1" w:themeTint="BF"/>
    </w:rPr>
  </w:style>
  <w:style w:type="paragraph" w:styleId="ListParagraph">
    <w:name w:val="List Paragraph"/>
    <w:basedOn w:val="Normal"/>
    <w:uiPriority w:val="34"/>
    <w:qFormat/>
    <w:rsid w:val="004A70CA"/>
    <w:pPr>
      <w:ind w:left="720"/>
      <w:contextualSpacing/>
    </w:pPr>
  </w:style>
  <w:style w:type="character" w:styleId="IntenseEmphasis">
    <w:name w:val="Intense Emphasis"/>
    <w:basedOn w:val="DefaultParagraphFont"/>
    <w:uiPriority w:val="21"/>
    <w:qFormat/>
    <w:rsid w:val="004A70CA"/>
    <w:rPr>
      <w:i/>
      <w:iCs/>
      <w:color w:val="2F5496" w:themeColor="accent1" w:themeShade="BF"/>
    </w:rPr>
  </w:style>
  <w:style w:type="paragraph" w:styleId="IntenseQuote">
    <w:name w:val="Intense Quote"/>
    <w:basedOn w:val="Normal"/>
    <w:next w:val="Normal"/>
    <w:link w:val="IntenseQuoteChar"/>
    <w:uiPriority w:val="30"/>
    <w:qFormat/>
    <w:rsid w:val="004A70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70CA"/>
    <w:rPr>
      <w:i/>
      <w:iCs/>
      <w:color w:val="2F5496" w:themeColor="accent1" w:themeShade="BF"/>
    </w:rPr>
  </w:style>
  <w:style w:type="character" w:styleId="IntenseReference">
    <w:name w:val="Intense Reference"/>
    <w:basedOn w:val="DefaultParagraphFont"/>
    <w:uiPriority w:val="32"/>
    <w:qFormat/>
    <w:rsid w:val="004A70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135586">
      <w:bodyDiv w:val="1"/>
      <w:marLeft w:val="0"/>
      <w:marRight w:val="0"/>
      <w:marTop w:val="0"/>
      <w:marBottom w:val="0"/>
      <w:divBdr>
        <w:top w:val="none" w:sz="0" w:space="0" w:color="auto"/>
        <w:left w:val="none" w:sz="0" w:space="0" w:color="auto"/>
        <w:bottom w:val="none" w:sz="0" w:space="0" w:color="auto"/>
        <w:right w:val="none" w:sz="0" w:space="0" w:color="auto"/>
      </w:divBdr>
    </w:div>
    <w:div w:id="155500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Bhoomika Jain</dc:creator>
  <cp:keywords/>
  <dc:description/>
  <cp:lastModifiedBy>R Bhoomika Jain</cp:lastModifiedBy>
  <cp:revision>1</cp:revision>
  <dcterms:created xsi:type="dcterms:W3CDTF">2025-06-03T14:34:00Z</dcterms:created>
  <dcterms:modified xsi:type="dcterms:W3CDTF">2025-06-03T14:36:00Z</dcterms:modified>
</cp:coreProperties>
</file>