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F4021" w14:textId="7E1963F0" w:rsidR="00890434" w:rsidRDefault="008904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A2F7B3" wp14:editId="49DF9356">
            <wp:extent cx="6781800" cy="2428875"/>
            <wp:effectExtent l="0" t="0" r="0" b="9525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C5E9" w14:textId="77777777" w:rsidR="00890434" w:rsidRPr="00890434" w:rsidRDefault="008904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B276F4E" w14:textId="30BE3E18" w:rsidR="00890434" w:rsidRPr="00E814CA" w:rsidRDefault="00890434" w:rsidP="00E814CA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 w:rsidRPr="00E814CA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WIREFRAME FOR DASHBOARD</w:t>
      </w:r>
    </w:p>
    <w:p w14:paraId="1E7DEA40" w14:textId="516F9844" w:rsidR="00890434" w:rsidRDefault="002252B5" w:rsidP="00890434">
      <w:pPr>
        <w:tabs>
          <w:tab w:val="center" w:pos="5386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31567A" wp14:editId="2816334E">
            <wp:extent cx="6840220" cy="3028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BDF2" w14:textId="266F752B" w:rsidR="002252B5" w:rsidRDefault="002252B5" w:rsidP="002252B5">
      <w:pPr>
        <w:tabs>
          <w:tab w:val="center" w:pos="5386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BBC79D" wp14:editId="1CEEB54F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657350" cy="266700"/>
                <wp:effectExtent l="0" t="0" r="1905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BA5391E" w14:textId="546A68E5" w:rsidR="00890434" w:rsidRPr="00890434" w:rsidRDefault="00890434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90434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Raw sketch of 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9BBC79D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.7pt;width:130.5pt;height:21pt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" fillcolor="white [3201]" strokecolor="white [3212]" strokeweight=".5pt">
                <v:textbox>
                  <w:txbxContent>
                    <w:p w14:paraId="0BA5391E" w14:textId="546A68E5" w:rsidR="00890434" w:rsidRPr="00890434" w:rsidRDefault="00890434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90434">
                        <w:rPr>
                          <w:rFonts w:ascii="Times New Roman" w:hAnsi="Times New Roman" w:cs="Times New Roman"/>
                          <w:lang w:val="en-US"/>
                        </w:rPr>
                        <w:t>Raw sketch of Dashboard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90434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F86EB94" w14:textId="561A736B" w:rsidR="002252B5" w:rsidRPr="00E814CA" w:rsidRDefault="00E814CA" w:rsidP="002252B5">
      <w:pPr>
        <w:tabs>
          <w:tab w:val="center" w:pos="5386"/>
        </w:tabs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E814CA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INDICATIONS :</w:t>
      </w:r>
    </w:p>
    <w:p w14:paraId="00077920" w14:textId="77777777" w:rsidR="0039353E" w:rsidRPr="002252B5" w:rsidRDefault="0039353E" w:rsidP="002252B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252B5">
        <w:rPr>
          <w:rFonts w:ascii="Times New Roman" w:hAnsi="Times New Roman" w:cs="Times New Roman"/>
          <w:noProof/>
          <w:sz w:val="24"/>
          <w:szCs w:val="24"/>
        </w:rPr>
        <w:t>Total Start up company with the % of PE funded (</w:t>
      </w:r>
      <w:r w:rsidRPr="002252B5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KPI</w:t>
      </w:r>
      <w:r w:rsidRPr="002252B5">
        <w:rPr>
          <w:rFonts w:ascii="Times New Roman" w:hAnsi="Times New Roman" w:cs="Times New Roman"/>
          <w:noProof/>
          <w:sz w:val="24"/>
          <w:szCs w:val="24"/>
        </w:rPr>
        <w:t>)</w:t>
      </w:r>
    </w:p>
    <w:p w14:paraId="0580CC95" w14:textId="638FE2BF" w:rsidR="0039353E" w:rsidRPr="002252B5" w:rsidRDefault="0039353E" w:rsidP="002252B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252B5">
        <w:rPr>
          <w:rFonts w:ascii="Times New Roman" w:hAnsi="Times New Roman" w:cs="Times New Roman"/>
          <w:noProof/>
          <w:sz w:val="24"/>
          <w:szCs w:val="24"/>
        </w:rPr>
        <w:t>Total investment in $ (</w:t>
      </w:r>
      <w:r w:rsidRPr="002252B5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KPI</w:t>
      </w:r>
      <w:r w:rsidRPr="002252B5">
        <w:rPr>
          <w:rFonts w:ascii="Times New Roman" w:hAnsi="Times New Roman" w:cs="Times New Roman"/>
          <w:noProof/>
          <w:sz w:val="24"/>
          <w:szCs w:val="24"/>
        </w:rPr>
        <w:t>)</w:t>
      </w:r>
    </w:p>
    <w:p w14:paraId="0DEAC89C" w14:textId="77777777" w:rsidR="0039353E" w:rsidRPr="002252B5" w:rsidRDefault="0039353E" w:rsidP="002252B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252B5">
        <w:rPr>
          <w:rFonts w:ascii="Times New Roman" w:hAnsi="Times New Roman" w:cs="Times New Roman"/>
          <w:noProof/>
          <w:sz w:val="24"/>
          <w:szCs w:val="24"/>
        </w:rPr>
        <w:t>Total number of investor (</w:t>
      </w:r>
      <w:r w:rsidRPr="002252B5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KPI</w:t>
      </w:r>
      <w:r w:rsidRPr="002252B5">
        <w:rPr>
          <w:rFonts w:ascii="Times New Roman" w:hAnsi="Times New Roman" w:cs="Times New Roman"/>
          <w:noProof/>
          <w:sz w:val="24"/>
          <w:szCs w:val="24"/>
        </w:rPr>
        <w:t>)</w:t>
      </w:r>
    </w:p>
    <w:p w14:paraId="7DF66D1A" w14:textId="77777777" w:rsidR="0039353E" w:rsidRPr="002252B5" w:rsidRDefault="0039353E" w:rsidP="002252B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252B5">
        <w:rPr>
          <w:rFonts w:ascii="Times New Roman" w:hAnsi="Times New Roman" w:cs="Times New Roman"/>
          <w:noProof/>
          <w:sz w:val="24"/>
          <w:szCs w:val="24"/>
        </w:rPr>
        <w:t>Total number of tier 1 investor (</w:t>
      </w:r>
      <w:r w:rsidRPr="002252B5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KPI</w:t>
      </w:r>
      <w:r w:rsidRPr="002252B5">
        <w:rPr>
          <w:rFonts w:ascii="Times New Roman" w:hAnsi="Times New Roman" w:cs="Times New Roman"/>
          <w:noProof/>
          <w:sz w:val="24"/>
          <w:szCs w:val="24"/>
        </w:rPr>
        <w:t>)</w:t>
      </w:r>
    </w:p>
    <w:p w14:paraId="6FC1E049" w14:textId="608A4907" w:rsidR="0039353E" w:rsidRPr="002252B5" w:rsidRDefault="0039353E" w:rsidP="002252B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252B5">
        <w:rPr>
          <w:rFonts w:ascii="Times New Roman" w:hAnsi="Times New Roman" w:cs="Times New Roman"/>
          <w:noProof/>
          <w:sz w:val="24"/>
          <w:szCs w:val="24"/>
        </w:rPr>
        <w:t>Startup companies in top 5 county and themes (</w:t>
      </w:r>
      <w:r w:rsidRPr="002252B5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Bar chart</w:t>
      </w:r>
      <w:r w:rsidRPr="002252B5">
        <w:rPr>
          <w:rFonts w:ascii="Times New Roman" w:hAnsi="Times New Roman" w:cs="Times New Roman"/>
          <w:noProof/>
          <w:sz w:val="24"/>
          <w:szCs w:val="24"/>
        </w:rPr>
        <w:t>)</w:t>
      </w:r>
    </w:p>
    <w:p w14:paraId="6448C673" w14:textId="74FF4163" w:rsidR="0039353E" w:rsidRPr="002252B5" w:rsidRDefault="0039353E" w:rsidP="002252B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2252B5">
        <w:rPr>
          <w:rFonts w:ascii="Times New Roman" w:hAnsi="Times New Roman" w:cs="Times New Roman"/>
          <w:noProof/>
          <w:sz w:val="24"/>
          <w:szCs w:val="24"/>
        </w:rPr>
        <w:t>Top N investors on count of Startup</w:t>
      </w:r>
      <w:r w:rsidRPr="002252B5">
        <w:rPr>
          <w:rFonts w:ascii="Times New Roman" w:hAnsi="Times New Roman" w:cs="Times New Roman"/>
          <w:noProof/>
          <w:sz w:val="24"/>
          <w:szCs w:val="24"/>
        </w:rPr>
        <w:t xml:space="preserve"> (</w:t>
      </w:r>
      <w:r w:rsidRPr="002252B5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Tree map</w:t>
      </w:r>
      <w:r w:rsidRPr="002252B5">
        <w:rPr>
          <w:rFonts w:ascii="Times New Roman" w:hAnsi="Times New Roman" w:cs="Times New Roman"/>
          <w:noProof/>
          <w:sz w:val="24"/>
          <w:szCs w:val="24"/>
        </w:rPr>
        <w:t>)</w:t>
      </w:r>
    </w:p>
    <w:p w14:paraId="7F7C68E6" w14:textId="0DFF8E6E" w:rsidR="0039353E" w:rsidRPr="002252B5" w:rsidRDefault="0039353E" w:rsidP="002252B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2252B5">
        <w:rPr>
          <w:rFonts w:ascii="Times New Roman" w:hAnsi="Times New Roman" w:cs="Times New Roman"/>
          <w:noProof/>
          <w:sz w:val="24"/>
          <w:szCs w:val="24"/>
        </w:rPr>
        <w:t>Sector wise total invest</w:t>
      </w:r>
      <w:r w:rsidR="002252B5" w:rsidRPr="002252B5">
        <w:rPr>
          <w:rFonts w:ascii="Times New Roman" w:hAnsi="Times New Roman" w:cs="Times New Roman"/>
          <w:noProof/>
          <w:sz w:val="24"/>
          <w:szCs w:val="24"/>
        </w:rPr>
        <w:t>ment</w:t>
      </w:r>
      <w:r w:rsidRPr="002252B5">
        <w:rPr>
          <w:rFonts w:ascii="Times New Roman" w:hAnsi="Times New Roman" w:cs="Times New Roman"/>
          <w:noProof/>
          <w:sz w:val="24"/>
          <w:szCs w:val="24"/>
        </w:rPr>
        <w:t xml:space="preserve"> amount</w:t>
      </w:r>
      <w:r w:rsidR="002252B5" w:rsidRPr="002252B5">
        <w:rPr>
          <w:rFonts w:ascii="Times New Roman" w:hAnsi="Times New Roman" w:cs="Times New Roman"/>
          <w:noProof/>
          <w:sz w:val="24"/>
          <w:szCs w:val="24"/>
        </w:rPr>
        <w:t xml:space="preserve"> raised</w:t>
      </w:r>
      <w:r w:rsidRPr="002252B5">
        <w:rPr>
          <w:rFonts w:ascii="Times New Roman" w:hAnsi="Times New Roman" w:cs="Times New Roman"/>
          <w:noProof/>
          <w:sz w:val="24"/>
          <w:szCs w:val="24"/>
        </w:rPr>
        <w:t xml:space="preserve"> till date (</w:t>
      </w:r>
      <w:r w:rsidRPr="002252B5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Bubble chart</w:t>
      </w:r>
      <w:r w:rsidRPr="002252B5">
        <w:rPr>
          <w:rFonts w:ascii="Times New Roman" w:hAnsi="Times New Roman" w:cs="Times New Roman"/>
          <w:noProof/>
          <w:sz w:val="24"/>
          <w:szCs w:val="24"/>
        </w:rPr>
        <w:t>)</w:t>
      </w:r>
    </w:p>
    <w:p w14:paraId="6FD31F3F" w14:textId="4752B80A" w:rsidR="0039353E" w:rsidRPr="002252B5" w:rsidRDefault="0039353E" w:rsidP="002252B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2252B5">
        <w:rPr>
          <w:rFonts w:ascii="Times New Roman" w:hAnsi="Times New Roman" w:cs="Times New Roman"/>
          <w:noProof/>
          <w:sz w:val="24"/>
          <w:szCs w:val="24"/>
        </w:rPr>
        <w:t>Filters box</w:t>
      </w:r>
    </w:p>
    <w:p w14:paraId="4B6B2DBA" w14:textId="6CC10362" w:rsidR="0039353E" w:rsidRPr="002252B5" w:rsidRDefault="002252B5" w:rsidP="002252B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2252B5">
        <w:rPr>
          <w:rFonts w:ascii="Times New Roman" w:hAnsi="Times New Roman" w:cs="Times New Roman"/>
          <w:noProof/>
          <w:sz w:val="24"/>
          <w:szCs w:val="24"/>
        </w:rPr>
        <w:t>Top 10 theme on Count of Startup</w:t>
      </w:r>
      <w:r w:rsidRPr="002252B5">
        <w:rPr>
          <w:rFonts w:ascii="Times New Roman" w:hAnsi="Times New Roman" w:cs="Times New Roman"/>
          <w:noProof/>
          <w:sz w:val="24"/>
          <w:szCs w:val="24"/>
        </w:rPr>
        <w:t xml:space="preserve"> (</w:t>
      </w:r>
      <w:r w:rsidRPr="002252B5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Horizontal bar chart)</w:t>
      </w:r>
    </w:p>
    <w:p w14:paraId="43ABA6E2" w14:textId="4493045F" w:rsidR="002252B5" w:rsidRPr="002252B5" w:rsidRDefault="002252B5" w:rsidP="002252B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2252B5">
        <w:rPr>
          <w:rFonts w:ascii="Times New Roman" w:hAnsi="Times New Roman" w:cs="Times New Roman"/>
          <w:noProof/>
          <w:sz w:val="24"/>
          <w:szCs w:val="24"/>
        </w:rPr>
        <w:t xml:space="preserve"> Stage of level wise total amount rised till date (</w:t>
      </w:r>
      <w:r w:rsidRPr="002252B5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Bubble chart</w:t>
      </w:r>
      <w:r w:rsidRPr="002252B5">
        <w:rPr>
          <w:rFonts w:ascii="Times New Roman" w:hAnsi="Times New Roman" w:cs="Times New Roman"/>
          <w:noProof/>
          <w:sz w:val="24"/>
          <w:szCs w:val="24"/>
        </w:rPr>
        <w:t>)</w:t>
      </w:r>
    </w:p>
    <w:p w14:paraId="571B86DE" w14:textId="7A4255F5" w:rsidR="002252B5" w:rsidRPr="002252B5" w:rsidRDefault="002252B5" w:rsidP="002252B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2252B5">
        <w:rPr>
          <w:rFonts w:ascii="Times New Roman" w:hAnsi="Times New Roman" w:cs="Times New Roman"/>
          <w:noProof/>
          <w:sz w:val="24"/>
          <w:szCs w:val="24"/>
        </w:rPr>
        <w:t xml:space="preserve"> Sector wise Board themes (</w:t>
      </w:r>
      <w:r w:rsidRPr="002252B5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Heat map</w:t>
      </w:r>
      <w:r w:rsidRPr="002252B5">
        <w:rPr>
          <w:rFonts w:ascii="Times New Roman" w:hAnsi="Times New Roman" w:cs="Times New Roman"/>
          <w:noProof/>
          <w:sz w:val="24"/>
          <w:szCs w:val="24"/>
        </w:rPr>
        <w:t>)</w:t>
      </w:r>
    </w:p>
    <w:p w14:paraId="5DE891D6" w14:textId="3C93B183" w:rsidR="002252B5" w:rsidRPr="002252B5" w:rsidRDefault="002252B5" w:rsidP="002252B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2252B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2252B5">
        <w:rPr>
          <w:rFonts w:ascii="Times New Roman" w:hAnsi="Times New Roman" w:cs="Times New Roman"/>
          <w:noProof/>
          <w:sz w:val="24"/>
          <w:szCs w:val="24"/>
        </w:rPr>
        <w:t>Start up companies in top 5 countries and theme</w:t>
      </w:r>
      <w:r w:rsidRPr="002252B5">
        <w:rPr>
          <w:rFonts w:ascii="Times New Roman" w:hAnsi="Times New Roman" w:cs="Times New Roman"/>
          <w:noProof/>
          <w:sz w:val="24"/>
          <w:szCs w:val="24"/>
        </w:rPr>
        <w:t xml:space="preserve"> (</w:t>
      </w:r>
      <w:r w:rsidRPr="002252B5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Bar chart</w:t>
      </w:r>
      <w:r w:rsidRPr="002252B5">
        <w:rPr>
          <w:rFonts w:ascii="Times New Roman" w:hAnsi="Times New Roman" w:cs="Times New Roman"/>
          <w:noProof/>
          <w:sz w:val="24"/>
          <w:szCs w:val="24"/>
        </w:rPr>
        <w:t>)</w:t>
      </w:r>
    </w:p>
    <w:p w14:paraId="776A6022" w14:textId="2685C80E" w:rsidR="00B42BE3" w:rsidRPr="00B42BE3" w:rsidRDefault="00B42BE3" w:rsidP="00E814CA">
      <w:pPr>
        <w:tabs>
          <w:tab w:val="left" w:pos="450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42BE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COLOUR CODE:</w:t>
      </w:r>
    </w:p>
    <w:p w14:paraId="35D3D2E6" w14:textId="10728081" w:rsidR="00890434" w:rsidRDefault="00E814CA" w:rsidP="00890434">
      <w:pPr>
        <w:tabs>
          <w:tab w:val="left" w:pos="450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C17186" wp14:editId="5E01879D">
                <wp:simplePos x="0" y="0"/>
                <wp:positionH relativeFrom="column">
                  <wp:posOffset>711835</wp:posOffset>
                </wp:positionH>
                <wp:positionV relativeFrom="paragraph">
                  <wp:posOffset>55880</wp:posOffset>
                </wp:positionV>
                <wp:extent cx="3962400" cy="266700"/>
                <wp:effectExtent l="0" t="0" r="1905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218166" w14:textId="624EF3CE" w:rsidR="00B42BE3" w:rsidRPr="00B42BE3" w:rsidRDefault="00B42BE3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Darker color of blue indicates that the </w:t>
                            </w:r>
                            <w:r w:rsidR="00E814CA">
                              <w:rPr>
                                <w:lang w:val="en-US"/>
                              </w:rPr>
                              <w:t xml:space="preserve">range of </w:t>
                            </w:r>
                            <w:r>
                              <w:rPr>
                                <w:lang w:val="en-US"/>
                              </w:rPr>
                              <w:t xml:space="preserve">value is </w:t>
                            </w:r>
                            <w:r w:rsidRPr="00B42BE3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maximum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C17186" id="Text Box 5" o:spid="_x0000_s1027" type="#_x0000_t202" style="position:absolute;left:0;text-align:left;margin-left:56.05pt;margin-top:4.4pt;width:312pt;height:2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" fillcolor="white [3201]" strokeweight=".5pt">
                <v:textbox>
                  <w:txbxContent>
                    <w:p w14:paraId="69218166" w14:textId="624EF3CE" w:rsidR="00B42BE3" w:rsidRPr="00B42BE3" w:rsidRDefault="00B42BE3">
                      <w:pPr>
                        <w:rPr>
                          <w:i/>
                          <w:iCs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Darker color of blue indicates that the </w:t>
                      </w:r>
                      <w:r w:rsidR="00E814CA">
                        <w:rPr>
                          <w:lang w:val="en-US"/>
                        </w:rPr>
                        <w:t xml:space="preserve">range of </w:t>
                      </w:r>
                      <w:r>
                        <w:rPr>
                          <w:lang w:val="en-US"/>
                        </w:rPr>
                        <w:t xml:space="preserve">value is </w:t>
                      </w:r>
                      <w:r w:rsidRPr="00B42BE3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maximum</w:t>
                      </w:r>
                    </w:p>
                  </w:txbxContent>
                </v:textbox>
              </v:shape>
            </w:pict>
          </mc:Fallback>
        </mc:AlternateContent>
      </w:r>
      <w:r w:rsidR="00B42BE3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747262" wp14:editId="13600D98">
                <wp:simplePos x="0" y="0"/>
                <wp:positionH relativeFrom="column">
                  <wp:posOffset>721360</wp:posOffset>
                </wp:positionH>
                <wp:positionV relativeFrom="paragraph">
                  <wp:posOffset>1627505</wp:posOffset>
                </wp:positionV>
                <wp:extent cx="3476625" cy="266700"/>
                <wp:effectExtent l="0" t="0" r="28575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4C5744" w14:textId="59943FCF" w:rsidR="00B42BE3" w:rsidRPr="00B42BE3" w:rsidRDefault="00B42BE3" w:rsidP="00B42BE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Orange</w:t>
                            </w:r>
                            <w:r>
                              <w:rPr>
                                <w:lang w:val="en-US"/>
                              </w:rPr>
                              <w:t xml:space="preserve"> color indicates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No</w:t>
                            </w:r>
                            <w:r w:rsidRPr="00B42BE3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 xml:space="preserve"> for PF funded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747262" id="Text Box 13" o:spid="_x0000_s1028" type="#_x0000_t202" style="position:absolute;left:0;text-align:left;margin-left:56.8pt;margin-top:128.15pt;width:273.75pt;height:21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" fillcolor="white [3201]" strokeweight=".5pt">
                <v:textbox>
                  <w:txbxContent>
                    <w:p w14:paraId="7B4C5744" w14:textId="59943FCF" w:rsidR="00B42BE3" w:rsidRPr="00B42BE3" w:rsidRDefault="00B42BE3" w:rsidP="00B42BE3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Orange</w:t>
                      </w:r>
                      <w:r>
                        <w:rPr>
                          <w:lang w:val="en-US"/>
                        </w:rPr>
                        <w:t xml:space="preserve"> color indicates </w:t>
                      </w:r>
                      <w:r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No</w:t>
                      </w:r>
                      <w:r w:rsidRPr="00B42BE3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 xml:space="preserve"> for PF funded</w:t>
                      </w:r>
                    </w:p>
                  </w:txbxContent>
                </v:textbox>
              </v:shape>
            </w:pict>
          </mc:Fallback>
        </mc:AlternateContent>
      </w:r>
      <w:r w:rsidR="00B42BE3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145F30" wp14:editId="64EEBB41">
                <wp:simplePos x="0" y="0"/>
                <wp:positionH relativeFrom="column">
                  <wp:posOffset>83185</wp:posOffset>
                </wp:positionH>
                <wp:positionV relativeFrom="paragraph">
                  <wp:posOffset>1608455</wp:posOffset>
                </wp:positionV>
                <wp:extent cx="314325" cy="266700"/>
                <wp:effectExtent l="0" t="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667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C09F32" id="Rectangle 11" o:spid="_x0000_s1026" style="position:absolute;margin-left:6.55pt;margin-top:126.65pt;width:24.75pt;height:2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" fillcolor="#ed7d31 [3205]" strokecolor="#1f3763 [1604]" strokeweight="1pt"/>
            </w:pict>
          </mc:Fallback>
        </mc:AlternateContent>
      </w:r>
      <w:r w:rsidR="00B42BE3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0EACFF" wp14:editId="08CC0019">
                <wp:simplePos x="0" y="0"/>
                <wp:positionH relativeFrom="column">
                  <wp:posOffset>711835</wp:posOffset>
                </wp:positionH>
                <wp:positionV relativeFrom="paragraph">
                  <wp:posOffset>1094105</wp:posOffset>
                </wp:positionV>
                <wp:extent cx="3476625" cy="266700"/>
                <wp:effectExtent l="0" t="0" r="28575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568983" w14:textId="01E09B5F" w:rsidR="00B42BE3" w:rsidRPr="00B42BE3" w:rsidRDefault="00B42BE3" w:rsidP="00B42BE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Darker navy-blue color</w:t>
                            </w:r>
                            <w:r>
                              <w:rPr>
                                <w:lang w:val="en-US"/>
                              </w:rPr>
                              <w:t xml:space="preserve"> indicates </w:t>
                            </w:r>
                            <w:r w:rsidRPr="00B42BE3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Yes for PF funded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0EACFF" id="Text Box 10" o:spid="_x0000_s1029" type="#_x0000_t202" style="position:absolute;left:0;text-align:left;margin-left:56.05pt;margin-top:86.15pt;width:273.75pt;height:21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" fillcolor="white [3201]" strokeweight=".5pt">
                <v:textbox>
                  <w:txbxContent>
                    <w:p w14:paraId="36568983" w14:textId="01E09B5F" w:rsidR="00B42BE3" w:rsidRPr="00B42BE3" w:rsidRDefault="00B42BE3" w:rsidP="00B42BE3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Darker navy-blue color</w:t>
                      </w:r>
                      <w:r>
                        <w:rPr>
                          <w:lang w:val="en-US"/>
                        </w:rPr>
                        <w:t xml:space="preserve"> indicates </w:t>
                      </w:r>
                      <w:r w:rsidRPr="00B42BE3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Yes for PF funded</w:t>
                      </w:r>
                    </w:p>
                  </w:txbxContent>
                </v:textbox>
              </v:shape>
            </w:pict>
          </mc:Fallback>
        </mc:AlternateContent>
      </w:r>
      <w:r w:rsidR="00B42BE3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128207" wp14:editId="66D9D48F">
                <wp:simplePos x="0" y="0"/>
                <wp:positionH relativeFrom="column">
                  <wp:posOffset>73660</wp:posOffset>
                </wp:positionH>
                <wp:positionV relativeFrom="paragraph">
                  <wp:posOffset>1075055</wp:posOffset>
                </wp:positionV>
                <wp:extent cx="314325" cy="26670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AF9E55" id="Rectangle 8" o:spid="_x0000_s1026" style="position:absolute;margin-left:5.8pt;margin-top:84.65pt;width:24.75pt;height:2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" fillcolor="#2f5496 [2404]" strokecolor="#1f3763 [1604]" strokeweight="1pt"/>
            </w:pict>
          </mc:Fallback>
        </mc:AlternateContent>
      </w:r>
      <w:r w:rsidR="00B42BE3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27890C" wp14:editId="11B2CD02">
                <wp:simplePos x="0" y="0"/>
                <wp:positionH relativeFrom="column">
                  <wp:posOffset>73660</wp:posOffset>
                </wp:positionH>
                <wp:positionV relativeFrom="paragraph">
                  <wp:posOffset>570230</wp:posOffset>
                </wp:positionV>
                <wp:extent cx="314325" cy="266700"/>
                <wp:effectExtent l="0" t="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667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6BEB7F" id="Rectangle 6" o:spid="_x0000_s1026" style="position:absolute;margin-left:5.8pt;margin-top:44.9pt;width:24.7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" fillcolor="#deeaf6 [664]" strokecolor="#1f3763 [1604]" strokeweight="1pt"/>
            </w:pict>
          </mc:Fallback>
        </mc:AlternateContent>
      </w:r>
      <w:r w:rsidR="00B42BE3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D2F2E6" wp14:editId="2DC6C0F7">
                <wp:simplePos x="0" y="0"/>
                <wp:positionH relativeFrom="column">
                  <wp:posOffset>102235</wp:posOffset>
                </wp:positionH>
                <wp:positionV relativeFrom="paragraph">
                  <wp:posOffset>55880</wp:posOffset>
                </wp:positionV>
                <wp:extent cx="314325" cy="26670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667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E9C214" id="Rectangle 4" o:spid="_x0000_s1026" style="position:absolute;margin-left:8.05pt;margin-top:4.4pt;width:24.75pt;height:2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" fillcolor="#00b0f0" strokecolor="#1f3763 [1604]" strokeweight="1pt"/>
            </w:pict>
          </mc:Fallback>
        </mc:AlternateContent>
      </w:r>
      <w:r w:rsidR="00890434" w:rsidRPr="00B42BE3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C48DA34" w14:textId="57B04C68" w:rsidR="00E814CA" w:rsidRDefault="00E814CA" w:rsidP="00890434">
      <w:pPr>
        <w:tabs>
          <w:tab w:val="left" w:pos="450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6E89D1" wp14:editId="01F26913">
                <wp:simplePos x="0" y="0"/>
                <wp:positionH relativeFrom="column">
                  <wp:posOffset>711834</wp:posOffset>
                </wp:positionH>
                <wp:positionV relativeFrom="paragraph">
                  <wp:posOffset>285750</wp:posOffset>
                </wp:positionV>
                <wp:extent cx="4772025" cy="266700"/>
                <wp:effectExtent l="0" t="0" r="2857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20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2E5A33" w14:textId="53DEC43D" w:rsidR="00B42BE3" w:rsidRPr="00B42BE3" w:rsidRDefault="00B42BE3" w:rsidP="00B42BE3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Lighter</w:t>
                            </w:r>
                            <w:r>
                              <w:rPr>
                                <w:lang w:val="en-US"/>
                              </w:rPr>
                              <w:t xml:space="preserve"> color of blue</w:t>
                            </w:r>
                            <w:r w:rsidR="00E814CA">
                              <w:rPr>
                                <w:lang w:val="en-US"/>
                              </w:rPr>
                              <w:t xml:space="preserve"> or white color</w:t>
                            </w:r>
                            <w:r>
                              <w:rPr>
                                <w:lang w:val="en-US"/>
                              </w:rPr>
                              <w:t xml:space="preserve"> indicates that </w:t>
                            </w:r>
                            <w:r w:rsidR="00E814CA">
                              <w:rPr>
                                <w:lang w:val="en-US"/>
                              </w:rPr>
                              <w:t>the range of</w:t>
                            </w:r>
                            <w:r>
                              <w:rPr>
                                <w:lang w:val="en-US"/>
                              </w:rPr>
                              <w:t xml:space="preserve"> value is </w:t>
                            </w:r>
                            <w:r w:rsidRPr="00B42BE3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m</w:t>
                            </w:r>
                            <w:r w:rsidRPr="00B42BE3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ini</w:t>
                            </w:r>
                            <w:r w:rsidRPr="00B42BE3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mum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6E89D1" id="Text Box 7" o:spid="_x0000_s1030" type="#_x0000_t202" style="position:absolute;left:0;text-align:left;margin-left:56.05pt;margin-top:22.5pt;width:375.75pt;height:21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" fillcolor="white [3201]" strokeweight=".5pt">
                <v:textbox>
                  <w:txbxContent>
                    <w:p w14:paraId="222E5A33" w14:textId="53DEC43D" w:rsidR="00B42BE3" w:rsidRPr="00B42BE3" w:rsidRDefault="00B42BE3" w:rsidP="00B42BE3">
                      <w:pPr>
                        <w:rPr>
                          <w:i/>
                          <w:iCs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Lighter</w:t>
                      </w:r>
                      <w:r>
                        <w:rPr>
                          <w:lang w:val="en-US"/>
                        </w:rPr>
                        <w:t xml:space="preserve"> color of blue</w:t>
                      </w:r>
                      <w:r w:rsidR="00E814CA">
                        <w:rPr>
                          <w:lang w:val="en-US"/>
                        </w:rPr>
                        <w:t xml:space="preserve"> or white color</w:t>
                      </w:r>
                      <w:r>
                        <w:rPr>
                          <w:lang w:val="en-US"/>
                        </w:rPr>
                        <w:t xml:space="preserve"> indicates that </w:t>
                      </w:r>
                      <w:r w:rsidR="00E814CA">
                        <w:rPr>
                          <w:lang w:val="en-US"/>
                        </w:rPr>
                        <w:t>the range of</w:t>
                      </w:r>
                      <w:r>
                        <w:rPr>
                          <w:lang w:val="en-US"/>
                        </w:rPr>
                        <w:t xml:space="preserve"> value is </w:t>
                      </w:r>
                      <w:r w:rsidRPr="00B42BE3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m</w:t>
                      </w:r>
                      <w:r w:rsidRPr="00B42BE3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ini</w:t>
                      </w:r>
                      <w:r w:rsidRPr="00B42BE3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mum</w:t>
                      </w:r>
                    </w:p>
                  </w:txbxContent>
                </v:textbox>
              </v:shape>
            </w:pict>
          </mc:Fallback>
        </mc:AlternateContent>
      </w:r>
    </w:p>
    <w:p w14:paraId="3262A0EE" w14:textId="0CC4A355" w:rsidR="00E814CA" w:rsidRDefault="00E814CA" w:rsidP="00890434">
      <w:pPr>
        <w:tabs>
          <w:tab w:val="left" w:pos="450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BAA854" w14:textId="09D87E0E" w:rsidR="00E814CA" w:rsidRDefault="00E814CA" w:rsidP="00890434">
      <w:pPr>
        <w:tabs>
          <w:tab w:val="left" w:pos="450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6882FA" w14:textId="31758AE3" w:rsidR="00E814CA" w:rsidRDefault="00E814CA" w:rsidP="00890434">
      <w:pPr>
        <w:tabs>
          <w:tab w:val="left" w:pos="450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5DE6AF" w14:textId="7E676E3C" w:rsidR="00E814CA" w:rsidRDefault="00E814CA" w:rsidP="00890434">
      <w:pPr>
        <w:tabs>
          <w:tab w:val="left" w:pos="450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15180C" w14:textId="46B6010D" w:rsidR="00E814CA" w:rsidRPr="006A0168" w:rsidRDefault="00E814CA" w:rsidP="00890434">
      <w:pPr>
        <w:tabs>
          <w:tab w:val="left" w:pos="450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814CA">
        <w:rPr>
          <w:rFonts w:ascii="Times New Roman" w:hAnsi="Times New Roman" w:cs="Times New Roman"/>
          <w:sz w:val="24"/>
          <w:szCs w:val="24"/>
        </w:rPr>
        <w:t>*Some other colours may use for visualization.</w:t>
      </w:r>
    </w:p>
    <w:p w14:paraId="09138FD9" w14:textId="16F14B65" w:rsidR="00E814CA" w:rsidRDefault="00E814CA" w:rsidP="00E814CA">
      <w:pPr>
        <w:tabs>
          <w:tab w:val="left" w:pos="450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DASHBOARD WITH SAMPLE DATA</w:t>
      </w:r>
    </w:p>
    <w:p w14:paraId="72964970" w14:textId="4520C880" w:rsidR="00E814CA" w:rsidRDefault="00E814CA" w:rsidP="00E814CA">
      <w:pPr>
        <w:tabs>
          <w:tab w:val="left" w:pos="450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B8BA4F" wp14:editId="7B04EA8A">
            <wp:extent cx="6840220" cy="3667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C998" w14:textId="716E9113" w:rsidR="00E814CA" w:rsidRDefault="00E814CA" w:rsidP="00890434">
      <w:pPr>
        <w:tabs>
          <w:tab w:val="left" w:pos="450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C08355" w14:textId="64CE92CE" w:rsidR="00E814CA" w:rsidRDefault="00E814CA" w:rsidP="00E814CA">
      <w:pPr>
        <w:pStyle w:val="ListParagraph"/>
        <w:numPr>
          <w:ilvl w:val="0"/>
          <w:numId w:val="2"/>
        </w:numPr>
        <w:tabs>
          <w:tab w:val="left" w:pos="4500"/>
        </w:tabs>
        <w:ind w:left="360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 w:rsidRPr="00E814CA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ESTIMATION AND POC</w:t>
      </w:r>
    </w:p>
    <w:p w14:paraId="7C42AA59" w14:textId="2DC9AFBC" w:rsidR="000D3916" w:rsidRPr="003F5CB5" w:rsidRDefault="000D3916" w:rsidP="006A0168">
      <w:pPr>
        <w:pStyle w:val="ListParagraph"/>
        <w:numPr>
          <w:ilvl w:val="0"/>
          <w:numId w:val="4"/>
        </w:numPr>
        <w:tabs>
          <w:tab w:val="left" w:pos="4500"/>
        </w:tabs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CB5">
        <w:rPr>
          <w:rFonts w:ascii="Times New Roman" w:hAnsi="Times New Roman" w:cs="Times New Roman"/>
          <w:color w:val="000000" w:themeColor="text1"/>
          <w:sz w:val="24"/>
          <w:szCs w:val="24"/>
        </w:rPr>
        <w:t>Creating Wireframe for Dash Board</w:t>
      </w:r>
      <w:r w:rsidR="009831D9" w:rsidRPr="003F5C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2 Hr</w:t>
      </w:r>
    </w:p>
    <w:p w14:paraId="173B476F" w14:textId="171D5645" w:rsidR="009831D9" w:rsidRPr="003F5CB5" w:rsidRDefault="000D3916" w:rsidP="006A0168">
      <w:pPr>
        <w:pStyle w:val="ListParagraph"/>
        <w:numPr>
          <w:ilvl w:val="0"/>
          <w:numId w:val="4"/>
        </w:numPr>
        <w:tabs>
          <w:tab w:val="left" w:pos="4500"/>
        </w:tabs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CB5">
        <w:rPr>
          <w:rFonts w:ascii="Times New Roman" w:hAnsi="Times New Roman" w:cs="Times New Roman"/>
          <w:color w:val="000000" w:themeColor="text1"/>
          <w:sz w:val="24"/>
          <w:szCs w:val="24"/>
        </w:rPr>
        <w:t>Data Understanding and Cleaning</w:t>
      </w:r>
      <w:r w:rsidR="009831D9" w:rsidRPr="003F5C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r w:rsidR="003F5CB5" w:rsidRPr="003F5CB5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="009831D9" w:rsidRPr="003F5C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Hr</w:t>
      </w:r>
    </w:p>
    <w:p w14:paraId="637014A0" w14:textId="57CA7F6C" w:rsidR="000D3916" w:rsidRPr="003F5CB5" w:rsidRDefault="000D3916" w:rsidP="006A0168">
      <w:pPr>
        <w:pStyle w:val="ListParagraph"/>
        <w:numPr>
          <w:ilvl w:val="0"/>
          <w:numId w:val="4"/>
        </w:numPr>
        <w:tabs>
          <w:tab w:val="left" w:pos="4500"/>
        </w:tabs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C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Data Exploring and Preparation </w:t>
      </w:r>
      <w:r w:rsidR="009831D9" w:rsidRPr="003F5C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r w:rsidR="003F5CB5" w:rsidRPr="003F5CB5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="009831D9" w:rsidRPr="003F5C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Hr</w:t>
      </w:r>
    </w:p>
    <w:p w14:paraId="0FDA1FD3" w14:textId="238AD242" w:rsidR="000D3916" w:rsidRPr="003F5CB5" w:rsidRDefault="000D3916" w:rsidP="006A0168">
      <w:pPr>
        <w:pStyle w:val="ListParagraph"/>
        <w:numPr>
          <w:ilvl w:val="0"/>
          <w:numId w:val="4"/>
        </w:numPr>
        <w:tabs>
          <w:tab w:val="left" w:pos="4500"/>
        </w:tabs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CB5">
        <w:rPr>
          <w:rFonts w:ascii="Times New Roman" w:hAnsi="Times New Roman" w:cs="Times New Roman"/>
          <w:color w:val="000000" w:themeColor="text1"/>
          <w:sz w:val="24"/>
          <w:szCs w:val="24"/>
        </w:rPr>
        <w:t>Tool used for Visualization: Tableau</w:t>
      </w:r>
      <w:r w:rsidR="009831D9" w:rsidRPr="003F5C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public</w:t>
      </w:r>
    </w:p>
    <w:p w14:paraId="0954AE59" w14:textId="44F9785C" w:rsidR="000D3916" w:rsidRPr="003F5CB5" w:rsidRDefault="000D3916" w:rsidP="006A0168">
      <w:pPr>
        <w:pStyle w:val="ListParagraph"/>
        <w:numPr>
          <w:ilvl w:val="0"/>
          <w:numId w:val="4"/>
        </w:numPr>
        <w:tabs>
          <w:tab w:val="left" w:pos="4500"/>
        </w:tabs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C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Build </w:t>
      </w:r>
      <w:r w:rsidR="009831D9" w:rsidRPr="003F5CB5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Pr="003F5C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creative interactive Dashboard </w:t>
      </w:r>
      <w:r w:rsidR="009831D9" w:rsidRPr="003F5CB5">
        <w:rPr>
          <w:rFonts w:ascii="Times New Roman" w:hAnsi="Times New Roman" w:cs="Times New Roman"/>
          <w:color w:val="000000" w:themeColor="text1"/>
          <w:sz w:val="24"/>
          <w:szCs w:val="24"/>
        </w:rPr>
        <w:t>= 4 Hr</w:t>
      </w:r>
    </w:p>
    <w:p w14:paraId="2AF791A7" w14:textId="3C801A3F" w:rsidR="000D3916" w:rsidRPr="003F5CB5" w:rsidRDefault="009831D9" w:rsidP="006A0168">
      <w:pPr>
        <w:pStyle w:val="ListParagraph"/>
        <w:numPr>
          <w:ilvl w:val="0"/>
          <w:numId w:val="4"/>
        </w:numPr>
        <w:tabs>
          <w:tab w:val="left" w:pos="4500"/>
        </w:tabs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CB5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="000D3916" w:rsidRPr="003F5CB5">
        <w:rPr>
          <w:rFonts w:ascii="Times New Roman" w:hAnsi="Times New Roman" w:cs="Times New Roman"/>
          <w:color w:val="000000" w:themeColor="text1"/>
          <w:sz w:val="24"/>
          <w:szCs w:val="24"/>
        </w:rPr>
        <w:t>nsight story from the Dashboard</w:t>
      </w:r>
      <w:r w:rsidRPr="003F5C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1 Hr</w:t>
      </w:r>
    </w:p>
    <w:p w14:paraId="3B2FC523" w14:textId="37FD857E" w:rsidR="009831D9" w:rsidRPr="003F5CB5" w:rsidRDefault="009831D9" w:rsidP="006A0168">
      <w:pPr>
        <w:pStyle w:val="ListParagraph"/>
        <w:numPr>
          <w:ilvl w:val="0"/>
          <w:numId w:val="4"/>
        </w:numPr>
        <w:tabs>
          <w:tab w:val="left" w:pos="4500"/>
        </w:tabs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CB5">
        <w:rPr>
          <w:rFonts w:ascii="Times New Roman" w:hAnsi="Times New Roman" w:cs="Times New Roman"/>
          <w:color w:val="000000" w:themeColor="text1"/>
          <w:sz w:val="24"/>
          <w:szCs w:val="24"/>
        </w:rPr>
        <w:t>Solution for the problem = 2Hr</w:t>
      </w:r>
    </w:p>
    <w:p w14:paraId="5192733D" w14:textId="45AE576C" w:rsidR="009831D9" w:rsidRPr="003F5CB5" w:rsidRDefault="009831D9" w:rsidP="006A0168">
      <w:pPr>
        <w:pStyle w:val="ListParagraph"/>
        <w:numPr>
          <w:ilvl w:val="1"/>
          <w:numId w:val="4"/>
        </w:numPr>
        <w:tabs>
          <w:tab w:val="left" w:pos="4500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F5C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Total Hours = </w:t>
      </w:r>
      <w:r w:rsidRPr="003F5C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15 </w:t>
      </w:r>
    </w:p>
    <w:p w14:paraId="13F7056C" w14:textId="45D30581" w:rsidR="009831D9" w:rsidRPr="003F5CB5" w:rsidRDefault="009831D9" w:rsidP="006A0168">
      <w:pPr>
        <w:pStyle w:val="ListParagraph"/>
        <w:numPr>
          <w:ilvl w:val="1"/>
          <w:numId w:val="4"/>
        </w:numPr>
        <w:tabs>
          <w:tab w:val="left" w:pos="4500"/>
        </w:tabs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CB5">
        <w:rPr>
          <w:rFonts w:ascii="Times New Roman" w:hAnsi="Times New Roman" w:cs="Times New Roman"/>
          <w:color w:val="000000" w:themeColor="text1"/>
          <w:sz w:val="24"/>
          <w:szCs w:val="24"/>
        </w:rPr>
        <w:t>For 1 Hr = 600</w:t>
      </w:r>
      <w:r w:rsidR="003F5CB5" w:rsidRPr="003F5C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rupees</w:t>
      </w:r>
    </w:p>
    <w:p w14:paraId="327793AA" w14:textId="2176044F" w:rsidR="009831D9" w:rsidRPr="003F5CB5" w:rsidRDefault="009831D9" w:rsidP="006A0168">
      <w:pPr>
        <w:pStyle w:val="ListParagraph"/>
        <w:numPr>
          <w:ilvl w:val="1"/>
          <w:numId w:val="4"/>
        </w:numPr>
        <w:tabs>
          <w:tab w:val="left" w:pos="4500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F5C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Total Estimated Amount = 15 * 600 = </w:t>
      </w:r>
      <w:r w:rsidRPr="003F5C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9000 rupees</w:t>
      </w:r>
    </w:p>
    <w:p w14:paraId="36608240" w14:textId="77777777" w:rsidR="009831D9" w:rsidRPr="009831D9" w:rsidRDefault="009831D9" w:rsidP="009831D9">
      <w:pPr>
        <w:pStyle w:val="ListParagraph"/>
        <w:tabs>
          <w:tab w:val="left" w:pos="4500"/>
        </w:tabs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sectPr w:rsidR="009831D9" w:rsidRPr="009831D9" w:rsidSect="00890434">
      <w:pgSz w:w="11906" w:h="16838"/>
      <w:pgMar w:top="425" w:right="425" w:bottom="425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20002A87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057F8"/>
    <w:multiLevelType w:val="hybridMultilevel"/>
    <w:tmpl w:val="45CAE2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D62C31"/>
    <w:multiLevelType w:val="hybridMultilevel"/>
    <w:tmpl w:val="FDEA9A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B65CF5"/>
    <w:multiLevelType w:val="hybridMultilevel"/>
    <w:tmpl w:val="D92CF85A"/>
    <w:lvl w:ilvl="0" w:tplc="27E2960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CC0699"/>
    <w:multiLevelType w:val="hybridMultilevel"/>
    <w:tmpl w:val="B9B61A4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434"/>
    <w:rsid w:val="000D3916"/>
    <w:rsid w:val="002252B5"/>
    <w:rsid w:val="0039353E"/>
    <w:rsid w:val="003F5CB5"/>
    <w:rsid w:val="006A0168"/>
    <w:rsid w:val="00890434"/>
    <w:rsid w:val="009831D9"/>
    <w:rsid w:val="00B42BE3"/>
    <w:rsid w:val="00E81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D62DB"/>
  <w15:chartTrackingRefBased/>
  <w15:docId w15:val="{93F3BE52-9B1E-43C6-8136-27E260C4B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04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2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Bhoomika B</dc:creator>
  <cp:keywords/>
  <dc:description/>
  <cp:lastModifiedBy>Bhoomika B</cp:lastModifiedBy>
  <cp:revision>2</cp:revision>
  <dcterms:created xsi:type="dcterms:W3CDTF">2021-05-20T15:59:00Z</dcterms:created>
  <dcterms:modified xsi:type="dcterms:W3CDTF">2021-05-20T18:42:00Z</dcterms:modified>
</cp:coreProperties>
</file>