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C0B98" w14:textId="5CED1E6D" w:rsidR="0039064A" w:rsidRPr="0039064A" w:rsidRDefault="0039064A" w:rsidP="0039064A">
      <w:pPr>
        <w:spacing w:line="240" w:lineRule="auto"/>
        <w:jc w:val="center"/>
        <w:rPr>
          <w:b/>
          <w:bCs/>
          <w:sz w:val="44"/>
          <w:szCs w:val="44"/>
          <w:u w:val="single"/>
        </w:rPr>
      </w:pPr>
      <w:r w:rsidRPr="0039064A">
        <w:rPr>
          <w:b/>
          <w:bCs/>
          <w:sz w:val="44"/>
          <w:szCs w:val="44"/>
          <w:u w:val="single"/>
        </w:rPr>
        <w:t>Insights from RFM Analysis</w:t>
      </w:r>
    </w:p>
    <w:p w14:paraId="30DA4401" w14:textId="77777777" w:rsidR="0039064A" w:rsidRDefault="0039064A" w:rsidP="0039064A">
      <w:pPr>
        <w:spacing w:line="240" w:lineRule="auto"/>
        <w:rPr>
          <w:b/>
          <w:bCs/>
          <w:sz w:val="44"/>
          <w:szCs w:val="44"/>
        </w:rPr>
      </w:pPr>
    </w:p>
    <w:p w14:paraId="2425C2FA" w14:textId="406F952F" w:rsidR="0039064A" w:rsidRPr="0039064A" w:rsidRDefault="0039064A" w:rsidP="0039064A">
      <w:pPr>
        <w:spacing w:line="240" w:lineRule="auto"/>
        <w:rPr>
          <w:b/>
          <w:bCs/>
          <w:sz w:val="36"/>
          <w:szCs w:val="36"/>
        </w:rPr>
      </w:pPr>
      <w:r w:rsidRPr="0039064A">
        <w:rPr>
          <w:b/>
          <w:bCs/>
          <w:sz w:val="36"/>
          <w:szCs w:val="36"/>
        </w:rPr>
        <w:t>Champions Contribute Highest Revenue</w:t>
      </w:r>
      <w:r>
        <w:rPr>
          <w:b/>
          <w:bCs/>
          <w:sz w:val="36"/>
          <w:szCs w:val="36"/>
        </w:rPr>
        <w:t>:</w:t>
      </w:r>
    </w:p>
    <w:p w14:paraId="57B5B4EE" w14:textId="77777777" w:rsidR="0039064A" w:rsidRPr="0039064A" w:rsidRDefault="0039064A" w:rsidP="0039064A">
      <w:r w:rsidRPr="0039064A">
        <w:t xml:space="preserve">Customers in the </w:t>
      </w:r>
      <w:r w:rsidRPr="0039064A">
        <w:rPr>
          <w:b/>
          <w:bCs/>
        </w:rPr>
        <w:t>Champions</w:t>
      </w:r>
      <w:r w:rsidRPr="0039064A">
        <w:t xml:space="preserve"> segment have:</w:t>
      </w:r>
    </w:p>
    <w:p w14:paraId="70EAEC91" w14:textId="77777777" w:rsidR="0039064A" w:rsidRPr="0039064A" w:rsidRDefault="0039064A" w:rsidP="0039064A">
      <w:pPr>
        <w:numPr>
          <w:ilvl w:val="0"/>
          <w:numId w:val="1"/>
        </w:numPr>
      </w:pPr>
      <w:r w:rsidRPr="0039064A">
        <w:t>Low Recency (recent purchase)</w:t>
      </w:r>
    </w:p>
    <w:p w14:paraId="7F827C45" w14:textId="77777777" w:rsidR="0039064A" w:rsidRPr="0039064A" w:rsidRDefault="0039064A" w:rsidP="0039064A">
      <w:pPr>
        <w:numPr>
          <w:ilvl w:val="0"/>
          <w:numId w:val="1"/>
        </w:numPr>
      </w:pPr>
      <w:r w:rsidRPr="0039064A">
        <w:t>High Frequency</w:t>
      </w:r>
    </w:p>
    <w:p w14:paraId="4BE65E2C" w14:textId="77777777" w:rsidR="0039064A" w:rsidRPr="0039064A" w:rsidRDefault="0039064A" w:rsidP="0039064A">
      <w:pPr>
        <w:numPr>
          <w:ilvl w:val="0"/>
          <w:numId w:val="1"/>
        </w:numPr>
      </w:pPr>
      <w:r w:rsidRPr="0039064A">
        <w:t>High Monetary value</w:t>
      </w:r>
    </w:p>
    <w:p w14:paraId="5E27DBF9" w14:textId="77777777" w:rsidR="0039064A" w:rsidRDefault="0039064A" w:rsidP="0039064A">
      <w:r w:rsidRPr="0039064A">
        <w:t xml:space="preserve"> These customers generate the </w:t>
      </w:r>
      <w:r w:rsidRPr="0039064A">
        <w:rPr>
          <w:b/>
          <w:bCs/>
        </w:rPr>
        <w:t>maximum revenue</w:t>
      </w:r>
      <w:r w:rsidRPr="0039064A">
        <w:t xml:space="preserve"> for the business.</w:t>
      </w:r>
      <w:r w:rsidRPr="0039064A">
        <w:br/>
        <w:t>They are the most valuable and should be retained with loyalty programs.</w:t>
      </w:r>
    </w:p>
    <w:p w14:paraId="6B1B300C" w14:textId="13BAF61B" w:rsidR="0039064A" w:rsidRPr="0039064A" w:rsidRDefault="0039064A" w:rsidP="0039064A">
      <w:r w:rsidRPr="0039064A">
        <w:rPr>
          <w:b/>
          <w:bCs/>
          <w:sz w:val="36"/>
          <w:szCs w:val="36"/>
        </w:rPr>
        <w:t>Loyal Customers Ensure Stable Sales</w:t>
      </w:r>
      <w:r>
        <w:rPr>
          <w:b/>
          <w:bCs/>
          <w:sz w:val="36"/>
          <w:szCs w:val="36"/>
        </w:rPr>
        <w:t>:</w:t>
      </w:r>
    </w:p>
    <w:p w14:paraId="0D0F3825" w14:textId="77777777" w:rsidR="0039064A" w:rsidRPr="0039064A" w:rsidRDefault="0039064A" w:rsidP="0039064A">
      <w:r w:rsidRPr="0039064A">
        <w:rPr>
          <w:b/>
          <w:bCs/>
        </w:rPr>
        <w:t>Loyal Customers</w:t>
      </w:r>
      <w:r w:rsidRPr="0039064A">
        <w:t xml:space="preserve"> purchase frequently but may not spend the highest amount.</w:t>
      </w:r>
    </w:p>
    <w:p w14:paraId="1BE9999E" w14:textId="4E1582CD" w:rsidR="0039064A" w:rsidRPr="0039064A" w:rsidRDefault="0039064A" w:rsidP="0039064A">
      <w:r w:rsidRPr="0039064A">
        <w:t xml:space="preserve"> They provide consistent sales.</w:t>
      </w:r>
      <w:r w:rsidRPr="0039064A">
        <w:br/>
        <w:t xml:space="preserve"> With small incentives, they can be converted into Champions.</w:t>
      </w:r>
    </w:p>
    <w:p w14:paraId="66E36E73" w14:textId="215BB4E1" w:rsidR="0039064A" w:rsidRPr="0039064A" w:rsidRDefault="0039064A" w:rsidP="0039064A">
      <w:r w:rsidRPr="0039064A">
        <w:t>This segment is important for long-term business stability.</w:t>
      </w:r>
    </w:p>
    <w:p w14:paraId="3E110D91" w14:textId="6E6DBC00" w:rsidR="0039064A" w:rsidRPr="0039064A" w:rsidRDefault="0039064A" w:rsidP="0039064A">
      <w:pPr>
        <w:rPr>
          <w:b/>
          <w:bCs/>
          <w:sz w:val="36"/>
          <w:szCs w:val="36"/>
        </w:rPr>
      </w:pPr>
      <w:r w:rsidRPr="0039064A">
        <w:rPr>
          <w:b/>
          <w:bCs/>
          <w:sz w:val="36"/>
          <w:szCs w:val="36"/>
        </w:rPr>
        <w:t>At Risk Customers Need Immediate Attention</w:t>
      </w:r>
      <w:r>
        <w:rPr>
          <w:b/>
          <w:bCs/>
          <w:sz w:val="36"/>
          <w:szCs w:val="36"/>
        </w:rPr>
        <w:t>:</w:t>
      </w:r>
    </w:p>
    <w:p w14:paraId="2F423AB6" w14:textId="77777777" w:rsidR="0039064A" w:rsidRPr="0039064A" w:rsidRDefault="0039064A" w:rsidP="0039064A">
      <w:r w:rsidRPr="0039064A">
        <w:rPr>
          <w:b/>
          <w:bCs/>
        </w:rPr>
        <w:t>At Risk customers</w:t>
      </w:r>
      <w:r w:rsidRPr="0039064A">
        <w:t>:</w:t>
      </w:r>
    </w:p>
    <w:p w14:paraId="1AD31317" w14:textId="77777777" w:rsidR="0039064A" w:rsidRPr="0039064A" w:rsidRDefault="0039064A" w:rsidP="0039064A">
      <w:pPr>
        <w:numPr>
          <w:ilvl w:val="0"/>
          <w:numId w:val="2"/>
        </w:numPr>
      </w:pPr>
      <w:r w:rsidRPr="0039064A">
        <w:t>Have not purchased recently</w:t>
      </w:r>
    </w:p>
    <w:p w14:paraId="2E900AF6" w14:textId="77777777" w:rsidR="0039064A" w:rsidRPr="0039064A" w:rsidRDefault="0039064A" w:rsidP="0039064A">
      <w:pPr>
        <w:numPr>
          <w:ilvl w:val="0"/>
          <w:numId w:val="2"/>
        </w:numPr>
      </w:pPr>
      <w:r w:rsidRPr="0039064A">
        <w:t>Previously had high purchase frequency</w:t>
      </w:r>
    </w:p>
    <w:p w14:paraId="357289D9" w14:textId="176BE965" w:rsidR="0039064A" w:rsidRPr="0039064A" w:rsidRDefault="0039064A" w:rsidP="0039064A">
      <w:r w:rsidRPr="0039064A">
        <w:t xml:space="preserve"> If no action is taken, the company may lose them permanently.</w:t>
      </w:r>
      <w:r w:rsidRPr="0039064A">
        <w:br/>
        <w:t xml:space="preserve"> Re-engagement campaigns can recover lost revenue.</w:t>
      </w:r>
    </w:p>
    <w:p w14:paraId="061F0EB2" w14:textId="296D7C5F" w:rsidR="0039064A" w:rsidRPr="0039064A" w:rsidRDefault="0039064A" w:rsidP="0039064A">
      <w:pPr>
        <w:rPr>
          <w:b/>
          <w:bCs/>
          <w:sz w:val="36"/>
          <w:szCs w:val="36"/>
        </w:rPr>
      </w:pPr>
      <w:r w:rsidRPr="0039064A">
        <w:rPr>
          <w:b/>
          <w:bCs/>
          <w:sz w:val="36"/>
          <w:szCs w:val="36"/>
        </w:rPr>
        <w:t>Recent Customers Show Growth Opportunity</w:t>
      </w:r>
      <w:r>
        <w:rPr>
          <w:b/>
          <w:bCs/>
          <w:sz w:val="36"/>
          <w:szCs w:val="36"/>
        </w:rPr>
        <w:t>:</w:t>
      </w:r>
    </w:p>
    <w:p w14:paraId="7083735D" w14:textId="77777777" w:rsidR="0039064A" w:rsidRPr="0039064A" w:rsidRDefault="0039064A" w:rsidP="0039064A">
      <w:r w:rsidRPr="0039064A">
        <w:t>These customers:</w:t>
      </w:r>
    </w:p>
    <w:p w14:paraId="7DEDB988" w14:textId="77777777" w:rsidR="0039064A" w:rsidRPr="0039064A" w:rsidRDefault="0039064A" w:rsidP="0039064A">
      <w:pPr>
        <w:numPr>
          <w:ilvl w:val="0"/>
          <w:numId w:val="3"/>
        </w:numPr>
      </w:pPr>
      <w:r w:rsidRPr="0039064A">
        <w:t>Purchased recently</w:t>
      </w:r>
    </w:p>
    <w:p w14:paraId="23F39543" w14:textId="77777777" w:rsidR="0039064A" w:rsidRPr="0039064A" w:rsidRDefault="0039064A" w:rsidP="0039064A">
      <w:pPr>
        <w:numPr>
          <w:ilvl w:val="0"/>
          <w:numId w:val="3"/>
        </w:numPr>
      </w:pPr>
      <w:r w:rsidRPr="0039064A">
        <w:t>May have low frequency so far</w:t>
      </w:r>
    </w:p>
    <w:p w14:paraId="52B1F2BF" w14:textId="1CB3A984" w:rsidR="0039064A" w:rsidRPr="0039064A" w:rsidRDefault="0039064A" w:rsidP="0039064A">
      <w:r w:rsidRPr="0039064A">
        <w:t>They are new potential long-term customers.</w:t>
      </w:r>
      <w:r w:rsidRPr="0039064A">
        <w:br/>
        <w:t>Proper engagement can convert them into Loyal Customers.</w:t>
      </w:r>
    </w:p>
    <w:p w14:paraId="0FBA6733" w14:textId="337AF8A2" w:rsidR="0039064A" w:rsidRPr="0039064A" w:rsidRDefault="0039064A" w:rsidP="0039064A"/>
    <w:p w14:paraId="7D15D2E2" w14:textId="22DCBF3F" w:rsidR="0039064A" w:rsidRPr="0039064A" w:rsidRDefault="0039064A" w:rsidP="0039064A">
      <w:pPr>
        <w:rPr>
          <w:b/>
          <w:bCs/>
          <w:sz w:val="36"/>
          <w:szCs w:val="36"/>
        </w:rPr>
      </w:pPr>
      <w:r w:rsidRPr="0039064A">
        <w:rPr>
          <w:b/>
          <w:bCs/>
          <w:sz w:val="36"/>
          <w:szCs w:val="36"/>
        </w:rPr>
        <w:lastRenderedPageBreak/>
        <w:t>Majority Customers May Be Low-Value Segment</w:t>
      </w:r>
      <w:r>
        <w:rPr>
          <w:b/>
          <w:bCs/>
          <w:sz w:val="36"/>
          <w:szCs w:val="36"/>
        </w:rPr>
        <w:t>:</w:t>
      </w:r>
    </w:p>
    <w:p w14:paraId="4948339E" w14:textId="77777777" w:rsidR="0039064A" w:rsidRPr="0039064A" w:rsidRDefault="0039064A" w:rsidP="0039064A">
      <w:r w:rsidRPr="0039064A">
        <w:t xml:space="preserve">Often, the largest group falls into </w:t>
      </w:r>
      <w:r w:rsidRPr="0039064A">
        <w:rPr>
          <w:b/>
          <w:bCs/>
        </w:rPr>
        <w:t>Others / Low RFM score</w:t>
      </w:r>
      <w:r w:rsidRPr="0039064A">
        <w:t>.</w:t>
      </w:r>
    </w:p>
    <w:p w14:paraId="71F116A0" w14:textId="080DB698" w:rsidR="0039064A" w:rsidRPr="0039064A" w:rsidRDefault="0039064A" w:rsidP="0039064A">
      <w:r w:rsidRPr="0039064A">
        <w:t>They contribute small revenue individually.</w:t>
      </w:r>
      <w:r w:rsidRPr="0039064A">
        <w:br/>
        <w:t>Mass marketing strategies (discount campaigns, email marketing) work better for them.</w:t>
      </w:r>
    </w:p>
    <w:p w14:paraId="52ED17AC" w14:textId="79EC37F1" w:rsidR="0039064A" w:rsidRPr="0039064A" w:rsidRDefault="0039064A" w:rsidP="0039064A">
      <w:r w:rsidRPr="0039064A">
        <w:t>They should not receive high-cost marketing offers.</w:t>
      </w:r>
    </w:p>
    <w:p w14:paraId="03E6869D" w14:textId="762B0EEF" w:rsidR="0039064A" w:rsidRPr="0039064A" w:rsidRDefault="0039064A" w:rsidP="0039064A">
      <w:pPr>
        <w:rPr>
          <w:sz w:val="32"/>
          <w:szCs w:val="32"/>
        </w:rPr>
      </w:pPr>
      <w:r w:rsidRPr="0039064A">
        <w:t xml:space="preserve"> </w:t>
      </w:r>
      <w:r w:rsidRPr="0039064A">
        <w:rPr>
          <w:sz w:val="32"/>
          <w:szCs w:val="32"/>
        </w:rPr>
        <w:t xml:space="preserve">Revenue concentration usually follows the </w:t>
      </w:r>
      <w:r w:rsidRPr="0039064A">
        <w:rPr>
          <w:b/>
          <w:bCs/>
          <w:sz w:val="32"/>
          <w:szCs w:val="32"/>
        </w:rPr>
        <w:t>80/20 rule</w:t>
      </w:r>
      <w:r w:rsidRPr="0039064A">
        <w:rPr>
          <w:sz w:val="32"/>
          <w:szCs w:val="32"/>
        </w:rPr>
        <w:t>:</w:t>
      </w:r>
      <w:r w:rsidRPr="0039064A">
        <w:rPr>
          <w:sz w:val="32"/>
          <w:szCs w:val="32"/>
        </w:rPr>
        <w:br/>
        <w:t>Around 20% of customers generate nearly 80% of revenue (Champions + Loyal).</w:t>
      </w:r>
    </w:p>
    <w:p w14:paraId="1E310020" w14:textId="77777777" w:rsidR="007E37BA" w:rsidRDefault="007E37BA"/>
    <w:sectPr w:rsidR="007E3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5616"/>
    <w:multiLevelType w:val="multilevel"/>
    <w:tmpl w:val="A5E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21B0D"/>
    <w:multiLevelType w:val="multilevel"/>
    <w:tmpl w:val="084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766A6"/>
    <w:multiLevelType w:val="multilevel"/>
    <w:tmpl w:val="8788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76918">
    <w:abstractNumId w:val="1"/>
  </w:num>
  <w:num w:numId="2" w16cid:durableId="1117142077">
    <w:abstractNumId w:val="0"/>
  </w:num>
  <w:num w:numId="3" w16cid:durableId="1030187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4A"/>
    <w:rsid w:val="00092B0F"/>
    <w:rsid w:val="0039064A"/>
    <w:rsid w:val="007E37BA"/>
    <w:rsid w:val="0087378C"/>
    <w:rsid w:val="00B5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B578"/>
  <w15:chartTrackingRefBased/>
  <w15:docId w15:val="{E81F20E3-4246-4ED2-9EA5-40A1271C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6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B A</dc:creator>
  <cp:keywords/>
  <dc:description/>
  <cp:lastModifiedBy>Bhoomika B A</cp:lastModifiedBy>
  <cp:revision>1</cp:revision>
  <dcterms:created xsi:type="dcterms:W3CDTF">2026-02-14T17:33:00Z</dcterms:created>
  <dcterms:modified xsi:type="dcterms:W3CDTF">2026-02-14T17:38:00Z</dcterms:modified>
</cp:coreProperties>
</file>