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86" w:rsidRDefault="00712CF2">
      <w:r>
        <w:t xml:space="preserve">Character(char) and Float(float) are the two </w:t>
      </w:r>
      <w:proofErr w:type="spellStart"/>
      <w:r>
        <w:t>ttypes</w:t>
      </w:r>
      <w:proofErr w:type="spellEnd"/>
      <w:r>
        <w:t xml:space="preserve"> of data type which cannot be stored in variable of type int.</w:t>
      </w:r>
    </w:p>
    <w:p w:rsidR="00712CF2" w:rsidRDefault="00712CF2"/>
    <w:sectPr w:rsidR="00712CF2" w:rsidSect="004A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12CF2"/>
    <w:rsid w:val="001A1049"/>
    <w:rsid w:val="004A4586"/>
    <w:rsid w:val="00712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1</cp:revision>
  <dcterms:created xsi:type="dcterms:W3CDTF">2016-07-14T05:10:00Z</dcterms:created>
  <dcterms:modified xsi:type="dcterms:W3CDTF">2016-07-14T05:11:00Z</dcterms:modified>
</cp:coreProperties>
</file>