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E707" w14:textId="77777777" w:rsidR="00AE6EB5" w:rsidRDefault="00AE6EB5" w:rsidP="00AE6EB5">
      <w:pPr>
        <w:jc w:val="center"/>
        <w:rPr>
          <w:rFonts w:ascii="Times New Roman" w:hAnsi="Times New Roman" w:cs="Times New Roman"/>
          <w:b/>
          <w:bCs/>
          <w:sz w:val="28"/>
          <w:szCs w:val="28"/>
        </w:rPr>
      </w:pPr>
    </w:p>
    <w:p w14:paraId="2959E879" w14:textId="77777777" w:rsidR="00AE6EB5" w:rsidRDefault="00AE6EB5" w:rsidP="00AE6EB5">
      <w:pPr>
        <w:jc w:val="center"/>
        <w:rPr>
          <w:rFonts w:ascii="Times New Roman" w:hAnsi="Times New Roman" w:cs="Times New Roman"/>
          <w:b/>
          <w:bCs/>
          <w:sz w:val="28"/>
          <w:szCs w:val="28"/>
        </w:rPr>
      </w:pPr>
    </w:p>
    <w:p w14:paraId="7AB0E744" w14:textId="77777777" w:rsidR="00AE6EB5" w:rsidRDefault="00AE6EB5" w:rsidP="00AE6EB5">
      <w:pPr>
        <w:jc w:val="center"/>
        <w:rPr>
          <w:rFonts w:ascii="Times New Roman" w:hAnsi="Times New Roman" w:cs="Times New Roman"/>
          <w:b/>
          <w:bCs/>
          <w:sz w:val="28"/>
          <w:szCs w:val="28"/>
        </w:rPr>
      </w:pPr>
    </w:p>
    <w:p w14:paraId="2BDBE8A7" w14:textId="77777777" w:rsidR="00AE6EB5" w:rsidRDefault="00AE6EB5" w:rsidP="00AE6EB5">
      <w:pPr>
        <w:jc w:val="center"/>
        <w:rPr>
          <w:rFonts w:ascii="Times New Roman" w:hAnsi="Times New Roman" w:cs="Times New Roman"/>
          <w:b/>
          <w:bCs/>
          <w:sz w:val="28"/>
          <w:szCs w:val="28"/>
        </w:rPr>
      </w:pPr>
    </w:p>
    <w:p w14:paraId="745C8B36" w14:textId="77777777" w:rsidR="00AE6EB5" w:rsidRDefault="00AE6EB5" w:rsidP="00AE6EB5">
      <w:pPr>
        <w:jc w:val="center"/>
        <w:rPr>
          <w:rFonts w:ascii="Times New Roman" w:hAnsi="Times New Roman" w:cs="Times New Roman"/>
          <w:b/>
          <w:bCs/>
          <w:sz w:val="28"/>
          <w:szCs w:val="28"/>
        </w:rPr>
      </w:pPr>
    </w:p>
    <w:p w14:paraId="7823010D" w14:textId="77777777" w:rsidR="00AE6EB5" w:rsidRDefault="00AE6EB5" w:rsidP="00AE6EB5">
      <w:pPr>
        <w:jc w:val="center"/>
        <w:rPr>
          <w:rFonts w:ascii="Times New Roman" w:hAnsi="Times New Roman" w:cs="Times New Roman"/>
          <w:b/>
          <w:bCs/>
          <w:sz w:val="28"/>
          <w:szCs w:val="28"/>
        </w:rPr>
      </w:pPr>
    </w:p>
    <w:p w14:paraId="0E22928C" w14:textId="77777777" w:rsidR="00AE6EB5" w:rsidRDefault="00AE6EB5" w:rsidP="00AE6EB5">
      <w:pPr>
        <w:jc w:val="center"/>
        <w:rPr>
          <w:rFonts w:ascii="Times New Roman" w:hAnsi="Times New Roman" w:cs="Times New Roman"/>
          <w:b/>
          <w:bCs/>
          <w:sz w:val="28"/>
          <w:szCs w:val="28"/>
        </w:rPr>
      </w:pPr>
    </w:p>
    <w:p w14:paraId="11C4679A" w14:textId="71EC37B8" w:rsidR="00AE6EB5" w:rsidRPr="00AE6EB5" w:rsidRDefault="00AE6EB5" w:rsidP="00AE6EB5">
      <w:pPr>
        <w:jc w:val="center"/>
        <w:rPr>
          <w:rFonts w:ascii="Times New Roman" w:hAnsi="Times New Roman" w:cs="Times New Roman"/>
          <w:b/>
          <w:bCs/>
          <w:sz w:val="28"/>
          <w:szCs w:val="28"/>
        </w:rPr>
      </w:pPr>
      <w:r w:rsidRPr="00AE6EB5">
        <w:rPr>
          <w:rFonts w:ascii="Times New Roman" w:hAnsi="Times New Roman" w:cs="Times New Roman"/>
          <w:b/>
          <w:bCs/>
          <w:sz w:val="28"/>
          <w:szCs w:val="28"/>
        </w:rPr>
        <w:t>Supplementary Materials</w:t>
      </w:r>
    </w:p>
    <w:p w14:paraId="2F3B8D2F" w14:textId="77777777" w:rsidR="00AE6EB5" w:rsidRDefault="00AE6EB5" w:rsidP="00AE6EB5">
      <w:pPr>
        <w:rPr>
          <w:rFonts w:ascii="Times New Roman" w:hAnsi="Times New Roman" w:cs="Times New Roman"/>
          <w:b/>
          <w:bCs/>
          <w:sz w:val="24"/>
          <w:szCs w:val="24"/>
        </w:rPr>
      </w:pPr>
      <w:r>
        <w:rPr>
          <w:rFonts w:ascii="Times New Roman" w:hAnsi="Times New Roman" w:cs="Times New Roman"/>
          <w:b/>
          <w:bCs/>
          <w:sz w:val="24"/>
          <w:szCs w:val="24"/>
        </w:rPr>
        <w:br w:type="page"/>
      </w:r>
    </w:p>
    <w:p w14:paraId="287D69A2" w14:textId="77777777" w:rsidR="002B70F5" w:rsidRPr="00AE6EB5" w:rsidRDefault="002B70F5">
      <w:pPr>
        <w:rPr>
          <w:rFonts w:ascii="Times New Roman" w:hAnsi="Times New Roman" w:cs="Times New Roman"/>
          <w:b/>
          <w:bCs/>
          <w:sz w:val="24"/>
          <w:szCs w:val="24"/>
        </w:rPr>
      </w:pPr>
    </w:p>
    <w:p w14:paraId="7ABBFAB5" w14:textId="223ED4DB" w:rsidR="00AE6EB5" w:rsidRPr="00AE6EB5" w:rsidRDefault="00AE6EB5">
      <w:pPr>
        <w:rPr>
          <w:rFonts w:ascii="Times New Roman" w:hAnsi="Times New Roman" w:cs="Times New Roman"/>
        </w:rPr>
      </w:pPr>
      <w:r w:rsidRPr="00AE6EB5">
        <w:rPr>
          <w:rFonts w:ascii="Times New Roman" w:hAnsi="Times New Roman" w:cs="Times New Roman"/>
          <w:noProof/>
        </w:rPr>
        <w:drawing>
          <wp:inline distT="0" distB="0" distL="0" distR="0" wp14:anchorId="345E82C7" wp14:editId="5DFE3AF0">
            <wp:extent cx="5841549" cy="4766200"/>
            <wp:effectExtent l="0" t="0" r="6985" b="0"/>
            <wp:docPr id="198014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0010" cy="4773104"/>
                    </a:xfrm>
                    <a:prstGeom prst="rect">
                      <a:avLst/>
                    </a:prstGeom>
                    <a:noFill/>
                  </pic:spPr>
                </pic:pic>
              </a:graphicData>
            </a:graphic>
          </wp:inline>
        </w:drawing>
      </w:r>
    </w:p>
    <w:p w14:paraId="220F1F86" w14:textId="77777777" w:rsidR="00AE6EB5" w:rsidRPr="00AE6EB5" w:rsidRDefault="00AE6EB5" w:rsidP="00AE6EB5">
      <w:pPr>
        <w:pStyle w:val="Caption"/>
        <w:rPr>
          <w:rFonts w:ascii="Times New Roman" w:hAnsi="Times New Roman" w:cs="Times New Roman"/>
          <w:i w:val="0"/>
          <w:iCs w:val="0"/>
          <w:color w:val="000000" w:themeColor="text1"/>
          <w:sz w:val="24"/>
          <w:szCs w:val="24"/>
        </w:rPr>
      </w:pPr>
      <w:r w:rsidRPr="00AE6EB5">
        <w:rPr>
          <w:rFonts w:ascii="Times New Roman" w:hAnsi="Times New Roman" w:cs="Times New Roman"/>
          <w:b/>
          <w:bCs/>
          <w:i w:val="0"/>
          <w:iCs w:val="0"/>
          <w:color w:val="000000" w:themeColor="text1"/>
          <w:sz w:val="24"/>
          <w:szCs w:val="24"/>
        </w:rPr>
        <w:t xml:space="preserve">Figure </w:t>
      </w:r>
      <w:r w:rsidRPr="00AE6EB5">
        <w:rPr>
          <w:rFonts w:ascii="Times New Roman" w:hAnsi="Times New Roman" w:cs="Times New Roman"/>
          <w:b/>
          <w:bCs/>
          <w:i w:val="0"/>
          <w:iCs w:val="0"/>
          <w:color w:val="000000" w:themeColor="text1"/>
          <w:sz w:val="24"/>
          <w:szCs w:val="24"/>
        </w:rPr>
        <w:fldChar w:fldCharType="begin"/>
      </w:r>
      <w:r w:rsidRPr="00AE6EB5">
        <w:rPr>
          <w:rFonts w:ascii="Times New Roman" w:hAnsi="Times New Roman" w:cs="Times New Roman"/>
          <w:b/>
          <w:bCs/>
          <w:i w:val="0"/>
          <w:iCs w:val="0"/>
          <w:color w:val="000000" w:themeColor="text1"/>
          <w:sz w:val="24"/>
          <w:szCs w:val="24"/>
        </w:rPr>
        <w:instrText xml:space="preserve"> SEQ Figure \* ARABIC </w:instrText>
      </w:r>
      <w:r w:rsidRPr="00AE6EB5">
        <w:rPr>
          <w:rFonts w:ascii="Times New Roman" w:hAnsi="Times New Roman" w:cs="Times New Roman"/>
          <w:b/>
          <w:bCs/>
          <w:i w:val="0"/>
          <w:iCs w:val="0"/>
          <w:color w:val="000000" w:themeColor="text1"/>
          <w:sz w:val="24"/>
          <w:szCs w:val="24"/>
        </w:rPr>
        <w:fldChar w:fldCharType="separate"/>
      </w:r>
      <w:r w:rsidRPr="00AE6EB5">
        <w:rPr>
          <w:rFonts w:ascii="Times New Roman" w:hAnsi="Times New Roman" w:cs="Times New Roman"/>
          <w:b/>
          <w:bCs/>
          <w:i w:val="0"/>
          <w:iCs w:val="0"/>
          <w:noProof/>
          <w:color w:val="000000" w:themeColor="text1"/>
          <w:sz w:val="24"/>
          <w:szCs w:val="24"/>
        </w:rPr>
        <w:t>1</w:t>
      </w:r>
      <w:r w:rsidRPr="00AE6EB5">
        <w:rPr>
          <w:rFonts w:ascii="Times New Roman" w:hAnsi="Times New Roman" w:cs="Times New Roman"/>
          <w:b/>
          <w:bCs/>
          <w:i w:val="0"/>
          <w:iCs w:val="0"/>
          <w:color w:val="000000" w:themeColor="text1"/>
          <w:sz w:val="24"/>
          <w:szCs w:val="24"/>
        </w:rPr>
        <w:fldChar w:fldCharType="end"/>
      </w:r>
      <w:r w:rsidRPr="00AE6EB5">
        <w:rPr>
          <w:rFonts w:ascii="Times New Roman" w:hAnsi="Times New Roman" w:cs="Times New Roman"/>
          <w:b/>
          <w:bCs/>
          <w:i w:val="0"/>
          <w:iCs w:val="0"/>
          <w:color w:val="000000" w:themeColor="text1"/>
          <w:sz w:val="24"/>
          <w:szCs w:val="24"/>
        </w:rPr>
        <w:t>:</w:t>
      </w:r>
      <w:r w:rsidRPr="00AE6EB5">
        <w:rPr>
          <w:rFonts w:ascii="Times New Roman" w:hAnsi="Times New Roman" w:cs="Times New Roman"/>
          <w:i w:val="0"/>
          <w:iCs w:val="0"/>
          <w:color w:val="000000" w:themeColor="text1"/>
          <w:sz w:val="24"/>
          <w:szCs w:val="24"/>
        </w:rPr>
        <w:t xml:space="preserve"> Timeline schematic showing tank distributions over the three stages. In Stage 1, five tanks held seven randomly selected fish each. In Stage 2, the fastest and slowest growing fish identified in Stage 1 were pooled into two new tanks, leaving behind the intermediate-growing fish in the original five tanks. Pooled fish were then returned to their original tanks in Stage 3. Video recordings of behavior and metabolic measurements were collected in Stages 2 and 3. Camera art from cleanpng.com, fish tank graphics created in biorender.com.</w:t>
      </w:r>
    </w:p>
    <w:p w14:paraId="7F4E68ED" w14:textId="09C8F7CD" w:rsidR="00AE6EB5" w:rsidRDefault="00732057">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075BA1D5" wp14:editId="44739E3D">
                <wp:simplePos x="0" y="0"/>
                <wp:positionH relativeFrom="column">
                  <wp:posOffset>4337050</wp:posOffset>
                </wp:positionH>
                <wp:positionV relativeFrom="paragraph">
                  <wp:posOffset>2889250</wp:posOffset>
                </wp:positionV>
                <wp:extent cx="634365" cy="482600"/>
                <wp:effectExtent l="0" t="0" r="13335" b="12700"/>
                <wp:wrapNone/>
                <wp:docPr id="1427199928" name="Rectangle 3"/>
                <wp:cNvGraphicFramePr/>
                <a:graphic xmlns:a="http://schemas.openxmlformats.org/drawingml/2006/main">
                  <a:graphicData uri="http://schemas.microsoft.com/office/word/2010/wordprocessingShape">
                    <wps:wsp>
                      <wps:cNvSpPr/>
                      <wps:spPr>
                        <a:xfrm>
                          <a:off x="0" y="0"/>
                          <a:ext cx="634365" cy="482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30FD5" id="Rectangle 3" o:spid="_x0000_s1026" style="position:absolute;margin-left:341.5pt;margin-top:227.5pt;width:49.9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" fillcolor="white [3201]" strokecolor="white [3212]" strokeweight="1pt"/>
            </w:pict>
          </mc:Fallback>
        </mc:AlternateContent>
      </w:r>
      <w:r>
        <w:rPr>
          <w:rFonts w:ascii="Times New Roman" w:hAnsi="Times New Roman" w:cs="Times New Roman"/>
          <w:noProof/>
        </w:rPr>
        <w:drawing>
          <wp:inline distT="0" distB="0" distL="0" distR="0" wp14:anchorId="41155AFF" wp14:editId="7AA370F6">
            <wp:extent cx="5066665" cy="7174865"/>
            <wp:effectExtent l="0" t="0" r="635" b="6985"/>
            <wp:docPr id="1846958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6665" cy="7174865"/>
                    </a:xfrm>
                    <a:prstGeom prst="rect">
                      <a:avLst/>
                    </a:prstGeom>
                    <a:noFill/>
                  </pic:spPr>
                </pic:pic>
              </a:graphicData>
            </a:graphic>
          </wp:inline>
        </w:drawing>
      </w:r>
    </w:p>
    <w:p w14:paraId="6560302B" w14:textId="063F15FF" w:rsidR="00642553" w:rsidRPr="0093339E" w:rsidRDefault="00AE6EB5">
      <w:pPr>
        <w:rPr>
          <w:rFonts w:ascii="Times New Roman" w:hAnsi="Times New Roman" w:cs="Times New Roman"/>
          <w:sz w:val="24"/>
          <w:szCs w:val="24"/>
        </w:rPr>
      </w:pPr>
      <w:commentRangeStart w:id="0"/>
      <w:r w:rsidRPr="0093339E">
        <w:rPr>
          <w:rFonts w:ascii="Times New Roman" w:hAnsi="Times New Roman" w:cs="Times New Roman"/>
          <w:b/>
          <w:bCs/>
          <w:sz w:val="24"/>
          <w:szCs w:val="24"/>
        </w:rPr>
        <w:t>Fig. 2</w:t>
      </w:r>
      <w:commentRangeEnd w:id="0"/>
      <w:r w:rsidRPr="0093339E">
        <w:rPr>
          <w:rStyle w:val="CommentReference"/>
          <w:b/>
          <w:bCs/>
          <w:sz w:val="24"/>
          <w:szCs w:val="24"/>
        </w:rPr>
        <w:commentReference w:id="0"/>
      </w:r>
      <w:r w:rsidR="0093339E" w:rsidRPr="0093339E">
        <w:rPr>
          <w:rFonts w:ascii="Times New Roman" w:hAnsi="Times New Roman" w:cs="Times New Roman"/>
          <w:b/>
          <w:bCs/>
          <w:sz w:val="24"/>
          <w:szCs w:val="24"/>
        </w:rPr>
        <w:t>:</w:t>
      </w:r>
      <w:r w:rsidR="0093339E" w:rsidRPr="0093339E">
        <w:rPr>
          <w:rFonts w:ascii="Times New Roman" w:hAnsi="Times New Roman" w:cs="Times New Roman"/>
          <w:sz w:val="24"/>
          <w:szCs w:val="24"/>
        </w:rPr>
        <w:t xml:space="preserve"> SGR residuals vs. metabolic rates across both time periods. </w:t>
      </w:r>
    </w:p>
    <w:p w14:paraId="6A15EB61" w14:textId="77777777" w:rsidR="00642553" w:rsidRDefault="00642553">
      <w:pPr>
        <w:rPr>
          <w:rFonts w:ascii="Times New Roman" w:hAnsi="Times New Roman" w:cs="Times New Roman"/>
        </w:rPr>
      </w:pPr>
      <w:r>
        <w:rPr>
          <w:rFonts w:ascii="Times New Roman" w:hAnsi="Times New Roman" w:cs="Times New Roman"/>
        </w:rPr>
        <w:br w:type="page"/>
      </w:r>
    </w:p>
    <w:p w14:paraId="22EB35EF" w14:textId="3AE2E7BD" w:rsidR="008337EE" w:rsidRDefault="00763DE6" w:rsidP="00545E8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6B442AA" wp14:editId="68D4E804">
            <wp:extent cx="2699870" cy="6590805"/>
            <wp:effectExtent l="0" t="0" r="5715" b="635"/>
            <wp:docPr id="175639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3991" cy="6625275"/>
                    </a:xfrm>
                    <a:prstGeom prst="rect">
                      <a:avLst/>
                    </a:prstGeom>
                    <a:noFill/>
                  </pic:spPr>
                </pic:pic>
              </a:graphicData>
            </a:graphic>
          </wp:inline>
        </w:drawing>
      </w:r>
    </w:p>
    <w:p w14:paraId="1C18E872" w14:textId="77777777" w:rsidR="00545E81" w:rsidRDefault="00545E81" w:rsidP="00545E81">
      <w:pPr>
        <w:jc w:val="center"/>
        <w:rPr>
          <w:rFonts w:ascii="Times New Roman" w:hAnsi="Times New Roman" w:cs="Times New Roman"/>
        </w:rPr>
      </w:pPr>
    </w:p>
    <w:p w14:paraId="42E5C780" w14:textId="237A85AF" w:rsidR="00545E81" w:rsidRPr="0093339E" w:rsidRDefault="00545E81" w:rsidP="00545E81">
      <w:pPr>
        <w:rPr>
          <w:rFonts w:ascii="Times New Roman" w:hAnsi="Times New Roman" w:cs="Times New Roman"/>
          <w:sz w:val="24"/>
          <w:szCs w:val="24"/>
        </w:rPr>
      </w:pPr>
      <w:r w:rsidRPr="0093339E">
        <w:rPr>
          <w:rFonts w:ascii="Times New Roman" w:hAnsi="Times New Roman" w:cs="Times New Roman"/>
          <w:b/>
          <w:bCs/>
          <w:sz w:val="24"/>
          <w:szCs w:val="24"/>
        </w:rPr>
        <w:t>Fig. 3:</w:t>
      </w:r>
      <w:r w:rsidRPr="0093339E">
        <w:rPr>
          <w:rFonts w:ascii="Times New Roman" w:hAnsi="Times New Roman" w:cs="Times New Roman"/>
          <w:sz w:val="24"/>
          <w:szCs w:val="24"/>
        </w:rPr>
        <w:t xml:space="preserve"> Best-fit power functions </w:t>
      </w:r>
      <w:r w:rsidR="008C316B" w:rsidRPr="0093339E">
        <w:rPr>
          <w:rFonts w:ascii="Times New Roman" w:hAnsi="Times New Roman" w:cs="Times New Roman"/>
          <w:sz w:val="24"/>
          <w:szCs w:val="24"/>
        </w:rPr>
        <w:t xml:space="preserve">used to mass-standardize metabolic rate calculations. </w:t>
      </w:r>
      <w:r w:rsidRPr="0093339E">
        <w:rPr>
          <w:rFonts w:ascii="Times New Roman" w:hAnsi="Times New Roman" w:cs="Times New Roman"/>
          <w:sz w:val="24"/>
          <w:szCs w:val="24"/>
        </w:rPr>
        <w:t xml:space="preserve">See sheet </w:t>
      </w:r>
      <w:r w:rsidR="008C316B" w:rsidRPr="0093339E">
        <w:rPr>
          <w:rFonts w:ascii="Times New Roman" w:hAnsi="Times New Roman" w:cs="Times New Roman"/>
          <w:sz w:val="24"/>
          <w:szCs w:val="24"/>
        </w:rPr>
        <w:t>“</w:t>
      </w:r>
      <w:r w:rsidRPr="0093339E">
        <w:rPr>
          <w:rFonts w:ascii="Times New Roman" w:hAnsi="Times New Roman" w:cs="Times New Roman"/>
          <w:sz w:val="24"/>
          <w:szCs w:val="24"/>
        </w:rPr>
        <w:t>2 - Mass Standardization</w:t>
      </w:r>
      <w:r w:rsidR="008C316B" w:rsidRPr="0093339E">
        <w:rPr>
          <w:rFonts w:ascii="Times New Roman" w:hAnsi="Times New Roman" w:cs="Times New Roman"/>
          <w:sz w:val="24"/>
          <w:szCs w:val="24"/>
        </w:rPr>
        <w:t>.xlsx”.</w:t>
      </w:r>
    </w:p>
    <w:p w14:paraId="6B478F58" w14:textId="04235777" w:rsidR="00545E81" w:rsidRDefault="00545E81" w:rsidP="00545E81">
      <w:pPr>
        <w:rPr>
          <w:rFonts w:ascii="Times New Roman" w:hAnsi="Times New Roman" w:cs="Times New Roman"/>
        </w:rPr>
      </w:pPr>
    </w:p>
    <w:p w14:paraId="5AE9154C" w14:textId="0FEBA9BA" w:rsidR="00642553" w:rsidRPr="00AE6EB5" w:rsidRDefault="00642553">
      <w:pPr>
        <w:rPr>
          <w:rFonts w:ascii="Times New Roman" w:hAnsi="Times New Roman" w:cs="Times New Roman"/>
        </w:rPr>
      </w:pPr>
    </w:p>
    <w:sectPr w:rsidR="00642553" w:rsidRPr="00AE6EB5" w:rsidSect="00412D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TH HOOTS" w:date="2024-03-07T15:45:00Z" w:initials="BH">
    <w:p w14:paraId="31FDF2EF" w14:textId="77777777" w:rsidR="00AE6EB5" w:rsidRDefault="00AE6EB5" w:rsidP="00AE6EB5">
      <w:pPr>
        <w:pStyle w:val="CommentText"/>
      </w:pPr>
      <w:r>
        <w:rPr>
          <w:rStyle w:val="CommentReference"/>
        </w:rPr>
        <w:annotationRef/>
      </w:r>
      <w:r>
        <w:t>Change y-var to SGR residuals, get rid of gray var in legend, get rid of legend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DF2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F85F68" w16cex:dateUtc="2024-03-07T0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DF2EF" w16cid:durableId="07F85F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TH HOOTS">
    <w15:presenceInfo w15:providerId="AD" w15:userId="S::s222141733@deakin.edu.au::12afb95b-892b-4dc2-a59c-f251662d9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5"/>
    <w:rsid w:val="00007F49"/>
    <w:rsid w:val="00055162"/>
    <w:rsid w:val="000D3649"/>
    <w:rsid w:val="002B70F5"/>
    <w:rsid w:val="003353F8"/>
    <w:rsid w:val="00412D91"/>
    <w:rsid w:val="00545E81"/>
    <w:rsid w:val="00630321"/>
    <w:rsid w:val="00642553"/>
    <w:rsid w:val="00711484"/>
    <w:rsid w:val="00732057"/>
    <w:rsid w:val="00763DE6"/>
    <w:rsid w:val="0076659A"/>
    <w:rsid w:val="008337EE"/>
    <w:rsid w:val="008C316B"/>
    <w:rsid w:val="0093339E"/>
    <w:rsid w:val="00AE6EB5"/>
    <w:rsid w:val="00BF689E"/>
    <w:rsid w:val="00D304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12CE"/>
  <w15:chartTrackingRefBased/>
  <w15:docId w15:val="{6E0AD22B-4141-4448-99D9-F60411B4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B5"/>
    <w:rPr>
      <w:rFonts w:eastAsiaTheme="majorEastAsia" w:cstheme="majorBidi"/>
      <w:color w:val="272727" w:themeColor="text1" w:themeTint="D8"/>
    </w:rPr>
  </w:style>
  <w:style w:type="paragraph" w:styleId="Title">
    <w:name w:val="Title"/>
    <w:basedOn w:val="Normal"/>
    <w:next w:val="Normal"/>
    <w:link w:val="TitleChar"/>
    <w:uiPriority w:val="10"/>
    <w:qFormat/>
    <w:rsid w:val="00AE6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B5"/>
    <w:pPr>
      <w:spacing w:before="160"/>
      <w:jc w:val="center"/>
    </w:pPr>
    <w:rPr>
      <w:i/>
      <w:iCs/>
      <w:color w:val="404040" w:themeColor="text1" w:themeTint="BF"/>
    </w:rPr>
  </w:style>
  <w:style w:type="character" w:customStyle="1" w:styleId="QuoteChar">
    <w:name w:val="Quote Char"/>
    <w:basedOn w:val="DefaultParagraphFont"/>
    <w:link w:val="Quote"/>
    <w:uiPriority w:val="29"/>
    <w:rsid w:val="00AE6EB5"/>
    <w:rPr>
      <w:i/>
      <w:iCs/>
      <w:color w:val="404040" w:themeColor="text1" w:themeTint="BF"/>
    </w:rPr>
  </w:style>
  <w:style w:type="paragraph" w:styleId="ListParagraph">
    <w:name w:val="List Paragraph"/>
    <w:basedOn w:val="Normal"/>
    <w:uiPriority w:val="34"/>
    <w:qFormat/>
    <w:rsid w:val="00AE6EB5"/>
    <w:pPr>
      <w:ind w:left="720"/>
      <w:contextualSpacing/>
    </w:pPr>
  </w:style>
  <w:style w:type="character" w:styleId="IntenseEmphasis">
    <w:name w:val="Intense Emphasis"/>
    <w:basedOn w:val="DefaultParagraphFont"/>
    <w:uiPriority w:val="21"/>
    <w:qFormat/>
    <w:rsid w:val="00AE6EB5"/>
    <w:rPr>
      <w:i/>
      <w:iCs/>
      <w:color w:val="0F4761" w:themeColor="accent1" w:themeShade="BF"/>
    </w:rPr>
  </w:style>
  <w:style w:type="paragraph" w:styleId="IntenseQuote">
    <w:name w:val="Intense Quote"/>
    <w:basedOn w:val="Normal"/>
    <w:next w:val="Normal"/>
    <w:link w:val="IntenseQuoteChar"/>
    <w:uiPriority w:val="30"/>
    <w:qFormat/>
    <w:rsid w:val="00AE6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EB5"/>
    <w:rPr>
      <w:i/>
      <w:iCs/>
      <w:color w:val="0F4761" w:themeColor="accent1" w:themeShade="BF"/>
    </w:rPr>
  </w:style>
  <w:style w:type="character" w:styleId="IntenseReference">
    <w:name w:val="Intense Reference"/>
    <w:basedOn w:val="DefaultParagraphFont"/>
    <w:uiPriority w:val="32"/>
    <w:qFormat/>
    <w:rsid w:val="00AE6EB5"/>
    <w:rPr>
      <w:b/>
      <w:bCs/>
      <w:smallCaps/>
      <w:color w:val="0F4761" w:themeColor="accent1" w:themeShade="BF"/>
      <w:spacing w:val="5"/>
    </w:rPr>
  </w:style>
  <w:style w:type="character" w:styleId="CommentReference">
    <w:name w:val="annotation reference"/>
    <w:basedOn w:val="DefaultParagraphFont"/>
    <w:uiPriority w:val="99"/>
    <w:semiHidden/>
    <w:unhideWhenUsed/>
    <w:rsid w:val="00AE6EB5"/>
    <w:rPr>
      <w:sz w:val="16"/>
      <w:szCs w:val="16"/>
    </w:rPr>
  </w:style>
  <w:style w:type="paragraph" w:styleId="CommentText">
    <w:name w:val="annotation text"/>
    <w:basedOn w:val="Normal"/>
    <w:link w:val="CommentTextChar"/>
    <w:uiPriority w:val="99"/>
    <w:unhideWhenUsed/>
    <w:rsid w:val="00AE6EB5"/>
    <w:pPr>
      <w:spacing w:line="240" w:lineRule="auto"/>
    </w:pPr>
    <w:rPr>
      <w:sz w:val="20"/>
      <w:szCs w:val="20"/>
    </w:rPr>
  </w:style>
  <w:style w:type="character" w:customStyle="1" w:styleId="CommentTextChar">
    <w:name w:val="Comment Text Char"/>
    <w:basedOn w:val="DefaultParagraphFont"/>
    <w:link w:val="CommentText"/>
    <w:uiPriority w:val="99"/>
    <w:rsid w:val="00AE6EB5"/>
    <w:rPr>
      <w:sz w:val="20"/>
      <w:szCs w:val="20"/>
    </w:rPr>
  </w:style>
  <w:style w:type="paragraph" w:styleId="Caption">
    <w:name w:val="caption"/>
    <w:basedOn w:val="Normal"/>
    <w:next w:val="Normal"/>
    <w:uiPriority w:val="35"/>
    <w:unhideWhenUsed/>
    <w:qFormat/>
    <w:rsid w:val="00AE6EB5"/>
    <w:pPr>
      <w:spacing w:after="200" w:line="240" w:lineRule="auto"/>
    </w:pPr>
    <w:rPr>
      <w:i/>
      <w:iCs/>
      <w:color w:val="0E2841" w:themeColor="text2"/>
      <w:sz w:val="18"/>
      <w:szCs w:val="18"/>
    </w:rPr>
  </w:style>
  <w:style w:type="paragraph" w:styleId="CommentSubject">
    <w:name w:val="annotation subject"/>
    <w:basedOn w:val="CommentText"/>
    <w:next w:val="CommentText"/>
    <w:link w:val="CommentSubjectChar"/>
    <w:uiPriority w:val="99"/>
    <w:semiHidden/>
    <w:unhideWhenUsed/>
    <w:rsid w:val="00AE6EB5"/>
    <w:rPr>
      <w:b/>
      <w:bCs/>
    </w:rPr>
  </w:style>
  <w:style w:type="character" w:customStyle="1" w:styleId="CommentSubjectChar">
    <w:name w:val="Comment Subject Char"/>
    <w:basedOn w:val="CommentTextChar"/>
    <w:link w:val="CommentSubject"/>
    <w:uiPriority w:val="99"/>
    <w:semiHidden/>
    <w:rsid w:val="00AE6E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image" Target="media/image1.png"/><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2460</TotalTime>
  <Pages>4</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HOOTS</dc:creator>
  <cp:keywords/>
  <dc:description/>
  <cp:lastModifiedBy>BETH HOOTS</cp:lastModifiedBy>
  <cp:revision>12</cp:revision>
  <dcterms:created xsi:type="dcterms:W3CDTF">2024-03-07T04:38:00Z</dcterms:created>
  <dcterms:modified xsi:type="dcterms:W3CDTF">2024-03-13T22:56:00Z</dcterms:modified>
</cp:coreProperties>
</file>