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58521F" w:rsidP="0058521F">
      <w:pPr>
        <w:pStyle w:val="Title"/>
        <w:jc w:val="right"/>
      </w:pPr>
      <w:r w:rsidRPr="00E34479">
        <w:t>&lt;</w:t>
      </w:r>
      <w:r w:rsidR="00E32F79" w:rsidRPr="00E32F79">
        <w:t xml:space="preserve"> </w:t>
      </w:r>
      <w:r w:rsidR="00E32F79">
        <w:t>IS za podršku rada autobuske stanice</w:t>
      </w:r>
      <w:r w:rsidRPr="00E34479">
        <w:t xml:space="preserve">&gt; </w:t>
      </w:r>
    </w:p>
    <w:p w:rsidR="0058521F" w:rsidRPr="00E34479" w:rsidRDefault="0058521F" w:rsidP="0058521F"/>
    <w:p w:rsidR="0058521F" w:rsidRPr="00E34479" w:rsidRDefault="009916D1" w:rsidP="0058521F">
      <w:pPr>
        <w:pStyle w:val="Title"/>
        <w:jc w:val="right"/>
      </w:pPr>
      <w:r>
        <w:t>Specifikacija slučajeva upotrebe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E32F79" w:rsidRDefault="00E32F79" w:rsidP="00E32F79">
      <w:pPr>
        <w:jc w:val="right"/>
        <w:rPr>
          <w:sz w:val="24"/>
        </w:rPr>
      </w:pPr>
      <w:r>
        <w:rPr>
          <w:sz w:val="24"/>
        </w:rPr>
        <w:t>Muhamed Ramić, IB150144</w:t>
      </w:r>
    </w:p>
    <w:p w:rsidR="00E32F79" w:rsidRDefault="00E32F79" w:rsidP="00E32F79">
      <w:pPr>
        <w:jc w:val="right"/>
        <w:rPr>
          <w:sz w:val="24"/>
        </w:rPr>
      </w:pPr>
      <w:r>
        <w:rPr>
          <w:sz w:val="24"/>
        </w:rPr>
        <w:t>Emir Vajzović, IB150118</w:t>
      </w:r>
    </w:p>
    <w:p w:rsidR="00E32F79" w:rsidRPr="00E36CD3" w:rsidRDefault="00E32F79" w:rsidP="00E32F79">
      <w:pPr>
        <w:jc w:val="right"/>
        <w:rPr>
          <w:sz w:val="24"/>
        </w:rPr>
      </w:pPr>
      <w:r>
        <w:rPr>
          <w:sz w:val="24"/>
        </w:rPr>
        <w:t>Senid Ajkunić, IB150113</w:t>
      </w: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E32F79" w:rsidRPr="00E36CD3" w:rsidRDefault="00E32F79" w:rsidP="00E32F79">
      <w:pPr>
        <w:pStyle w:val="BodyText"/>
        <w:jc w:val="right"/>
        <w:rPr>
          <w:sz w:val="24"/>
        </w:rPr>
        <w:sectPr w:rsidR="00E32F79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>Mostar,</w:t>
      </w:r>
      <w:r>
        <w:rPr>
          <w:sz w:val="24"/>
        </w:rPr>
        <w:t xml:space="preserve"> 1.8.2018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63"/>
        <w:gridCol w:w="842"/>
        <w:gridCol w:w="2959"/>
        <w:gridCol w:w="2498"/>
        <w:gridCol w:w="1482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&lt;dd/mmm/yy&gt;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&lt;x.x&gt;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&lt;detalji&gt;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&lt;ime&gt;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212747" w:rsidRDefault="00EE3B16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522986115" w:history="1">
        <w:r w:rsidR="00212747" w:rsidRPr="00F563A4">
          <w:rPr>
            <w:rStyle w:val="Hyperlink"/>
            <w:noProof/>
          </w:rPr>
          <w:t>Opis aktera</w:t>
        </w:r>
        <w:r w:rsidR="00212747">
          <w:rPr>
            <w:noProof/>
            <w:webHidden/>
          </w:rPr>
          <w:tab/>
        </w:r>
        <w:r w:rsidR="00212747">
          <w:rPr>
            <w:noProof/>
            <w:webHidden/>
          </w:rPr>
          <w:fldChar w:fldCharType="begin"/>
        </w:r>
        <w:r w:rsidR="00212747">
          <w:rPr>
            <w:noProof/>
            <w:webHidden/>
          </w:rPr>
          <w:instrText xml:space="preserve"> PAGEREF _Toc522986115 \h </w:instrText>
        </w:r>
        <w:r w:rsidR="00212747">
          <w:rPr>
            <w:noProof/>
            <w:webHidden/>
          </w:rPr>
        </w:r>
        <w:r w:rsidR="00212747">
          <w:rPr>
            <w:noProof/>
            <w:webHidden/>
          </w:rPr>
          <w:fldChar w:fldCharType="separate"/>
        </w:r>
        <w:r w:rsidR="00212747">
          <w:rPr>
            <w:noProof/>
            <w:webHidden/>
          </w:rPr>
          <w:t>3</w:t>
        </w:r>
        <w:r w:rsidR="00212747">
          <w:rPr>
            <w:noProof/>
            <w:webHidden/>
          </w:rPr>
          <w:fldChar w:fldCharType="end"/>
        </w:r>
      </w:hyperlink>
    </w:p>
    <w:p w:rsidR="00212747" w:rsidRDefault="00212747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2986116" w:history="1">
        <w:r w:rsidRPr="00F563A4">
          <w:rPr>
            <w:rStyle w:val="Hyperlink"/>
            <w:noProof/>
          </w:rPr>
          <w:t>Dijagram slučajeva upotrebe 1: „Opšti“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_Toc522986116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2747" w:rsidRDefault="00212747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2986117" w:history="1">
        <w:r w:rsidRPr="00F563A4">
          <w:rPr>
            <w:rStyle w:val="Hyperlink"/>
            <w:noProof/>
          </w:rPr>
          <w:t>UC1: REGISTRACIJA</w:t>
        </w:r>
        <w:r w:rsidRPr="00F563A4">
          <w:rPr>
            <w:rStyle w:val="Hyperlink"/>
            <w:noProof/>
            <w:spacing w:val="-1"/>
          </w:rPr>
          <w:t xml:space="preserve"> </w:t>
        </w:r>
        <w:r w:rsidRPr="00F563A4">
          <w:rPr>
            <w:rStyle w:val="Hyperlink"/>
            <w:noProof/>
          </w:rPr>
          <w:t>KORISNIKA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_Toc522986117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2747" w:rsidRDefault="00212747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2986118" w:history="1">
        <w:r w:rsidRPr="00F563A4">
          <w:rPr>
            <w:rStyle w:val="Hyperlink"/>
            <w:rFonts w:cs="Verdana"/>
            <w:bCs/>
            <w:noProof/>
          </w:rPr>
          <w:t>UC2: rezervacija karata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_Toc522986118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2747" w:rsidRDefault="00212747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2986119" w:history="1">
        <w:r w:rsidRPr="00F563A4">
          <w:rPr>
            <w:rStyle w:val="Hyperlink"/>
            <w:noProof/>
          </w:rPr>
          <w:t>UC3: LOGIRANJE NA SISTEM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_Toc522986119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2747" w:rsidRDefault="00212747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2986120" w:history="1">
        <w:r w:rsidRPr="00F563A4">
          <w:rPr>
            <w:rStyle w:val="Hyperlink"/>
            <w:noProof/>
          </w:rPr>
          <w:t>UC4: PREGLED PONUDE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_Toc522986120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2747" w:rsidRDefault="00212747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2986121" w:history="1">
        <w:r w:rsidRPr="00F563A4">
          <w:rPr>
            <w:rStyle w:val="Hyperlink"/>
            <w:noProof/>
          </w:rPr>
          <w:t>UC5:PRETRAGA PONUDE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_Toc522986121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2747" w:rsidRDefault="00212747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2986122" w:history="1">
        <w:r w:rsidRPr="00F563A4">
          <w:rPr>
            <w:rStyle w:val="Hyperlink"/>
            <w:noProof/>
          </w:rPr>
          <w:t>UC6:OTKAZIVANJE REZERVACIJE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_Toc522986122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2747" w:rsidRDefault="00212747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22986123" w:history="1">
        <w:r w:rsidRPr="00F563A4">
          <w:rPr>
            <w:rStyle w:val="Hyperlink"/>
            <w:noProof/>
          </w:rPr>
          <w:t>UC7:OCJENA PUTOVANJA (FORMALNO)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_Toc522986123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267D9C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522986115"/>
      <w:r w:rsidR="00267D9C">
        <w:lastRenderedPageBreak/>
        <w:t>Opis aktera</w:t>
      </w:r>
      <w:bookmarkEnd w:id="1"/>
    </w:p>
    <w:tbl>
      <w:tblPr>
        <w:tblpPr w:leftFromText="180" w:rightFromText="180" w:vertAnchor="text" w:horzAnchor="margin" w:tblpY="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2922"/>
        <w:gridCol w:w="5760"/>
      </w:tblGrid>
      <w:tr w:rsidR="00267D9C" w:rsidRPr="00C73982" w:rsidTr="00C73982">
        <w:tc>
          <w:tcPr>
            <w:tcW w:w="675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RB</w:t>
            </w:r>
          </w:p>
        </w:tc>
        <w:tc>
          <w:tcPr>
            <w:tcW w:w="2977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Naziv aktera</w:t>
            </w:r>
          </w:p>
        </w:tc>
        <w:tc>
          <w:tcPr>
            <w:tcW w:w="5924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Opis</w:t>
            </w:r>
          </w:p>
        </w:tc>
      </w:tr>
      <w:tr w:rsidR="00267D9C" w:rsidTr="00C73982">
        <w:tc>
          <w:tcPr>
            <w:tcW w:w="675" w:type="dxa"/>
            <w:shd w:val="clear" w:color="auto" w:fill="auto"/>
          </w:tcPr>
          <w:p w:rsidR="00267D9C" w:rsidRDefault="00267D9C" w:rsidP="00C73982">
            <w:r>
              <w:t>1</w:t>
            </w:r>
          </w:p>
        </w:tc>
        <w:tc>
          <w:tcPr>
            <w:tcW w:w="2977" w:type="dxa"/>
            <w:shd w:val="clear" w:color="auto" w:fill="auto"/>
          </w:tcPr>
          <w:p w:rsidR="00267D9C" w:rsidRDefault="00E32F79" w:rsidP="00C73982">
            <w:r>
              <w:t>Kupac</w:t>
            </w:r>
          </w:p>
        </w:tc>
        <w:tc>
          <w:tcPr>
            <w:tcW w:w="5924" w:type="dxa"/>
            <w:shd w:val="clear" w:color="auto" w:fill="auto"/>
          </w:tcPr>
          <w:p w:rsidR="00267D9C" w:rsidRDefault="00E32F79" w:rsidP="00C73982">
            <w:r>
              <w:t>Obični korisnici (koji pregledavaju ponude, obavljaju kupovinu).</w:t>
            </w:r>
          </w:p>
        </w:tc>
        <w:bookmarkStart w:id="2" w:name="_GoBack"/>
        <w:bookmarkEnd w:id="2"/>
      </w:tr>
      <w:tr w:rsidR="00267D9C" w:rsidTr="00C73982">
        <w:tc>
          <w:tcPr>
            <w:tcW w:w="675" w:type="dxa"/>
            <w:shd w:val="clear" w:color="auto" w:fill="auto"/>
          </w:tcPr>
          <w:p w:rsidR="00267D9C" w:rsidRDefault="00267D9C" w:rsidP="00C73982">
            <w:r>
              <w:t>2</w:t>
            </w:r>
          </w:p>
        </w:tc>
        <w:tc>
          <w:tcPr>
            <w:tcW w:w="2977" w:type="dxa"/>
            <w:shd w:val="clear" w:color="auto" w:fill="auto"/>
          </w:tcPr>
          <w:p w:rsidR="00267D9C" w:rsidRDefault="00E32F79" w:rsidP="00C73982">
            <w:r>
              <w:t>Upravnik</w:t>
            </w:r>
          </w:p>
        </w:tc>
        <w:tc>
          <w:tcPr>
            <w:tcW w:w="5924" w:type="dxa"/>
            <w:shd w:val="clear" w:color="auto" w:fill="auto"/>
          </w:tcPr>
          <w:p w:rsidR="00267D9C" w:rsidRDefault="00E32F79" w:rsidP="00C73982">
            <w:r>
              <w:t>Zaposlenik koji poznaje rad sistema poslovanja stanice.</w:t>
            </w:r>
          </w:p>
        </w:tc>
      </w:tr>
      <w:tr w:rsidR="00267D9C" w:rsidTr="00C73982">
        <w:tc>
          <w:tcPr>
            <w:tcW w:w="675" w:type="dxa"/>
            <w:shd w:val="clear" w:color="auto" w:fill="auto"/>
          </w:tcPr>
          <w:p w:rsidR="00267D9C" w:rsidRDefault="00E32F79" w:rsidP="00C73982">
            <w:r>
              <w:t>3</w:t>
            </w:r>
          </w:p>
        </w:tc>
        <w:tc>
          <w:tcPr>
            <w:tcW w:w="2977" w:type="dxa"/>
            <w:shd w:val="clear" w:color="auto" w:fill="auto"/>
          </w:tcPr>
          <w:p w:rsidR="00267D9C" w:rsidRDefault="00267D9C" w:rsidP="00C73982">
            <w:r>
              <w:t xml:space="preserve">Administrator sistema </w:t>
            </w:r>
          </w:p>
        </w:tc>
        <w:tc>
          <w:tcPr>
            <w:tcW w:w="5924" w:type="dxa"/>
            <w:shd w:val="clear" w:color="auto" w:fill="auto"/>
          </w:tcPr>
          <w:p w:rsidR="00267D9C" w:rsidRDefault="00E32F79" w:rsidP="00C73982">
            <w:r>
              <w:t>Korisnik koji poznaje rad sistema te ima malo veće znanje od ostalih.</w:t>
            </w:r>
          </w:p>
        </w:tc>
      </w:tr>
    </w:tbl>
    <w:p w:rsidR="009916D1" w:rsidRDefault="00267D9C" w:rsidP="002F4711">
      <w:pPr>
        <w:pStyle w:val="Heading1"/>
      </w:pPr>
      <w:bookmarkStart w:id="3" w:name="_Toc522986116"/>
      <w:r>
        <w:t>D</w:t>
      </w:r>
      <w:r w:rsidR="009916D1">
        <w:t>ijagram slučajeva</w:t>
      </w:r>
      <w:r w:rsidR="00FD7206">
        <w:t xml:space="preserve"> upotrebe 1: „Opšti“</w:t>
      </w:r>
      <w:bookmarkEnd w:id="3"/>
    </w:p>
    <w:p w:rsidR="00545217" w:rsidRPr="00545217" w:rsidRDefault="00742A13" w:rsidP="00545217">
      <w:r>
        <w:rPr>
          <w:noProof/>
        </w:rPr>
        <w:drawing>
          <wp:inline distT="0" distB="0" distL="0" distR="0">
            <wp:extent cx="5943600" cy="3781425"/>
            <wp:effectExtent l="0" t="0" r="0" b="0"/>
            <wp:docPr id="3" name="Picture 3" descr="C:\Users\MuhamedRamić\Desktop\seminarski_rad\dokumenti\zadatak1\Use Case Diagram-Autobu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edRamić\Desktop\seminarski_rad\dokumenti\zadatak1\Use Case Diagram-Autobusk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845BA" w:rsidRPr="005845BA" w:rsidRDefault="00267D9C" w:rsidP="005845BA">
      <w:pPr>
        <w:pStyle w:val="Heading2"/>
      </w:pPr>
      <w:r>
        <w:br w:type="page"/>
      </w:r>
      <w:bookmarkStart w:id="4" w:name="_Toc522986117"/>
      <w:r w:rsidR="009916D1" w:rsidRPr="00EF661A">
        <w:lastRenderedPageBreak/>
        <w:t xml:space="preserve">UC1: </w:t>
      </w:r>
      <w:r w:rsidR="005845BA">
        <w:t>REGISTRACIJA</w:t>
      </w:r>
      <w:r w:rsidR="009916D1" w:rsidRPr="00EF661A">
        <w:rPr>
          <w:spacing w:val="-1"/>
        </w:rPr>
        <w:t xml:space="preserve"> </w:t>
      </w:r>
      <w:r w:rsidR="005845BA">
        <w:t>KORISNIKA</w:t>
      </w:r>
      <w:r w:rsidR="003B346B">
        <w:t xml:space="preserve"> (formalno)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9916D1" w:rsidRPr="00EF661A" w:rsidRDefault="008C6E4E" w:rsidP="00C73982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Korisnik (kupac)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9916D1" w:rsidRPr="00D214A1" w:rsidRDefault="008C6E4E" w:rsidP="00C73982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nije registrovan.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9916D1" w:rsidRPr="00EF661A" w:rsidRDefault="008C6E4E" w:rsidP="00C73982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>Kreiran je korisnički nalog za korisnika da može obavljati online kupovinu. Sistem preusmjerava korisnika na početnu stranicu.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9916D1" w:rsidRPr="00EF661A" w:rsidRDefault="008C6E4E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odabire opciju „Registracija“ za registraciju.</w:t>
            </w:r>
          </w:p>
          <w:p w:rsidR="009916D1" w:rsidRPr="00EF661A" w:rsidRDefault="009916D1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 w:rsidRPr="00EF661A">
              <w:rPr>
                <w:rFonts w:cs="Verdana"/>
                <w:color w:val="000000"/>
              </w:rPr>
              <w:t>S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 xml:space="preserve">stem </w:t>
            </w:r>
            <w:r w:rsidRPr="00EF661A">
              <w:rPr>
                <w:rFonts w:cs="Verdana"/>
                <w:color w:val="000000"/>
                <w:spacing w:val="-1"/>
              </w:rPr>
              <w:t>p</w:t>
            </w:r>
            <w:r w:rsidRPr="00EF661A">
              <w:rPr>
                <w:rFonts w:cs="Verdana"/>
                <w:color w:val="000000"/>
              </w:rPr>
              <w:t>r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 xml:space="preserve">kazuje </w:t>
            </w:r>
            <w:r w:rsidR="008C6E4E">
              <w:rPr>
                <w:rFonts w:cs="Verdana"/>
                <w:color w:val="000000"/>
              </w:rPr>
              <w:t>formu</w:t>
            </w:r>
            <w:r w:rsidRPr="00EF661A">
              <w:rPr>
                <w:rFonts w:cs="Verdana"/>
                <w:color w:val="000000"/>
              </w:rPr>
              <w:t xml:space="preserve"> </w:t>
            </w:r>
            <w:r w:rsidR="008C6E4E">
              <w:rPr>
                <w:rFonts w:cs="Verdana"/>
                <w:color w:val="000000"/>
              </w:rPr>
              <w:t>u kojoj korisnik mora unijeti svoje podatke.</w:t>
            </w:r>
          </w:p>
          <w:p w:rsidR="009916D1" w:rsidRPr="00EF661A" w:rsidRDefault="008C6E4E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Korisnik</w:t>
            </w:r>
            <w:r w:rsidR="009916D1" w:rsidRPr="00EF661A">
              <w:rPr>
                <w:rFonts w:cs="Verdana"/>
                <w:color w:val="000000"/>
                <w:spacing w:val="-1"/>
                <w:position w:val="-1"/>
              </w:rPr>
              <w:t xml:space="preserve"> </w:t>
            </w:r>
            <w:r w:rsidR="009916D1" w:rsidRPr="00EF661A">
              <w:rPr>
                <w:rFonts w:cs="Verdana"/>
                <w:color w:val="000000"/>
                <w:position w:val="-1"/>
              </w:rPr>
              <w:t>unosi s</w:t>
            </w:r>
            <w:r w:rsidR="009916D1" w:rsidRPr="00EF661A">
              <w:rPr>
                <w:rFonts w:cs="Verdana"/>
                <w:color w:val="000000"/>
                <w:spacing w:val="-1"/>
                <w:position w:val="-1"/>
              </w:rPr>
              <w:t>li</w:t>
            </w:r>
            <w:r w:rsidR="009916D1" w:rsidRPr="00EF661A">
              <w:rPr>
                <w:rFonts w:cs="Verdana"/>
                <w:color w:val="000000"/>
                <w:position w:val="-1"/>
              </w:rPr>
              <w:t>jed</w:t>
            </w:r>
            <w:r w:rsidR="009916D1" w:rsidRPr="00EF661A">
              <w:rPr>
                <w:rFonts w:cs="Verdana"/>
                <w:color w:val="000000"/>
                <w:spacing w:val="-2"/>
                <w:position w:val="-1"/>
              </w:rPr>
              <w:t>e</w:t>
            </w:r>
            <w:r w:rsidR="009916D1" w:rsidRPr="00EF661A">
              <w:rPr>
                <w:rFonts w:cs="Verdana"/>
                <w:color w:val="000000"/>
                <w:position w:val="-1"/>
              </w:rPr>
              <w:t>će podatk</w:t>
            </w:r>
            <w:r w:rsidR="009916D1" w:rsidRPr="00EF661A">
              <w:rPr>
                <w:rFonts w:cs="Verdana"/>
                <w:color w:val="000000"/>
                <w:spacing w:val="-2"/>
                <w:position w:val="-1"/>
              </w:rPr>
              <w:t>e</w:t>
            </w:r>
            <w:r w:rsidR="009916D1" w:rsidRPr="00EF661A">
              <w:rPr>
                <w:rFonts w:cs="Verdana"/>
                <w:color w:val="000000"/>
                <w:position w:val="-1"/>
              </w:rPr>
              <w:t>:</w:t>
            </w:r>
          </w:p>
          <w:p w:rsidR="009916D1" w:rsidRPr="00EF661A" w:rsidRDefault="008C6E4E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Email</w:t>
            </w:r>
          </w:p>
          <w:p w:rsidR="009916D1" w:rsidRPr="00EF661A" w:rsidRDefault="009916D1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auto"/>
              <w:ind w:right="242"/>
              <w:rPr>
                <w:rFonts w:cs="Verdana"/>
                <w:color w:val="000000"/>
              </w:rPr>
            </w:pPr>
            <w:r w:rsidRPr="00EF661A">
              <w:rPr>
                <w:rFonts w:cs="Verdana"/>
                <w:color w:val="000000"/>
              </w:rPr>
              <w:t>Prezime, Ime</w:t>
            </w:r>
          </w:p>
          <w:p w:rsidR="009916D1" w:rsidRPr="00EF661A" w:rsidRDefault="008C6E4E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Korisničko ime</w:t>
            </w:r>
          </w:p>
          <w:p w:rsidR="009916D1" w:rsidRPr="00EF661A" w:rsidRDefault="008C6E4E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Lozinka</w:t>
            </w:r>
          </w:p>
          <w:p w:rsidR="009916D1" w:rsidRPr="00EF661A" w:rsidRDefault="008C6E4E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Ponovljena lozinka</w:t>
            </w:r>
          </w:p>
          <w:p w:rsidR="009916D1" w:rsidRDefault="008C6E4E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Adresa</w:t>
            </w:r>
          </w:p>
          <w:p w:rsidR="008C6E4E" w:rsidRDefault="008C6E4E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Datum rođenja</w:t>
            </w:r>
          </w:p>
          <w:p w:rsidR="008C6E4E" w:rsidRPr="00EF661A" w:rsidRDefault="008C6E4E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Grad</w:t>
            </w:r>
          </w:p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0" w:lineRule="exact"/>
              <w:ind w:left="1198" w:right="242"/>
              <w:rPr>
                <w:rFonts w:cs="Verdana"/>
                <w:color w:val="000000"/>
              </w:rPr>
            </w:pPr>
          </w:p>
          <w:p w:rsidR="009916D1" w:rsidRPr="00EF661A" w:rsidRDefault="009916D1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 w:rsidRPr="00EF661A">
              <w:rPr>
                <w:rFonts w:cs="Verdana"/>
                <w:color w:val="000000"/>
              </w:rPr>
              <w:t>S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 xml:space="preserve">stem </w:t>
            </w:r>
            <w:r w:rsidR="008C6E4E">
              <w:rPr>
                <w:rFonts w:cs="Verdana"/>
                <w:color w:val="000000"/>
                <w:spacing w:val="-1"/>
              </w:rPr>
              <w:t xml:space="preserve">kreira korisnički nalog i </w:t>
            </w:r>
            <w:r w:rsidR="005845BA">
              <w:rPr>
                <w:rFonts w:cs="Verdana"/>
                <w:color w:val="000000"/>
                <w:spacing w:val="-1"/>
              </w:rPr>
              <w:t>sprema ga u bazu podataka.</w:t>
            </w:r>
          </w:p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0" w:lineRule="exact"/>
              <w:ind w:left="118" w:right="242"/>
              <w:rPr>
                <w:rFonts w:cs="Verdana"/>
                <w:color w:val="000000"/>
              </w:rPr>
            </w:pPr>
          </w:p>
          <w:p w:rsidR="009916D1" w:rsidRDefault="005845BA" w:rsidP="005845B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šalje automatski email poruku korisniku za aktivaciju naloga.</w:t>
            </w:r>
          </w:p>
          <w:p w:rsidR="005845BA" w:rsidRPr="005845BA" w:rsidRDefault="005845BA" w:rsidP="005845B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potvrđuje nalog svoj klikom na dugme „klikni te ovdje“.</w:t>
            </w:r>
          </w:p>
          <w:p w:rsidR="009916D1" w:rsidRPr="005845BA" w:rsidRDefault="005845BA" w:rsidP="005845B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4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preusmjerava korisnika na početnu stranicu.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0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Alter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n</w:t>
            </w:r>
            <w:r w:rsidRPr="00EF661A">
              <w:rPr>
                <w:rFonts w:cs="Verdana"/>
                <w:b/>
                <w:bCs/>
                <w:color w:val="000000"/>
              </w:rPr>
              <w:t>at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iv</w:t>
            </w:r>
            <w:r w:rsidRPr="00EF661A">
              <w:rPr>
                <w:rFonts w:cs="Verdana"/>
                <w:b/>
                <w:bCs/>
                <w:color w:val="000000"/>
              </w:rPr>
              <w:t>ni to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k</w:t>
            </w:r>
            <w:r w:rsidRPr="00EF661A">
              <w:rPr>
                <w:rFonts w:cs="Verdana"/>
                <w:b/>
                <w:bCs/>
                <w:color w:val="000000"/>
              </w:rPr>
              <w:t>ovi:</w:t>
            </w:r>
          </w:p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16"/>
              <w:gridCol w:w="6572"/>
            </w:tblGrid>
            <w:tr w:rsidR="009916D1" w:rsidRPr="00EF661A" w:rsidTr="005845BA">
              <w:trPr>
                <w:trHeight w:val="560"/>
              </w:trPr>
              <w:tc>
                <w:tcPr>
                  <w:tcW w:w="516" w:type="dxa"/>
                </w:tcPr>
                <w:p w:rsidR="009916D1" w:rsidRPr="00EF661A" w:rsidRDefault="009916D1" w:rsidP="00C73982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 w:rsidRPr="00EF661A">
                    <w:rPr>
                      <w:rFonts w:cs="Verdana"/>
                      <w:color w:val="000000"/>
                    </w:rPr>
                    <w:t>7a.</w:t>
                  </w:r>
                </w:p>
              </w:tc>
              <w:tc>
                <w:tcPr>
                  <w:tcW w:w="6572" w:type="dxa"/>
                </w:tcPr>
                <w:p w:rsidR="009916D1" w:rsidRPr="00EF661A" w:rsidRDefault="009916D1" w:rsidP="00C73982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 w:rsidRPr="00EF661A">
                    <w:rPr>
                      <w:rFonts w:cs="Verdana"/>
                      <w:color w:val="000000"/>
                    </w:rPr>
                    <w:t xml:space="preserve">Ako </w:t>
                  </w:r>
                  <w:r w:rsidR="005845BA">
                    <w:rPr>
                      <w:rFonts w:cs="Verdana"/>
                      <w:color w:val="000000"/>
                    </w:rPr>
                    <w:t>korisnik</w:t>
                  </w:r>
                  <w:r w:rsidRPr="00EF661A">
                    <w:rPr>
                      <w:rFonts w:cs="Verdana"/>
                      <w:color w:val="000000"/>
                    </w:rPr>
                    <w:t xml:space="preserve"> n</w:t>
                  </w:r>
                  <w:r w:rsidRPr="00EF661A">
                    <w:rPr>
                      <w:rFonts w:cs="Verdana"/>
                      <w:color w:val="000000"/>
                      <w:spacing w:val="-1"/>
                    </w:rPr>
                    <w:t>i</w:t>
                  </w:r>
                  <w:r w:rsidRPr="00EF661A">
                    <w:rPr>
                      <w:rFonts w:cs="Verdana"/>
                      <w:color w:val="000000"/>
                    </w:rPr>
                    <w:t>je pop</w:t>
                  </w:r>
                  <w:r w:rsidRPr="00EF661A">
                    <w:rPr>
                      <w:rFonts w:cs="Verdana"/>
                      <w:color w:val="000000"/>
                      <w:spacing w:val="-1"/>
                    </w:rPr>
                    <w:t>u</w:t>
                  </w:r>
                  <w:r w:rsidRPr="00EF661A">
                    <w:rPr>
                      <w:rFonts w:cs="Verdana"/>
                      <w:color w:val="000000"/>
                    </w:rPr>
                    <w:t>n</w:t>
                  </w:r>
                  <w:r w:rsidRPr="00EF661A">
                    <w:rPr>
                      <w:rFonts w:cs="Verdana"/>
                      <w:color w:val="000000"/>
                      <w:spacing w:val="-1"/>
                    </w:rPr>
                    <w:t>i</w:t>
                  </w:r>
                  <w:r w:rsidRPr="00EF661A">
                    <w:rPr>
                      <w:rFonts w:cs="Verdana"/>
                      <w:color w:val="000000"/>
                    </w:rPr>
                    <w:t>o sve neoph</w:t>
                  </w:r>
                  <w:r w:rsidRPr="00EF661A">
                    <w:rPr>
                      <w:rFonts w:cs="Verdana"/>
                      <w:color w:val="000000"/>
                      <w:spacing w:val="-3"/>
                    </w:rPr>
                    <w:t>o</w:t>
                  </w:r>
                  <w:r w:rsidRPr="00EF661A">
                    <w:rPr>
                      <w:rFonts w:cs="Verdana"/>
                      <w:color w:val="000000"/>
                    </w:rPr>
                    <w:t xml:space="preserve">dne podatke </w:t>
                  </w:r>
                  <w:r w:rsidR="005845BA">
                    <w:rPr>
                      <w:rFonts w:cs="Verdana"/>
                      <w:color w:val="000000"/>
                    </w:rPr>
                    <w:t xml:space="preserve">te ako se ponovljena lozinka ne poklapa sistem šalje </w:t>
                  </w:r>
                  <w:r w:rsidRPr="00EF661A">
                    <w:rPr>
                      <w:rFonts w:cs="Verdana"/>
                      <w:color w:val="000000"/>
                    </w:rPr>
                    <w:t xml:space="preserve">upozorenje i nastavlja na koraku </w:t>
                  </w:r>
                  <w:r w:rsidR="005845BA">
                    <w:rPr>
                      <w:rFonts w:cs="Verdana"/>
                      <w:color w:val="000000"/>
                    </w:rPr>
                    <w:t>3</w:t>
                  </w:r>
                  <w:r w:rsidRPr="00EF661A">
                    <w:rPr>
                      <w:rFonts w:cs="Verdana"/>
                      <w:color w:val="000000"/>
                    </w:rPr>
                    <w:t>.</w:t>
                  </w:r>
                </w:p>
              </w:tc>
            </w:tr>
            <w:tr w:rsidR="009916D1" w:rsidRPr="00EF661A" w:rsidTr="005845BA">
              <w:trPr>
                <w:trHeight w:val="855"/>
              </w:trPr>
              <w:tc>
                <w:tcPr>
                  <w:tcW w:w="516" w:type="dxa"/>
                </w:tcPr>
                <w:p w:rsidR="009916D1" w:rsidRPr="00EF661A" w:rsidRDefault="009916D1" w:rsidP="00C73982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 w:rsidRPr="00EF661A">
                    <w:rPr>
                      <w:rFonts w:cs="Verdana"/>
                      <w:color w:val="000000"/>
                    </w:rPr>
                    <w:t>7b.</w:t>
                  </w:r>
                </w:p>
              </w:tc>
              <w:tc>
                <w:tcPr>
                  <w:tcW w:w="6572" w:type="dxa"/>
                </w:tcPr>
                <w:p w:rsidR="009916D1" w:rsidRPr="00EF661A" w:rsidRDefault="009916D1" w:rsidP="00C73982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6"/>
                    <w:rPr>
                      <w:rFonts w:cs="Verdana"/>
                      <w:color w:val="000000"/>
                    </w:rPr>
                  </w:pPr>
                  <w:r w:rsidRPr="00EF661A">
                    <w:rPr>
                      <w:rFonts w:cs="Verdana"/>
                      <w:color w:val="000000"/>
                    </w:rPr>
                    <w:t xml:space="preserve">Ukoliko postoji unesen </w:t>
                  </w:r>
                  <w:r w:rsidR="005845BA">
                    <w:rPr>
                      <w:rFonts w:cs="Verdana"/>
                      <w:color w:val="000000"/>
                    </w:rPr>
                    <w:t>korisnik</w:t>
                  </w:r>
                  <w:r w:rsidRPr="00EF661A">
                    <w:rPr>
                      <w:rFonts w:cs="Verdana"/>
                      <w:color w:val="000000"/>
                    </w:rPr>
                    <w:t xml:space="preserve"> sa i</w:t>
                  </w:r>
                  <w:r w:rsidR="005845BA">
                    <w:rPr>
                      <w:rFonts w:cs="Verdana"/>
                      <w:color w:val="000000"/>
                    </w:rPr>
                    <w:t>sto</w:t>
                  </w:r>
                  <w:r w:rsidRPr="00EF661A">
                    <w:rPr>
                      <w:rFonts w:cs="Verdana"/>
                      <w:color w:val="000000"/>
                    </w:rPr>
                    <w:t xml:space="preserve">m </w:t>
                  </w:r>
                  <w:r w:rsidR="005845BA">
                    <w:rPr>
                      <w:rFonts w:cs="Verdana"/>
                      <w:color w:val="000000"/>
                    </w:rPr>
                    <w:t>email</w:t>
                  </w:r>
                  <w:r w:rsidRPr="00EF661A">
                    <w:rPr>
                      <w:rFonts w:cs="Verdana"/>
                      <w:color w:val="000000"/>
                    </w:rPr>
                    <w:t xml:space="preserve"> </w:t>
                  </w:r>
                  <w:r w:rsidR="005845BA">
                    <w:rPr>
                      <w:rFonts w:cs="Verdana"/>
                      <w:color w:val="000000"/>
                    </w:rPr>
                    <w:t>adresom</w:t>
                  </w:r>
                  <w:r w:rsidRPr="00EF661A">
                    <w:rPr>
                      <w:rFonts w:cs="Verdana"/>
                      <w:color w:val="000000"/>
                    </w:rPr>
                    <w:t xml:space="preserve"> sist</w:t>
                  </w:r>
                  <w:r w:rsidRPr="00EF661A">
                    <w:rPr>
                      <w:rFonts w:cs="Verdana"/>
                      <w:color w:val="000000"/>
                      <w:spacing w:val="1"/>
                    </w:rPr>
                    <w:t>e</w:t>
                  </w:r>
                  <w:r w:rsidRPr="00EF661A">
                    <w:rPr>
                      <w:rFonts w:cs="Verdana"/>
                      <w:color w:val="000000"/>
                    </w:rPr>
                    <w:t xml:space="preserve">m prikazuje pogrešku i </w:t>
                  </w:r>
                  <w:r w:rsidR="005845BA">
                    <w:rPr>
                      <w:rFonts w:cs="Verdana"/>
                      <w:color w:val="000000"/>
                    </w:rPr>
                    <w:t>šalje korisniku email za reaktivaciju naloga</w:t>
                  </w:r>
                  <w:r w:rsidRPr="00EF661A">
                    <w:rPr>
                      <w:rFonts w:cs="Verdana"/>
                      <w:color w:val="000000"/>
                    </w:rPr>
                    <w:t>.</w:t>
                  </w:r>
                </w:p>
                <w:p w:rsidR="009916D1" w:rsidRPr="00EF661A" w:rsidRDefault="009916D1" w:rsidP="00C73982">
                  <w:pPr>
                    <w:autoSpaceDE w:val="0"/>
                    <w:autoSpaceDN w:val="0"/>
                    <w:adjustRightInd w:val="0"/>
                    <w:spacing w:before="40" w:after="40" w:line="240" w:lineRule="auto"/>
                    <w:ind w:left="826" w:right="-20"/>
                    <w:rPr>
                      <w:rFonts w:cs="Verdana"/>
                      <w:color w:val="000000"/>
                    </w:rPr>
                  </w:pPr>
                </w:p>
              </w:tc>
            </w:tr>
            <w:tr w:rsidR="009916D1" w:rsidRPr="00EF661A" w:rsidTr="005845BA">
              <w:trPr>
                <w:trHeight w:val="309"/>
              </w:trPr>
              <w:tc>
                <w:tcPr>
                  <w:tcW w:w="516" w:type="dxa"/>
                </w:tcPr>
                <w:p w:rsidR="009916D1" w:rsidRPr="00EF661A" w:rsidRDefault="009916D1" w:rsidP="00C73982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</w:p>
              </w:tc>
              <w:tc>
                <w:tcPr>
                  <w:tcW w:w="6572" w:type="dxa"/>
                </w:tcPr>
                <w:p w:rsidR="009916D1" w:rsidRPr="00EF661A" w:rsidRDefault="009916D1" w:rsidP="00C73982">
                  <w:pPr>
                    <w:autoSpaceDE w:val="0"/>
                    <w:autoSpaceDN w:val="0"/>
                    <w:adjustRightInd w:val="0"/>
                    <w:spacing w:before="40" w:after="40" w:line="244" w:lineRule="exact"/>
                    <w:ind w:right="-106"/>
                    <w:rPr>
                      <w:rFonts w:cs="Verdana"/>
                      <w:color w:val="000000"/>
                    </w:rPr>
                  </w:pPr>
                </w:p>
              </w:tc>
            </w:tr>
          </w:tbl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2" w:lineRule="exact"/>
              <w:ind w:right="-117"/>
              <w:rPr>
                <w:rFonts w:cs="Verdana"/>
                <w:color w:val="000000"/>
              </w:rPr>
            </w:pPr>
          </w:p>
        </w:tc>
      </w:tr>
    </w:tbl>
    <w:p w:rsidR="003B346B" w:rsidRDefault="003B346B" w:rsidP="003B346B">
      <w:pPr>
        <w:autoSpaceDE w:val="0"/>
        <w:autoSpaceDN w:val="0"/>
        <w:adjustRightInd w:val="0"/>
        <w:spacing w:after="0" w:line="200" w:lineRule="exact"/>
        <w:rPr>
          <w:rFonts w:cs="Verdana"/>
          <w:color w:val="000000"/>
        </w:rPr>
      </w:pPr>
    </w:p>
    <w:p w:rsidR="00267D9C" w:rsidRPr="00FD7206" w:rsidRDefault="00267D9C" w:rsidP="00267D9C">
      <w:pPr>
        <w:rPr>
          <w:color w:val="FF0000"/>
        </w:rPr>
      </w:pPr>
    </w:p>
    <w:p w:rsidR="003B346B" w:rsidRPr="00EF661A" w:rsidRDefault="003B346B" w:rsidP="003B346B">
      <w:pPr>
        <w:autoSpaceDE w:val="0"/>
        <w:autoSpaceDN w:val="0"/>
        <w:adjustRightInd w:val="0"/>
        <w:spacing w:after="0" w:line="200" w:lineRule="exact"/>
        <w:rPr>
          <w:rFonts w:cs="Verdana"/>
          <w:color w:val="000000"/>
        </w:rPr>
      </w:pPr>
    </w:p>
    <w:p w:rsidR="003B346B" w:rsidRDefault="003B346B" w:rsidP="003B346B">
      <w:pPr>
        <w:autoSpaceDE w:val="0"/>
        <w:autoSpaceDN w:val="0"/>
        <w:adjustRightInd w:val="0"/>
        <w:spacing w:before="5" w:after="0" w:line="280" w:lineRule="exact"/>
        <w:rPr>
          <w:rFonts w:cs="Verdana"/>
          <w:color w:val="000000"/>
          <w:sz w:val="28"/>
          <w:szCs w:val="28"/>
        </w:rPr>
      </w:pPr>
    </w:p>
    <w:p w:rsidR="003B346B" w:rsidRDefault="003B346B" w:rsidP="003B346B">
      <w:pPr>
        <w:autoSpaceDE w:val="0"/>
        <w:autoSpaceDN w:val="0"/>
        <w:adjustRightInd w:val="0"/>
        <w:spacing w:before="3" w:after="0" w:line="240" w:lineRule="exact"/>
        <w:rPr>
          <w:rFonts w:cs="Verdana"/>
          <w:color w:val="000000"/>
        </w:rPr>
      </w:pPr>
    </w:p>
    <w:p w:rsidR="003B346B" w:rsidRPr="00EF661A" w:rsidRDefault="003B346B" w:rsidP="003B346B">
      <w:pPr>
        <w:autoSpaceDE w:val="0"/>
        <w:autoSpaceDN w:val="0"/>
        <w:adjustRightInd w:val="0"/>
        <w:spacing w:after="0" w:line="200" w:lineRule="exact"/>
        <w:rPr>
          <w:rFonts w:cs="Verdana"/>
          <w:color w:val="000000"/>
        </w:rPr>
      </w:pPr>
    </w:p>
    <w:p w:rsidR="003B346B" w:rsidRDefault="003B346B" w:rsidP="003B346B">
      <w:pPr>
        <w:autoSpaceDE w:val="0"/>
        <w:autoSpaceDN w:val="0"/>
        <w:adjustRightInd w:val="0"/>
        <w:spacing w:before="3" w:after="0" w:line="240" w:lineRule="exact"/>
        <w:rPr>
          <w:rFonts w:cs="Verdana"/>
          <w:color w:val="000000"/>
          <w:sz w:val="24"/>
          <w:szCs w:val="24"/>
        </w:rPr>
      </w:pPr>
    </w:p>
    <w:p w:rsidR="003B346B" w:rsidRDefault="003B346B" w:rsidP="003B346B">
      <w:pPr>
        <w:autoSpaceDE w:val="0"/>
        <w:autoSpaceDN w:val="0"/>
        <w:adjustRightInd w:val="0"/>
        <w:spacing w:before="3" w:after="0" w:line="240" w:lineRule="exact"/>
        <w:rPr>
          <w:rFonts w:cs="Verdana"/>
          <w:color w:val="000000"/>
          <w:sz w:val="24"/>
          <w:szCs w:val="24"/>
        </w:rPr>
      </w:pPr>
    </w:p>
    <w:p w:rsidR="003B346B" w:rsidRDefault="003B346B" w:rsidP="003B346B">
      <w:pPr>
        <w:autoSpaceDE w:val="0"/>
        <w:autoSpaceDN w:val="0"/>
        <w:adjustRightInd w:val="0"/>
        <w:spacing w:before="3" w:after="0" w:line="240" w:lineRule="exact"/>
        <w:rPr>
          <w:rFonts w:cs="Verdana"/>
          <w:color w:val="000000"/>
          <w:sz w:val="24"/>
          <w:szCs w:val="24"/>
        </w:rPr>
      </w:pPr>
    </w:p>
    <w:p w:rsidR="003B346B" w:rsidRPr="00EF661A" w:rsidRDefault="003B346B" w:rsidP="003B346B">
      <w:pPr>
        <w:pStyle w:val="Heading2"/>
      </w:pPr>
      <w:r>
        <w:br w:type="page"/>
      </w:r>
      <w:bookmarkStart w:id="5" w:name="_Toc522986118"/>
      <w:r w:rsidRPr="00EF661A">
        <w:rPr>
          <w:rFonts w:cs="Verdana"/>
          <w:bCs/>
          <w:color w:val="000000"/>
        </w:rPr>
        <w:lastRenderedPageBreak/>
        <w:t>UC</w:t>
      </w:r>
      <w:r w:rsidR="00DF6CA9">
        <w:rPr>
          <w:rFonts w:cs="Verdana"/>
          <w:bCs/>
          <w:color w:val="000000"/>
        </w:rPr>
        <w:t>2</w:t>
      </w:r>
      <w:r w:rsidRPr="00EF661A">
        <w:rPr>
          <w:rFonts w:cs="Verdana"/>
          <w:bCs/>
          <w:color w:val="000000"/>
        </w:rPr>
        <w:t xml:space="preserve">: </w:t>
      </w:r>
      <w:r w:rsidR="00DF6CA9">
        <w:rPr>
          <w:rFonts w:cs="Verdana"/>
          <w:bCs/>
          <w:color w:val="000000"/>
        </w:rPr>
        <w:t>rezervacija</w:t>
      </w:r>
      <w:r w:rsidRPr="00EF661A">
        <w:rPr>
          <w:rFonts w:cs="Verdana"/>
          <w:bCs/>
          <w:color w:val="000000"/>
        </w:rPr>
        <w:t xml:space="preserve"> </w:t>
      </w:r>
      <w:r w:rsidR="00DF6CA9">
        <w:rPr>
          <w:rFonts w:cs="Verdana"/>
          <w:bCs/>
          <w:color w:val="000000"/>
        </w:rPr>
        <w:t>karata</w:t>
      </w:r>
      <w:r w:rsidRPr="00EF661A">
        <w:rPr>
          <w:rFonts w:cs="Verdana"/>
          <w:bCs/>
          <w:color w:val="000000"/>
        </w:rPr>
        <w:t xml:space="preserve"> (</w:t>
      </w:r>
      <w:r w:rsidR="00DF6CA9">
        <w:rPr>
          <w:rFonts w:cs="Verdana"/>
          <w:bCs/>
          <w:color w:val="000000"/>
        </w:rPr>
        <w:t>formalno</w:t>
      </w:r>
      <w:r w:rsidRPr="00EF661A">
        <w:rPr>
          <w:rFonts w:cs="Verdana"/>
          <w:bCs/>
          <w:color w:val="000000"/>
        </w:rPr>
        <w:t>)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7532"/>
      </w:tblGrid>
      <w:tr w:rsidR="003B346B" w:rsidRPr="00EF661A" w:rsidTr="00C73982">
        <w:tc>
          <w:tcPr>
            <w:tcW w:w="972" w:type="pct"/>
          </w:tcPr>
          <w:p w:rsidR="003B346B" w:rsidRPr="00EF661A" w:rsidRDefault="003B346B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8" w:type="pct"/>
          </w:tcPr>
          <w:p w:rsidR="003B346B" w:rsidRPr="00EF661A" w:rsidRDefault="00DF6CA9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(kupac)</w:t>
            </w:r>
          </w:p>
        </w:tc>
      </w:tr>
      <w:tr w:rsidR="00DF6CA9" w:rsidRPr="00EF661A" w:rsidTr="00C73982">
        <w:tc>
          <w:tcPr>
            <w:tcW w:w="972" w:type="pct"/>
          </w:tcPr>
          <w:p w:rsidR="00DF6CA9" w:rsidRPr="00EF661A" w:rsidRDefault="00DF6CA9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>Preduslovi</w:t>
            </w:r>
          </w:p>
        </w:tc>
        <w:tc>
          <w:tcPr>
            <w:tcW w:w="4028" w:type="pct"/>
          </w:tcPr>
          <w:p w:rsidR="00DF6CA9" w:rsidRDefault="00DF6CA9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je logiran na sistem.</w:t>
            </w:r>
          </w:p>
        </w:tc>
      </w:tr>
      <w:tr w:rsidR="00DF6CA9" w:rsidRPr="00EF661A" w:rsidTr="00C73982">
        <w:tc>
          <w:tcPr>
            <w:tcW w:w="972" w:type="pct"/>
          </w:tcPr>
          <w:p w:rsidR="00DF6CA9" w:rsidRDefault="00DF6CA9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>Rezultat</w:t>
            </w:r>
          </w:p>
        </w:tc>
        <w:tc>
          <w:tcPr>
            <w:tcW w:w="4028" w:type="pct"/>
          </w:tcPr>
          <w:p w:rsidR="00DF6CA9" w:rsidRDefault="00DF6CA9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je izvršio rezervaciju željenog putovanja online.</w:t>
            </w:r>
          </w:p>
        </w:tc>
      </w:tr>
      <w:tr w:rsidR="00DF6CA9" w:rsidRPr="00EF661A" w:rsidTr="00C73982">
        <w:tc>
          <w:tcPr>
            <w:tcW w:w="972" w:type="pct"/>
          </w:tcPr>
          <w:p w:rsidR="00DF6CA9" w:rsidRDefault="00DF6CA9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>Glavni tok:</w:t>
            </w:r>
          </w:p>
        </w:tc>
        <w:tc>
          <w:tcPr>
            <w:tcW w:w="4028" w:type="pct"/>
          </w:tcPr>
          <w:p w:rsid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se prijavljuje na sistem</w:t>
            </w:r>
          </w:p>
          <w:p w:rsid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preusmjerava korisnika na stranicu aktuelnih putovanja</w:t>
            </w:r>
          </w:p>
          <w:p w:rsid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vrši pregled ponude.</w:t>
            </w:r>
          </w:p>
          <w:p w:rsid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bira ponudu za koju želi da vidi detalje putovanja</w:t>
            </w:r>
          </w:p>
          <w:p w:rsid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 potrebi korisnik mjenja prevoznika, vrši odabir kategorije karte.</w:t>
            </w:r>
          </w:p>
          <w:p w:rsid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vrši provjeru slobodnih mjesta za odabrano putovanje</w:t>
            </w:r>
          </w:p>
          <w:p w:rsid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vrši odabir mjesta i određuje samim tim količinu karata.</w:t>
            </w:r>
          </w:p>
          <w:p w:rsid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Korisnik odabire opciju „rezerviši“. </w:t>
            </w:r>
          </w:p>
          <w:p w:rsidR="00DF6CA9" w:rsidRPr="00DF6CA9" w:rsidRDefault="00DF6CA9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t>Sistem vrši pregled podataka rezervacije i vrši provjeru dostupnosti popusta u zavisnosti od godišta korisnika i tipa korisnika.</w:t>
            </w:r>
          </w:p>
          <w:p w:rsidR="00DF6CA9" w:rsidRDefault="00DF6CA9" w:rsidP="00DF6CA9">
            <w:pPr>
              <w:pStyle w:val="FZ2"/>
              <w:numPr>
                <w:ilvl w:val="1"/>
                <w:numId w:val="12"/>
              </w:numPr>
            </w:pPr>
            <w:r>
              <w:t>Ako postoji popust na određenoj ponudi, sistem generiše kod za popust i šalje isti emailom na račun korisnikov.</w:t>
            </w:r>
          </w:p>
          <w:p w:rsidR="00742A13" w:rsidRDefault="00742A13" w:rsidP="00DF6CA9">
            <w:pPr>
              <w:pStyle w:val="FZ2"/>
              <w:numPr>
                <w:ilvl w:val="1"/>
                <w:numId w:val="12"/>
              </w:numPr>
            </w:pPr>
            <w:r>
              <w:t>Korisnik unosi kod za uračunavanje popusta.</w:t>
            </w:r>
          </w:p>
          <w:p w:rsidR="00DF6CA9" w:rsidRDefault="00742A13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preusmjerava korisnika na stranicu gdje se traži unos broja kreditne kartice.</w:t>
            </w:r>
          </w:p>
          <w:p w:rsidR="00742A13" w:rsidRDefault="00742A13" w:rsidP="00DF6CA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kreira rezervaciju i šalje email poruku korisniku o uspješnosti.</w:t>
            </w:r>
          </w:p>
          <w:p w:rsidR="00742A13" w:rsidRPr="00742A13" w:rsidRDefault="00742A13" w:rsidP="00742A1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se preusmjerava na stranicu pregleda detalja rezervacije.</w:t>
            </w:r>
          </w:p>
        </w:tc>
      </w:tr>
      <w:tr w:rsidR="00742A13" w:rsidRPr="00EF661A" w:rsidTr="00C73982">
        <w:tc>
          <w:tcPr>
            <w:tcW w:w="972" w:type="pct"/>
          </w:tcPr>
          <w:p w:rsidR="00742A13" w:rsidRDefault="00742A13" w:rsidP="00C73982">
            <w:pPr>
              <w:autoSpaceDE w:val="0"/>
              <w:autoSpaceDN w:val="0"/>
              <w:adjustRightInd w:val="0"/>
              <w:spacing w:before="40" w:after="40" w:line="244" w:lineRule="exact"/>
              <w:ind w:right="-121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>Alternativni tokovi:</w:t>
            </w:r>
          </w:p>
        </w:tc>
        <w:tc>
          <w:tcPr>
            <w:tcW w:w="4028" w:type="pct"/>
          </w:tcPr>
          <w:p w:rsidR="00742A13" w:rsidRDefault="00742A13" w:rsidP="00742A1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Ukoliko korisnik nije odabrao slobodna mjesta, sistem korisniku šalje upozorenje o zauzetim mjestima.</w:t>
            </w:r>
          </w:p>
          <w:p w:rsidR="00742A13" w:rsidRPr="00742A13" w:rsidRDefault="00742A13" w:rsidP="00742A1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4" w:lineRule="exact"/>
              <w:ind w:right="146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Ukoliko korisnik unosi neispravan kod za uračunavanje popusta sistem šalje korisniku upozorenju o nevalidnosti koda.</w:t>
            </w:r>
          </w:p>
        </w:tc>
      </w:tr>
    </w:tbl>
    <w:p w:rsidR="00AC7D35" w:rsidRDefault="00AC7D35" w:rsidP="00AC7D35"/>
    <w:p w:rsidR="00FD7206" w:rsidRDefault="005445A3" w:rsidP="005445A3">
      <w:pPr>
        <w:pStyle w:val="Heading2"/>
      </w:pPr>
      <w:bookmarkStart w:id="6" w:name="_Toc522986119"/>
      <w:r w:rsidRPr="00EF661A">
        <w:t>UC</w:t>
      </w:r>
      <w:r>
        <w:t>3</w:t>
      </w:r>
      <w:r w:rsidRPr="00EF661A">
        <w:t xml:space="preserve">: </w:t>
      </w:r>
      <w:r>
        <w:t>LOGIRANJE NA SISTEM</w:t>
      </w:r>
      <w:r w:rsidRPr="00EF661A">
        <w:t xml:space="preserve"> (</w:t>
      </w:r>
      <w:r>
        <w:t>formalno</w:t>
      </w:r>
      <w:r w:rsidRPr="00EF661A">
        <w:t>)</w:t>
      </w:r>
      <w:bookmarkEnd w:id="6"/>
    </w:p>
    <w:p w:rsidR="005445A3" w:rsidRDefault="005445A3" w:rsidP="005445A3">
      <w:pPr>
        <w:rPr>
          <w:b/>
        </w:rPr>
      </w:pPr>
      <w:r w:rsidRPr="005445A3">
        <w:rPr>
          <w:b/>
        </w:rPr>
        <w:t>TBD</w:t>
      </w:r>
    </w:p>
    <w:p w:rsidR="005445A3" w:rsidRDefault="005445A3" w:rsidP="005445A3">
      <w:pPr>
        <w:pStyle w:val="Heading2"/>
      </w:pPr>
      <w:bookmarkStart w:id="7" w:name="_Toc522986120"/>
      <w:r w:rsidRPr="005445A3">
        <w:t>UC4: PREGLED PONUDE (FORMALNO)</w:t>
      </w:r>
      <w:bookmarkEnd w:id="7"/>
    </w:p>
    <w:p w:rsidR="005445A3" w:rsidRDefault="005445A3" w:rsidP="005445A3">
      <w:pPr>
        <w:rPr>
          <w:b/>
        </w:rPr>
      </w:pPr>
      <w:r w:rsidRPr="005445A3">
        <w:rPr>
          <w:b/>
        </w:rPr>
        <w:t>TBD</w:t>
      </w:r>
    </w:p>
    <w:p w:rsidR="005445A3" w:rsidRDefault="005445A3" w:rsidP="005445A3">
      <w:pPr>
        <w:pStyle w:val="Heading2"/>
      </w:pPr>
      <w:bookmarkStart w:id="8" w:name="_Toc522986121"/>
      <w:r>
        <w:t>UC5:PRETRAGA PONUDE (FORMALNO)</w:t>
      </w:r>
      <w:bookmarkEnd w:id="8"/>
    </w:p>
    <w:p w:rsidR="005445A3" w:rsidRDefault="005445A3" w:rsidP="005445A3">
      <w:pPr>
        <w:rPr>
          <w:b/>
        </w:rPr>
      </w:pPr>
      <w:r w:rsidRPr="005445A3">
        <w:rPr>
          <w:b/>
        </w:rPr>
        <w:t>TBD</w:t>
      </w:r>
    </w:p>
    <w:p w:rsidR="005445A3" w:rsidRDefault="005445A3" w:rsidP="005445A3">
      <w:pPr>
        <w:rPr>
          <w:b/>
        </w:rPr>
      </w:pPr>
    </w:p>
    <w:p w:rsidR="005445A3" w:rsidRDefault="005445A3" w:rsidP="005445A3">
      <w:pPr>
        <w:pStyle w:val="Heading2"/>
      </w:pPr>
      <w:bookmarkStart w:id="9" w:name="_Toc522986122"/>
      <w:r>
        <w:lastRenderedPageBreak/>
        <w:t>UC6:OTKAZIVANJE REZERVACIJE (FORMALNO)</w:t>
      </w:r>
      <w:bookmarkEnd w:id="9"/>
    </w:p>
    <w:p w:rsidR="005445A3" w:rsidRDefault="005445A3" w:rsidP="005445A3">
      <w:pPr>
        <w:rPr>
          <w:b/>
        </w:rPr>
      </w:pPr>
      <w:r w:rsidRPr="005445A3">
        <w:rPr>
          <w:b/>
        </w:rPr>
        <w:t>TBD</w:t>
      </w:r>
    </w:p>
    <w:p w:rsidR="005445A3" w:rsidRDefault="005445A3" w:rsidP="005445A3">
      <w:pPr>
        <w:pStyle w:val="Heading2"/>
      </w:pPr>
      <w:bookmarkStart w:id="10" w:name="_Toc522986123"/>
      <w:r>
        <w:t>UC7:OCJENA PUTOVANJA (FORMALNO)</w:t>
      </w:r>
      <w:bookmarkEnd w:id="10"/>
    </w:p>
    <w:p w:rsidR="005445A3" w:rsidRPr="005445A3" w:rsidRDefault="005445A3" w:rsidP="005445A3">
      <w:pPr>
        <w:rPr>
          <w:b/>
        </w:rPr>
      </w:pPr>
      <w:r w:rsidRPr="005445A3">
        <w:rPr>
          <w:b/>
        </w:rPr>
        <w:t>TBD</w:t>
      </w:r>
    </w:p>
    <w:sectPr w:rsidR="005445A3" w:rsidRPr="005445A3" w:rsidSect="00772CE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14A" w:rsidRDefault="00FD514A">
      <w:pPr>
        <w:spacing w:line="240" w:lineRule="auto"/>
      </w:pPr>
      <w:r>
        <w:separator/>
      </w:r>
    </w:p>
  </w:endnote>
  <w:endnote w:type="continuationSeparator" w:id="0">
    <w:p w:rsidR="00FD514A" w:rsidRDefault="00FD5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F79" w:rsidRDefault="00E32F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F79" w:rsidRDefault="00E32F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267D9C">
      <w:rPr>
        <w:rFonts w:cs="Calibri"/>
        <w:noProof/>
      </w:rPr>
      <w:t>1</w:t>
    </w:r>
    <w:r w:rsidRPr="00C20AE1">
      <w:rPr>
        <w:rFonts w:cs="Calibri"/>
        <w:noProof/>
      </w:rPr>
      <w:fldChar w:fldCharType="end"/>
    </w:r>
    <w:r w:rsidR="00742A13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23B86C1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742A13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CAADCDA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742A13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BA1DD56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14A" w:rsidRDefault="00FD514A">
      <w:pPr>
        <w:spacing w:line="240" w:lineRule="auto"/>
      </w:pPr>
      <w:r>
        <w:separator/>
      </w:r>
    </w:p>
  </w:footnote>
  <w:footnote w:type="continuationSeparator" w:id="0">
    <w:p w:rsidR="00FD514A" w:rsidRDefault="00FD51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F79" w:rsidRDefault="00E32F79" w:rsidP="00FE1B72">
    <w:pPr>
      <w:rPr>
        <w:sz w:val="24"/>
      </w:rPr>
    </w:pPr>
  </w:p>
  <w:p w:rsidR="00E32F79" w:rsidRDefault="00E32F79" w:rsidP="00FE1B72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1824" behindDoc="1" locked="0" layoutInCell="1" allowOverlap="1" wp14:anchorId="4A4378CD" wp14:editId="197E2585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2F79" w:rsidRPr="00E36CD3" w:rsidRDefault="00E32F79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E32F79" w:rsidRPr="00E36CD3" w:rsidRDefault="00E32F79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E32F79" w:rsidRPr="00E36CD3" w:rsidRDefault="00E32F79" w:rsidP="00FE1B72">
    <w:pPr>
      <w:pBdr>
        <w:bottom w:val="single" w:sz="6" w:space="1" w:color="auto"/>
      </w:pBdr>
      <w:jc w:val="right"/>
      <w:rPr>
        <w:sz w:val="24"/>
      </w:rPr>
    </w:pPr>
  </w:p>
  <w:p w:rsidR="00E32F79" w:rsidRPr="00E36CD3" w:rsidRDefault="00E32F79" w:rsidP="00FE1B72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„Razvoj softvera - 1“</w:t>
    </w:r>
  </w:p>
  <w:p w:rsidR="00E32F79" w:rsidRPr="00ED72E6" w:rsidRDefault="00E32F79" w:rsidP="00FE1B72">
    <w:pPr>
      <w:pStyle w:val="Header"/>
    </w:pPr>
  </w:p>
  <w:p w:rsidR="00E32F79" w:rsidRPr="00FE1B72" w:rsidRDefault="00E32F79" w:rsidP="00FE1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772CEF" w:rsidRPr="005A30FF" w:rsidRDefault="00FE1B72" w:rsidP="00772CEF">
          <w:pPr>
            <w:tabs>
              <w:tab w:val="left" w:pos="2558"/>
            </w:tabs>
            <w:spacing w:before="0" w:after="0"/>
          </w:pPr>
          <w:r>
            <w:t>&lt;</w:t>
          </w:r>
          <w:r w:rsidR="00FD514A">
            <w:fldChar w:fldCharType="begin"/>
          </w:r>
          <w:r w:rsidR="00FD514A">
            <w:instrText xml:space="preserve"> TITLE  "Naziv projekta"  \* MERGEFORMAT </w:instrText>
          </w:r>
          <w:r w:rsidR="00FD514A">
            <w:fldChar w:fldCharType="separate"/>
          </w:r>
          <w:r w:rsidR="00E32F79">
            <w:t>Autobuska stanica</w:t>
          </w:r>
          <w:r w:rsidR="00FD514A">
            <w:fldChar w:fldCharType="end"/>
          </w:r>
          <w:r>
            <w:t>&gt;</w:t>
          </w:r>
          <w:r w:rsidR="00772CEF">
            <w:tab/>
          </w:r>
        </w:p>
      </w:tc>
      <w:tc>
        <w:tcPr>
          <w:tcW w:w="3179" w:type="dxa"/>
        </w:tcPr>
        <w:p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9916D1" w:rsidP="009916D1">
          <w:pPr>
            <w:spacing w:before="0" w:after="0"/>
          </w:pPr>
          <w:r>
            <w:t>Specifikacija slučajeva upotrebe</w:t>
          </w:r>
        </w:p>
      </w:tc>
      <w:tc>
        <w:tcPr>
          <w:tcW w:w="3179" w:type="dxa"/>
        </w:tcPr>
        <w:p w:rsidR="00772CEF" w:rsidRPr="005A30FF" w:rsidRDefault="00FE1B72" w:rsidP="00FE1B72">
          <w:pPr>
            <w:spacing w:before="0" w:after="0"/>
          </w:pPr>
          <w:r>
            <w:t xml:space="preserve">  Datum:  &lt;</w:t>
          </w:r>
          <w:r w:rsidR="00E32F79">
            <w:t>1</w:t>
          </w:r>
          <w:r>
            <w:t>/</w:t>
          </w:r>
          <w:r w:rsidR="00E32F79">
            <w:t>8</w:t>
          </w:r>
          <w:r w:rsidR="00772CEF" w:rsidRPr="005A30FF">
            <w:t>/</w:t>
          </w:r>
          <w:r w:rsidR="00E32F79">
            <w:t>2018</w:t>
          </w:r>
          <w:r w:rsidR="00772CEF" w:rsidRPr="005A30FF">
            <w:t>&gt;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742A13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855D4CD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F716D93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E59832D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C866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Requirement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FE37F5"/>
    <w:multiLevelType w:val="hybridMultilevel"/>
    <w:tmpl w:val="EA1AAB40"/>
    <w:lvl w:ilvl="0" w:tplc="B694E56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6B38ABC6">
      <w:numFmt w:val="bullet"/>
      <w:lvlText w:val="-"/>
      <w:lvlJc w:val="left"/>
      <w:pPr>
        <w:ind w:left="1198" w:hanging="360"/>
      </w:pPr>
      <w:rPr>
        <w:rFonts w:ascii="Verdana" w:eastAsia="Calibri" w:hAnsi="Verdana" w:cs="Verdana" w:hint="default"/>
      </w:rPr>
    </w:lvl>
    <w:lvl w:ilvl="2" w:tplc="041A001B" w:tentative="1">
      <w:start w:val="1"/>
      <w:numFmt w:val="lowerRoman"/>
      <w:lvlText w:val="%3."/>
      <w:lvlJc w:val="right"/>
      <w:pPr>
        <w:ind w:left="1918" w:hanging="180"/>
      </w:pPr>
    </w:lvl>
    <w:lvl w:ilvl="3" w:tplc="041A000F" w:tentative="1">
      <w:start w:val="1"/>
      <w:numFmt w:val="decimal"/>
      <w:lvlText w:val="%4."/>
      <w:lvlJc w:val="left"/>
      <w:pPr>
        <w:ind w:left="2638" w:hanging="360"/>
      </w:pPr>
    </w:lvl>
    <w:lvl w:ilvl="4" w:tplc="041A0019" w:tentative="1">
      <w:start w:val="1"/>
      <w:numFmt w:val="lowerLetter"/>
      <w:lvlText w:val="%5."/>
      <w:lvlJc w:val="left"/>
      <w:pPr>
        <w:ind w:left="3358" w:hanging="360"/>
      </w:pPr>
    </w:lvl>
    <w:lvl w:ilvl="5" w:tplc="041A001B" w:tentative="1">
      <w:start w:val="1"/>
      <w:numFmt w:val="lowerRoman"/>
      <w:lvlText w:val="%6."/>
      <w:lvlJc w:val="right"/>
      <w:pPr>
        <w:ind w:left="4078" w:hanging="180"/>
      </w:pPr>
    </w:lvl>
    <w:lvl w:ilvl="6" w:tplc="041A000F" w:tentative="1">
      <w:start w:val="1"/>
      <w:numFmt w:val="decimal"/>
      <w:lvlText w:val="%7."/>
      <w:lvlJc w:val="left"/>
      <w:pPr>
        <w:ind w:left="4798" w:hanging="360"/>
      </w:pPr>
    </w:lvl>
    <w:lvl w:ilvl="7" w:tplc="041A0019" w:tentative="1">
      <w:start w:val="1"/>
      <w:numFmt w:val="lowerLetter"/>
      <w:lvlText w:val="%8."/>
      <w:lvlJc w:val="left"/>
      <w:pPr>
        <w:ind w:left="5518" w:hanging="360"/>
      </w:pPr>
    </w:lvl>
    <w:lvl w:ilvl="8" w:tplc="04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 w15:restartNumberingAfterBreak="0">
    <w:nsid w:val="2DBA6200"/>
    <w:multiLevelType w:val="hybridMultilevel"/>
    <w:tmpl w:val="EA624E5E"/>
    <w:lvl w:ilvl="0" w:tplc="041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6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7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BA07739"/>
    <w:multiLevelType w:val="hybridMultilevel"/>
    <w:tmpl w:val="92B4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7EAF"/>
    <w:multiLevelType w:val="hybridMultilevel"/>
    <w:tmpl w:val="F580C09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2" w15:restartNumberingAfterBreak="0">
    <w:nsid w:val="6E0D3219"/>
    <w:multiLevelType w:val="hybridMultilevel"/>
    <w:tmpl w:val="6BDE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"/>
  </w:num>
  <w:num w:numId="4">
    <w:abstractNumId w:val="10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3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79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111B00"/>
    <w:rsid w:val="001153FD"/>
    <w:rsid w:val="00123E86"/>
    <w:rsid w:val="0013773E"/>
    <w:rsid w:val="00156079"/>
    <w:rsid w:val="00160CD1"/>
    <w:rsid w:val="00171E50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61BD"/>
    <w:rsid w:val="00200625"/>
    <w:rsid w:val="002114B5"/>
    <w:rsid w:val="00212747"/>
    <w:rsid w:val="00214D9B"/>
    <w:rsid w:val="002172F8"/>
    <w:rsid w:val="00220CC8"/>
    <w:rsid w:val="00226321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67D9C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346B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4852"/>
    <w:rsid w:val="0049783D"/>
    <w:rsid w:val="004A24B9"/>
    <w:rsid w:val="004A4785"/>
    <w:rsid w:val="004C07CD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45A3"/>
    <w:rsid w:val="0054521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45BA"/>
    <w:rsid w:val="0058521F"/>
    <w:rsid w:val="00592FA4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42A13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C0F9D"/>
    <w:rsid w:val="007E4E3D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C6E4E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16D1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C53A2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C7D35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82"/>
    <w:rsid w:val="00C739F3"/>
    <w:rsid w:val="00C77986"/>
    <w:rsid w:val="00C85717"/>
    <w:rsid w:val="00C92300"/>
    <w:rsid w:val="00CA1491"/>
    <w:rsid w:val="00CA2BD4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B24A2"/>
    <w:rsid w:val="00DB567C"/>
    <w:rsid w:val="00DB623F"/>
    <w:rsid w:val="00DD3A77"/>
    <w:rsid w:val="00DE0A53"/>
    <w:rsid w:val="00DE5DF5"/>
    <w:rsid w:val="00DE7C2A"/>
    <w:rsid w:val="00DF6CA9"/>
    <w:rsid w:val="00E05DB2"/>
    <w:rsid w:val="00E11462"/>
    <w:rsid w:val="00E210FC"/>
    <w:rsid w:val="00E32F79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E3B16"/>
    <w:rsid w:val="00F10C5A"/>
    <w:rsid w:val="00F12D90"/>
    <w:rsid w:val="00F16957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D514A"/>
    <w:rsid w:val="00FD7206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BA5DFB9-953D-478B-BC9E-FECAD268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qFormat/>
    <w:rsid w:val="00FD7206"/>
    <w:pPr>
      <w:keepNext/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9916D1"/>
    <w:p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  <w:numId w:val="1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  <w:numId w:val="1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1"/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edRami&#263;\Downloads\V05a_Use-case%20specifikac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03F94-A855-4531-A2F2-34296FDBE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V05a_Use-case specifikacija</Template>
  <TotalTime>43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4166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_Toc372067270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_Toc372067269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_Toc372067268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_Toc372067267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_Toc372067266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_Toc372067265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_Toc372067264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_Toc372067263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_Toc372067262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_Toc372067261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_Toc372067260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_Toc372067259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_Toc372067258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_Toc372067257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_Toc372067256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_Toc372067255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_Toc372067254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_Toc372067253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_Toc372067252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_Toc372067251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Muhamed Ramić</cp:lastModifiedBy>
  <cp:revision>3</cp:revision>
  <cp:lastPrinted>2012-01-12T10:01:00Z</cp:lastPrinted>
  <dcterms:created xsi:type="dcterms:W3CDTF">2018-08-25T14:12:00Z</dcterms:created>
  <dcterms:modified xsi:type="dcterms:W3CDTF">2018-08-25T16:46:00Z</dcterms:modified>
</cp:coreProperties>
</file>