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9E57" w14:textId="56304658" w:rsidR="00910CCB" w:rsidRPr="00910CCB" w:rsidRDefault="00910CCB" w:rsidP="00910CCB">
      <w:pPr>
        <w:rPr>
          <w:b/>
          <w:bCs/>
        </w:rPr>
      </w:pPr>
      <w:r w:rsidRPr="00910CCB">
        <w:rPr>
          <w:b/>
          <w:bCs/>
        </w:rPr>
        <w:t>Glossary of Statistical Terms</w:t>
      </w:r>
    </w:p>
    <w:p w14:paraId="15827129" w14:textId="619266FD" w:rsidR="00910CCB" w:rsidRPr="00910CCB" w:rsidRDefault="00910CCB" w:rsidP="00910CCB">
      <w:r w:rsidRPr="00910CCB">
        <w:t xml:space="preserve">A working reference for the concepts used across this </w:t>
      </w:r>
      <w:r>
        <w:t>lab</w:t>
      </w:r>
      <w:r w:rsidRPr="00910CCB">
        <w:t xml:space="preserve">. </w:t>
      </w:r>
    </w:p>
    <w:p w14:paraId="483BE79E" w14:textId="77777777" w:rsidR="00910CCB" w:rsidRPr="00910CCB" w:rsidRDefault="00910CCB" w:rsidP="00910CCB">
      <w:r w:rsidRPr="00910CCB">
        <w:pict w14:anchorId="5B1AFE17">
          <v:rect id="_x0000_i1061" style="width:0;height:.75pt" o:hralign="center" o:hrstd="t" o:hr="t" fillcolor="#a0a0a0" stroked="f"/>
        </w:pict>
      </w:r>
    </w:p>
    <w:p w14:paraId="3D317B4E" w14:textId="77777777" w:rsidR="00910CCB" w:rsidRPr="00910CCB" w:rsidRDefault="00910CCB" w:rsidP="00910CCB">
      <w:pPr>
        <w:rPr>
          <w:b/>
          <w:bCs/>
        </w:rPr>
      </w:pPr>
      <w:r w:rsidRPr="00910CCB">
        <w:rPr>
          <w:b/>
          <w:bCs/>
        </w:rPr>
        <w:t>Hypothesis Testing</w:t>
      </w:r>
    </w:p>
    <w:p w14:paraId="2E54302F" w14:textId="77777777" w:rsidR="00910CCB" w:rsidRPr="00910CCB" w:rsidRDefault="00910CCB" w:rsidP="00910CCB">
      <w:r w:rsidRPr="00910CCB">
        <w:rPr>
          <w:b/>
          <w:bCs/>
        </w:rPr>
        <w:t>Hypothesis Test</w:t>
      </w:r>
      <w:r w:rsidRPr="00910CCB">
        <w:t> — A formal procedure for deciding between two competing claims using sample data. It's the framework that turns a question like "do smokers pay more?" into something you can answer with a number.</w:t>
      </w:r>
    </w:p>
    <w:p w14:paraId="6EC95489" w14:textId="77777777" w:rsidR="00910CCB" w:rsidRPr="00910CCB" w:rsidRDefault="00910CCB" w:rsidP="00910CCB">
      <w:r w:rsidRPr="00910CCB">
        <w:rPr>
          <w:b/>
          <w:bCs/>
        </w:rPr>
        <w:t>Null Hypothesis (H₀)</w:t>
      </w:r>
      <w:r w:rsidRPr="00910CCB">
        <w:t> — The baseline claim of "no effect" or "no difference". You assume it's true until the data says otherwise.</w:t>
      </w:r>
    </w:p>
    <w:p w14:paraId="3CBD0754" w14:textId="77777777" w:rsidR="00910CCB" w:rsidRPr="00910CCB" w:rsidRDefault="00910CCB" w:rsidP="00910CCB">
      <w:r w:rsidRPr="00910CCB">
        <w:rPr>
          <w:b/>
          <w:bCs/>
        </w:rPr>
        <w:t>Alternative Hypothesis (H₁)</w:t>
      </w:r>
      <w:r w:rsidRPr="00910CCB">
        <w:t> — The claim you're testing for. If you reject H₀, this is what you fall back on.</w:t>
      </w:r>
    </w:p>
    <w:p w14:paraId="3ACEE939" w14:textId="77777777" w:rsidR="00910CCB" w:rsidRPr="00910CCB" w:rsidRDefault="00910CCB" w:rsidP="00910CCB">
      <w:r w:rsidRPr="00910CCB">
        <w:rPr>
          <w:b/>
          <w:bCs/>
        </w:rPr>
        <w:t>Significance Level (α)</w:t>
      </w:r>
      <w:r w:rsidRPr="00910CCB">
        <w:t> — The threshold for rejecting H₀, conventionally 0.05. Think of it as how much false-positive risk you're willing to accept.</w:t>
      </w:r>
    </w:p>
    <w:p w14:paraId="2ED60307" w14:textId="77777777" w:rsidR="00910CCB" w:rsidRPr="00910CCB" w:rsidRDefault="00910CCB" w:rsidP="00910CCB">
      <w:r w:rsidRPr="00910CCB">
        <w:rPr>
          <w:b/>
          <w:bCs/>
        </w:rPr>
        <w:t>p-value</w:t>
      </w:r>
      <w:r w:rsidRPr="00910CCB">
        <w:t> — The probability of seeing data at least as extreme as yours, </w:t>
      </w:r>
      <w:r w:rsidRPr="00910CCB">
        <w:rPr>
          <w:i/>
          <w:iCs/>
        </w:rPr>
        <w:t>assuming H₀ is true</w:t>
      </w:r>
      <w:r w:rsidRPr="00910CCB">
        <w:t>. Small p means your data is unlikely under H₀, which is evidence against it. It is </w:t>
      </w:r>
      <w:r w:rsidRPr="00910CCB">
        <w:rPr>
          <w:b/>
          <w:bCs/>
        </w:rPr>
        <w:t>not</w:t>
      </w:r>
      <w:r w:rsidRPr="00910CCB">
        <w:t> the probability that H₀ is true — that's the most common misreading.</w:t>
      </w:r>
    </w:p>
    <w:p w14:paraId="474589B2" w14:textId="77777777" w:rsidR="00910CCB" w:rsidRPr="00910CCB" w:rsidRDefault="00910CCB" w:rsidP="00910CCB">
      <w:r w:rsidRPr="00910CCB">
        <w:rPr>
          <w:b/>
          <w:bCs/>
        </w:rPr>
        <w:t>Type I Error</w:t>
      </w:r>
      <w:r w:rsidRPr="00910CCB">
        <w:t> — Rejecting H₀ when it's actually true (false positive). Controlled by α.</w:t>
      </w:r>
    </w:p>
    <w:p w14:paraId="51C03CE5" w14:textId="77777777" w:rsidR="00910CCB" w:rsidRPr="00910CCB" w:rsidRDefault="00910CCB" w:rsidP="00910CCB">
      <w:r w:rsidRPr="00910CCB">
        <w:rPr>
          <w:b/>
          <w:bCs/>
        </w:rPr>
        <w:t>Type II Error</w:t>
      </w:r>
      <w:r w:rsidRPr="00910CCB">
        <w:t> — Failing to reject H₀ when H₁ is actually true (false negative). Reduced by larger samples or larger effects.</w:t>
      </w:r>
    </w:p>
    <w:p w14:paraId="56ECF5C1" w14:textId="77777777" w:rsidR="00910CCB" w:rsidRPr="00910CCB" w:rsidRDefault="00910CCB" w:rsidP="00910CCB">
      <w:r w:rsidRPr="00910CCB">
        <w:rPr>
          <w:b/>
          <w:bCs/>
        </w:rPr>
        <w:t>Statistical Power</w:t>
      </w:r>
      <w:r w:rsidRPr="00910CCB">
        <w:t xml:space="preserve"> — The probability of correctly detecting a true effect (1 − </w:t>
      </w:r>
      <w:proofErr w:type="gramStart"/>
      <w:r w:rsidRPr="00910CCB">
        <w:t>P(</w:t>
      </w:r>
      <w:proofErr w:type="gramEnd"/>
      <w:r w:rsidRPr="00910CCB">
        <w:t>Type II error)). Researchers usually aim for 0.80 or higher.</w:t>
      </w:r>
    </w:p>
    <w:p w14:paraId="5B9CE1C6" w14:textId="77777777" w:rsidR="00910CCB" w:rsidRPr="00910CCB" w:rsidRDefault="00910CCB" w:rsidP="00910CCB">
      <w:r w:rsidRPr="00910CCB">
        <w:rPr>
          <w:b/>
          <w:bCs/>
        </w:rPr>
        <w:t>Two-Tailed Test</w:t>
      </w:r>
      <w:r w:rsidRPr="00910CCB">
        <w:t> — Tests for a difference in either direction. The safe default.</w:t>
      </w:r>
    </w:p>
    <w:p w14:paraId="2C8E6204" w14:textId="77777777" w:rsidR="00910CCB" w:rsidRPr="00910CCB" w:rsidRDefault="00910CCB" w:rsidP="00910CCB">
      <w:r w:rsidRPr="00910CCB">
        <w:rPr>
          <w:b/>
          <w:bCs/>
        </w:rPr>
        <w:t>One-Tailed Test</w:t>
      </w:r>
      <w:r w:rsidRPr="00910CCB">
        <w:t> — Tests for a difference in one specified direction. More powerful, but only justified when you have a strong prior reason.</w:t>
      </w:r>
    </w:p>
    <w:p w14:paraId="6D52FB4F" w14:textId="77777777" w:rsidR="00910CCB" w:rsidRPr="00910CCB" w:rsidRDefault="00910CCB" w:rsidP="00910CCB">
      <w:r w:rsidRPr="00910CCB">
        <w:pict w14:anchorId="3592B231">
          <v:rect id="_x0000_i1062" style="width:0;height:.75pt" o:hralign="center" o:hrstd="t" o:hr="t" fillcolor="#a0a0a0" stroked="f"/>
        </w:pict>
      </w:r>
    </w:p>
    <w:p w14:paraId="237FE6F5" w14:textId="77777777" w:rsidR="00910CCB" w:rsidRPr="00910CCB" w:rsidRDefault="00910CCB" w:rsidP="00910CCB">
      <w:pPr>
        <w:rPr>
          <w:b/>
          <w:bCs/>
        </w:rPr>
      </w:pPr>
      <w:r w:rsidRPr="00910CCB">
        <w:rPr>
          <w:b/>
          <w:bCs/>
        </w:rPr>
        <w:t>Parametric Tests</w:t>
      </w:r>
    </w:p>
    <w:p w14:paraId="7CCC1626" w14:textId="77777777" w:rsidR="00910CCB" w:rsidRPr="00910CCB" w:rsidRDefault="00910CCB" w:rsidP="00910CCB">
      <w:r w:rsidRPr="00910CCB">
        <w:rPr>
          <w:b/>
          <w:bCs/>
        </w:rPr>
        <w:t>Parametric Test</w:t>
      </w:r>
      <w:r w:rsidRPr="00910CCB">
        <w:t> — A test that assumes the data follows a known distribution, usually normal. More powerful when the assumptions hold, invalid when they don't.</w:t>
      </w:r>
    </w:p>
    <w:p w14:paraId="3C7AA525" w14:textId="77777777" w:rsidR="00910CCB" w:rsidRPr="00910CCB" w:rsidRDefault="00910CCB" w:rsidP="00910CCB">
      <w:r w:rsidRPr="00910CCB">
        <w:rPr>
          <w:b/>
          <w:bCs/>
        </w:rPr>
        <w:t>Two-Sample t-test</w:t>
      </w:r>
      <w:r w:rsidRPr="00910CCB">
        <w:t> — Compares the means of two independent groups. The go-to when both groups are roughly normal.</w:t>
      </w:r>
    </w:p>
    <w:p w14:paraId="481E414D" w14:textId="77777777" w:rsidR="00910CCB" w:rsidRPr="00910CCB" w:rsidRDefault="00910CCB" w:rsidP="00910CCB">
      <w:r w:rsidRPr="00910CCB">
        <w:rPr>
          <w:b/>
          <w:bCs/>
        </w:rPr>
        <w:t>Welch's t-test</w:t>
      </w:r>
      <w:r w:rsidRPr="00910CCB">
        <w:t> — A variant of the t-test that doesn't assume equal variances. Safer default when group variances differ.</w:t>
      </w:r>
    </w:p>
    <w:p w14:paraId="4BBBFE0A" w14:textId="77777777" w:rsidR="00910CCB" w:rsidRPr="00910CCB" w:rsidRDefault="00910CCB" w:rsidP="00910CCB">
      <w:r w:rsidRPr="00910CCB">
        <w:rPr>
          <w:b/>
          <w:bCs/>
        </w:rPr>
        <w:lastRenderedPageBreak/>
        <w:t>Paired t-test</w:t>
      </w:r>
      <w:r w:rsidRPr="00910CCB">
        <w:t> — For two related measurements on the same subjects (before/after, left/right).</w:t>
      </w:r>
    </w:p>
    <w:p w14:paraId="060DA206" w14:textId="77777777" w:rsidR="00910CCB" w:rsidRPr="00910CCB" w:rsidRDefault="00910CCB" w:rsidP="00910CCB">
      <w:r w:rsidRPr="00910CCB">
        <w:rPr>
          <w:b/>
          <w:bCs/>
        </w:rPr>
        <w:t>One-Way ANOVA</w:t>
      </w:r>
      <w:r w:rsidRPr="00910CCB">
        <w:t> — Compares means across three or more groups. The t-test's extension to multi-group comparisons.</w:t>
      </w:r>
    </w:p>
    <w:p w14:paraId="540D723B" w14:textId="77777777" w:rsidR="00910CCB" w:rsidRPr="00910CCB" w:rsidRDefault="00910CCB" w:rsidP="00910CCB">
      <w:r w:rsidRPr="00910CCB">
        <w:rPr>
          <w:b/>
          <w:bCs/>
        </w:rPr>
        <w:t>F-statistic</w:t>
      </w:r>
      <w:r w:rsidRPr="00910CCB">
        <w:t> — Ratio of between-group variance to within-group variance. A large F means group means differ more than chance alone would explain.</w:t>
      </w:r>
    </w:p>
    <w:p w14:paraId="22E4282A" w14:textId="77777777" w:rsidR="00910CCB" w:rsidRPr="00910CCB" w:rsidRDefault="00910CCB" w:rsidP="00910CCB">
      <w:r w:rsidRPr="00910CCB">
        <w:rPr>
          <w:b/>
          <w:bCs/>
        </w:rPr>
        <w:t>Post-hoc Test (Tukey, Bonferroni)</w:t>
      </w:r>
      <w:r w:rsidRPr="00910CCB">
        <w:t> — Follow-up tests after a significant ANOVA, to find out </w:t>
      </w:r>
      <w:r w:rsidRPr="00910CCB">
        <w:rPr>
          <w:i/>
          <w:iCs/>
        </w:rPr>
        <w:t>which</w:t>
      </w:r>
      <w:r w:rsidRPr="00910CCB">
        <w:t> groups actually differ.</w:t>
      </w:r>
    </w:p>
    <w:p w14:paraId="25E587DC" w14:textId="77777777" w:rsidR="00910CCB" w:rsidRPr="00910CCB" w:rsidRDefault="00910CCB" w:rsidP="00910CCB">
      <w:r w:rsidRPr="00910CCB">
        <w:rPr>
          <w:b/>
          <w:bCs/>
        </w:rPr>
        <w:t>Chi-Square Test</w:t>
      </w:r>
      <w:r w:rsidRPr="00910CCB">
        <w:t> — Tests whether two categorical variables are associated. Compares observed counts against expected counts under independence.</w:t>
      </w:r>
    </w:p>
    <w:p w14:paraId="7199CA07" w14:textId="77777777" w:rsidR="00910CCB" w:rsidRPr="00910CCB" w:rsidRDefault="00910CCB" w:rsidP="00910CCB">
      <w:r w:rsidRPr="00910CCB">
        <w:rPr>
          <w:b/>
          <w:bCs/>
        </w:rPr>
        <w:t>Z-test</w:t>
      </w:r>
      <w:r w:rsidRPr="00910CCB">
        <w:t> — Like a t-test but assumes the population variance is known. Rarely used in practice.</w:t>
      </w:r>
    </w:p>
    <w:p w14:paraId="33E856D8" w14:textId="77777777" w:rsidR="00910CCB" w:rsidRPr="00910CCB" w:rsidRDefault="00910CCB" w:rsidP="00910CCB">
      <w:r w:rsidRPr="00910CCB">
        <w:pict w14:anchorId="57CAC29D">
          <v:rect id="_x0000_i1063" style="width:0;height:.75pt" o:hralign="center" o:hrstd="t" o:hr="t" fillcolor="#a0a0a0" stroked="f"/>
        </w:pict>
      </w:r>
    </w:p>
    <w:p w14:paraId="73587050" w14:textId="77777777" w:rsidR="00910CCB" w:rsidRPr="00910CCB" w:rsidRDefault="00910CCB" w:rsidP="00910CCB">
      <w:pPr>
        <w:rPr>
          <w:b/>
          <w:bCs/>
        </w:rPr>
      </w:pPr>
      <w:r w:rsidRPr="00910CCB">
        <w:rPr>
          <w:b/>
          <w:bCs/>
        </w:rPr>
        <w:t>Non-Parametric Tests</w:t>
      </w:r>
    </w:p>
    <w:p w14:paraId="22D990B8" w14:textId="77777777" w:rsidR="00910CCB" w:rsidRPr="00910CCB" w:rsidRDefault="00910CCB" w:rsidP="00910CCB">
      <w:r w:rsidRPr="00910CCB">
        <w:rPr>
          <w:b/>
          <w:bCs/>
        </w:rPr>
        <w:t>Non-Parametric Test</w:t>
      </w:r>
      <w:r w:rsidRPr="00910CCB">
        <w:t> — A test that makes no distributional assumption. Used when data is skewed, has outliers, or is ordinal.</w:t>
      </w:r>
    </w:p>
    <w:p w14:paraId="0F91ACCD" w14:textId="77777777" w:rsidR="00910CCB" w:rsidRPr="00910CCB" w:rsidRDefault="00910CCB" w:rsidP="00910CCB">
      <w:r w:rsidRPr="00910CCB">
        <w:rPr>
          <w:b/>
          <w:bCs/>
        </w:rPr>
        <w:t>Shapiro-Wilk Test</w:t>
      </w:r>
      <w:r w:rsidRPr="00910CCB">
        <w:t> — Checks whether a sample is normally distributed. Small p → reject normality.</w:t>
      </w:r>
    </w:p>
    <w:p w14:paraId="629EF2A9" w14:textId="77777777" w:rsidR="00910CCB" w:rsidRPr="00910CCB" w:rsidRDefault="00910CCB" w:rsidP="00910CCB">
      <w:r w:rsidRPr="00910CCB">
        <w:rPr>
          <w:b/>
          <w:bCs/>
        </w:rPr>
        <w:t>Levene's Test</w:t>
      </w:r>
      <w:r w:rsidRPr="00910CCB">
        <w:t> — Checks whether groups have equal variances. Small p → variances differ.</w:t>
      </w:r>
    </w:p>
    <w:p w14:paraId="06D03476" w14:textId="77777777" w:rsidR="00910CCB" w:rsidRPr="00910CCB" w:rsidRDefault="00910CCB" w:rsidP="00910CCB">
      <w:r w:rsidRPr="00910CCB">
        <w:rPr>
          <w:b/>
          <w:bCs/>
        </w:rPr>
        <w:t>Mann-Whitney U Test</w:t>
      </w:r>
      <w:r w:rsidRPr="00910CCB">
        <w:t> — Non-parametric alternative to the two-sample t-test. Compares two independent groups using ranks instead of raw values.</w:t>
      </w:r>
    </w:p>
    <w:p w14:paraId="7C793807" w14:textId="77777777" w:rsidR="00910CCB" w:rsidRPr="00910CCB" w:rsidRDefault="00910CCB" w:rsidP="00910CCB">
      <w:r w:rsidRPr="00910CCB">
        <w:rPr>
          <w:b/>
          <w:bCs/>
        </w:rPr>
        <w:t>Wilcoxon Signed-Rank Test</w:t>
      </w:r>
      <w:r w:rsidRPr="00910CCB">
        <w:t> — Non-parametric alternative to the paired t-test.</w:t>
      </w:r>
    </w:p>
    <w:p w14:paraId="51676857" w14:textId="77777777" w:rsidR="00910CCB" w:rsidRPr="00910CCB" w:rsidRDefault="00910CCB" w:rsidP="00910CCB">
      <w:r w:rsidRPr="00910CCB">
        <w:rPr>
          <w:b/>
          <w:bCs/>
        </w:rPr>
        <w:t>Kruskal-Wallis Test</w:t>
      </w:r>
      <w:r w:rsidRPr="00910CCB">
        <w:t> — Non-parametric alternative to one-way ANOVA.</w:t>
      </w:r>
    </w:p>
    <w:p w14:paraId="071ABEEE" w14:textId="77777777" w:rsidR="00910CCB" w:rsidRPr="00910CCB" w:rsidRDefault="00910CCB" w:rsidP="00910CCB">
      <w:r w:rsidRPr="00910CCB">
        <w:rPr>
          <w:b/>
          <w:bCs/>
        </w:rPr>
        <w:t>Kolmogorov-Smirnov Test</w:t>
      </w:r>
      <w:r w:rsidRPr="00910CCB">
        <w:t> — Tests whether two samples come from the same distribution. Also used as a normality check.</w:t>
      </w:r>
    </w:p>
    <w:p w14:paraId="281B6477" w14:textId="77777777" w:rsidR="00910CCB" w:rsidRPr="00910CCB" w:rsidRDefault="00910CCB" w:rsidP="00910CCB">
      <w:r w:rsidRPr="00910CCB">
        <w:pict w14:anchorId="1898DF73">
          <v:rect id="_x0000_i1064" style="width:0;height:.75pt" o:hralign="center" o:hrstd="t" o:hr="t" fillcolor="#a0a0a0" stroked="f"/>
        </w:pict>
      </w:r>
    </w:p>
    <w:p w14:paraId="3DE9DEF4" w14:textId="77777777" w:rsidR="00910CCB" w:rsidRPr="00910CCB" w:rsidRDefault="00910CCB" w:rsidP="00910CCB">
      <w:pPr>
        <w:rPr>
          <w:b/>
          <w:bCs/>
        </w:rPr>
      </w:pPr>
      <w:r w:rsidRPr="00910CCB">
        <w:rPr>
          <w:b/>
          <w:bCs/>
        </w:rPr>
        <w:t xml:space="preserve">Regression </w:t>
      </w:r>
      <w:proofErr w:type="spellStart"/>
      <w:r w:rsidRPr="00910CCB">
        <w:rPr>
          <w:b/>
          <w:bCs/>
        </w:rPr>
        <w:t>Modeling</w:t>
      </w:r>
      <w:proofErr w:type="spellEnd"/>
    </w:p>
    <w:p w14:paraId="501B198C" w14:textId="77777777" w:rsidR="00910CCB" w:rsidRPr="00910CCB" w:rsidRDefault="00910CCB" w:rsidP="00910CCB">
      <w:r w:rsidRPr="00910CCB">
        <w:rPr>
          <w:b/>
          <w:bCs/>
        </w:rPr>
        <w:t>Regression</w:t>
      </w:r>
      <w:r w:rsidRPr="00910CCB">
        <w:t xml:space="preserve"> — Fitting a mathematical relationship between a target variable and one or more predictors. The workhorse of predictive </w:t>
      </w:r>
      <w:proofErr w:type="spellStart"/>
      <w:r w:rsidRPr="00910CCB">
        <w:t>modeling</w:t>
      </w:r>
      <w:proofErr w:type="spellEnd"/>
      <w:r w:rsidRPr="00910CCB">
        <w:t>.</w:t>
      </w:r>
    </w:p>
    <w:p w14:paraId="3AAFE0B5" w14:textId="77777777" w:rsidR="00910CCB" w:rsidRPr="00910CCB" w:rsidRDefault="00910CCB" w:rsidP="00910CCB">
      <w:r w:rsidRPr="00910CCB">
        <w:rPr>
          <w:b/>
          <w:bCs/>
        </w:rPr>
        <w:t>Dependent Variable (Y / Target)</w:t>
      </w:r>
      <w:r w:rsidRPr="00910CCB">
        <w:t> — The variable being predicted.</w:t>
      </w:r>
    </w:p>
    <w:p w14:paraId="084C5939" w14:textId="77777777" w:rsidR="00910CCB" w:rsidRPr="00910CCB" w:rsidRDefault="00910CCB" w:rsidP="00910CCB">
      <w:r w:rsidRPr="00910CCB">
        <w:rPr>
          <w:b/>
          <w:bCs/>
        </w:rPr>
        <w:t>Independent Variables (X / Predictors)</w:t>
      </w:r>
      <w:r w:rsidRPr="00910CCB">
        <w:t> — The variables used to predict Y.</w:t>
      </w:r>
    </w:p>
    <w:p w14:paraId="74078E89" w14:textId="77777777" w:rsidR="00910CCB" w:rsidRPr="00910CCB" w:rsidRDefault="00910CCB" w:rsidP="00910CCB">
      <w:r w:rsidRPr="00910CCB">
        <w:rPr>
          <w:b/>
          <w:bCs/>
        </w:rPr>
        <w:lastRenderedPageBreak/>
        <w:t>Simple Linear Regression</w:t>
      </w:r>
      <w:r w:rsidRPr="00910CCB">
        <w:t> — Regression with exactly one predictor. Fits a line: Y = β₀ + β₁X + ε.</w:t>
      </w:r>
    </w:p>
    <w:p w14:paraId="60F40BC3" w14:textId="77777777" w:rsidR="00910CCB" w:rsidRPr="00910CCB" w:rsidRDefault="00910CCB" w:rsidP="00910CCB">
      <w:r w:rsidRPr="00910CCB">
        <w:rPr>
          <w:b/>
          <w:bCs/>
        </w:rPr>
        <w:t>Multiple Linear Regression</w:t>
      </w:r>
      <w:r w:rsidRPr="00910CCB">
        <w:t> — Regression with two or more predictors.</w:t>
      </w:r>
    </w:p>
    <w:p w14:paraId="0D742A8F" w14:textId="77777777" w:rsidR="00910CCB" w:rsidRPr="00910CCB" w:rsidRDefault="00910CCB" w:rsidP="00910CCB">
      <w:r w:rsidRPr="00910CCB">
        <w:rPr>
          <w:b/>
          <w:bCs/>
        </w:rPr>
        <w:t>OLS (Ordinary Least Squares)</w:t>
      </w:r>
      <w:r w:rsidRPr="00910CCB">
        <w:t> — The estimation method that minimizes the sum of squared residuals. The default way to fit a linear regression.</w:t>
      </w:r>
    </w:p>
    <w:p w14:paraId="3C9166F2" w14:textId="77777777" w:rsidR="00910CCB" w:rsidRPr="00910CCB" w:rsidRDefault="00910CCB" w:rsidP="00910CCB">
      <w:r w:rsidRPr="00910CCB">
        <w:rPr>
          <w:b/>
          <w:bCs/>
        </w:rPr>
        <w:t>Intercept (β₀)</w:t>
      </w:r>
      <w:r w:rsidRPr="00910CCB">
        <w:t> — The predicted Y when all predictors are zero. Often meaningless if zero isn't in the data range.</w:t>
      </w:r>
    </w:p>
    <w:p w14:paraId="31273831" w14:textId="77777777" w:rsidR="00910CCB" w:rsidRPr="00910CCB" w:rsidRDefault="00910CCB" w:rsidP="00910CCB">
      <w:r w:rsidRPr="00910CCB">
        <w:rPr>
          <w:b/>
          <w:bCs/>
        </w:rPr>
        <w:t>Coefficients (β₁, β₂, …)</w:t>
      </w:r>
      <w:r w:rsidRPr="00910CCB">
        <w:t> — The change in Y for a one-unit increase in X, holding everything else constant. This is where interpretation lives.</w:t>
      </w:r>
    </w:p>
    <w:p w14:paraId="48A38751" w14:textId="77777777" w:rsidR="00910CCB" w:rsidRPr="00910CCB" w:rsidRDefault="00910CCB" w:rsidP="00910CCB">
      <w:r w:rsidRPr="00910CCB">
        <w:rPr>
          <w:b/>
          <w:bCs/>
        </w:rPr>
        <w:t>Error Term (ε)</w:t>
      </w:r>
      <w:r w:rsidRPr="00910CCB">
        <w:t> — The difference between true and predicted Y. It captures everything the model doesn't explain.</w:t>
      </w:r>
    </w:p>
    <w:p w14:paraId="448B0E42" w14:textId="77777777" w:rsidR="00910CCB" w:rsidRPr="00910CCB" w:rsidRDefault="00910CCB" w:rsidP="00910CCB">
      <w:r w:rsidRPr="00910CCB">
        <w:rPr>
          <w:b/>
          <w:bCs/>
        </w:rPr>
        <w:t>Predicted Value (ŷ)</w:t>
      </w:r>
      <w:r w:rsidRPr="00910CCB">
        <w:t> — The model's output for a given set of inputs.</w:t>
      </w:r>
    </w:p>
    <w:p w14:paraId="25AEE008" w14:textId="77777777" w:rsidR="00910CCB" w:rsidRPr="00910CCB" w:rsidRDefault="00910CCB" w:rsidP="00910CCB">
      <w:r w:rsidRPr="00910CCB">
        <w:rPr>
          <w:b/>
          <w:bCs/>
        </w:rPr>
        <w:t>Residual (e)</w:t>
      </w:r>
      <w:r w:rsidRPr="00910CCB">
        <w:t> — Actual minus predicted: Y − ŷ. The model's error on each observation. All diagnostics revolve around residuals.</w:t>
      </w:r>
    </w:p>
    <w:p w14:paraId="40D55585" w14:textId="77777777" w:rsidR="00910CCB" w:rsidRPr="00910CCB" w:rsidRDefault="00910CCB" w:rsidP="00910CCB">
      <w:r w:rsidRPr="00910CCB">
        <w:rPr>
          <w:b/>
          <w:bCs/>
        </w:rPr>
        <w:t>Fitted Value</w:t>
      </w:r>
      <w:r w:rsidRPr="00910CCB">
        <w:t> — Predicted Y on training data. Residuals vs fitted is the first plot you check.</w:t>
      </w:r>
    </w:p>
    <w:p w14:paraId="533E9526" w14:textId="77777777" w:rsidR="00910CCB" w:rsidRPr="00910CCB" w:rsidRDefault="00910CCB" w:rsidP="00910CCB">
      <w:r w:rsidRPr="00910CCB">
        <w:rPr>
          <w:b/>
          <w:bCs/>
        </w:rPr>
        <w:t>R² (Coefficient of Determination)</w:t>
      </w:r>
      <w:r w:rsidRPr="00910CCB">
        <w:t> — The proportion of variance in Y explained by the model. Ranges from 0 to 1. Higher is better.</w:t>
      </w:r>
    </w:p>
    <w:p w14:paraId="22ECB7BC" w14:textId="77777777" w:rsidR="00910CCB" w:rsidRPr="00910CCB" w:rsidRDefault="00910CCB" w:rsidP="00910CCB">
      <w:r w:rsidRPr="00910CCB">
        <w:rPr>
          <w:b/>
          <w:bCs/>
        </w:rPr>
        <w:t>Adjusted R²</w:t>
      </w:r>
      <w:r w:rsidRPr="00910CCB">
        <w:t> — R² penalized for the number of predictors. Protects against inflating fit by adding useless variables. Always ≤ R².</w:t>
      </w:r>
    </w:p>
    <w:p w14:paraId="6E517478" w14:textId="77777777" w:rsidR="00910CCB" w:rsidRPr="00910CCB" w:rsidRDefault="00910CCB" w:rsidP="00910CCB">
      <w:r w:rsidRPr="00910CCB">
        <w:rPr>
          <w:b/>
          <w:bCs/>
        </w:rPr>
        <w:t>RMSE (Root Mean Squared Error)</w:t>
      </w:r>
      <w:r w:rsidRPr="00910CCB">
        <w:t> — Square root of the average squared residuals. In the same units as Y. Punishes big errors heavily.</w:t>
      </w:r>
    </w:p>
    <w:p w14:paraId="45EE233E" w14:textId="77777777" w:rsidR="00910CCB" w:rsidRPr="00910CCB" w:rsidRDefault="00910CCB" w:rsidP="00910CCB">
      <w:r w:rsidRPr="00910CCB">
        <w:rPr>
          <w:b/>
          <w:bCs/>
        </w:rPr>
        <w:t>MAE (Mean Absolute Error)</w:t>
      </w:r>
      <w:r w:rsidRPr="00910CCB">
        <w:t xml:space="preserve"> — The average absolute residual. </w:t>
      </w:r>
      <w:proofErr w:type="gramStart"/>
      <w:r w:rsidRPr="00910CCB">
        <w:t>Also</w:t>
      </w:r>
      <w:proofErr w:type="gramEnd"/>
      <w:r w:rsidRPr="00910CCB">
        <w:t xml:space="preserve"> in Y's units. More robust to outliers than RMSE.</w:t>
      </w:r>
    </w:p>
    <w:p w14:paraId="5BCAE0E8" w14:textId="77777777" w:rsidR="00910CCB" w:rsidRPr="00910CCB" w:rsidRDefault="00910CCB" w:rsidP="00910CCB">
      <w:r w:rsidRPr="00910CCB">
        <w:rPr>
          <w:b/>
          <w:bCs/>
        </w:rPr>
        <w:t>Overall F-statistic</w:t>
      </w:r>
      <w:r w:rsidRPr="00910CCB">
        <w:t> — Tests whether the model as a whole explains significant variance. H₀: all β = 0.</w:t>
      </w:r>
    </w:p>
    <w:p w14:paraId="112306E4" w14:textId="77777777" w:rsidR="00910CCB" w:rsidRPr="00910CCB" w:rsidRDefault="00910CCB" w:rsidP="00910CCB">
      <w:r w:rsidRPr="00910CCB">
        <w:rPr>
          <w:b/>
          <w:bCs/>
        </w:rPr>
        <w:t>t-statistic (per coefficient)</w:t>
      </w:r>
      <w:r w:rsidRPr="00910CCB">
        <w:t> — Coefficient divided by its standard error. Tests whether that specific coefficient is nonzero.</w:t>
      </w:r>
    </w:p>
    <w:p w14:paraId="07CC0DCE" w14:textId="77777777" w:rsidR="00910CCB" w:rsidRPr="00910CCB" w:rsidRDefault="00910CCB" w:rsidP="00910CCB">
      <w:r w:rsidRPr="00910CCB">
        <w:rPr>
          <w:b/>
          <w:bCs/>
        </w:rPr>
        <w:t>Standard Error (SE)</w:t>
      </w:r>
      <w:r w:rsidRPr="00910CCB">
        <w:t> — The estimated variability of a coefficient estimate. Smaller SE means a more precise estimate.</w:t>
      </w:r>
    </w:p>
    <w:p w14:paraId="3A3A5B6C" w14:textId="77777777" w:rsidR="00910CCB" w:rsidRPr="00910CCB" w:rsidRDefault="00910CCB" w:rsidP="00910CCB">
      <w:r w:rsidRPr="00910CCB">
        <w:rPr>
          <w:b/>
          <w:bCs/>
        </w:rPr>
        <w:t>Confidence Interval (CI)</w:t>
      </w:r>
      <w:r w:rsidRPr="00910CCB">
        <w:t> — A range likely to contain the true parameter. A 95% CI means: if you repeated the study infinitely, 95% of the intervals would capture the true value.</w:t>
      </w:r>
    </w:p>
    <w:p w14:paraId="6BD211ED" w14:textId="77777777" w:rsidR="00910CCB" w:rsidRPr="00910CCB" w:rsidRDefault="00910CCB" w:rsidP="00910CCB">
      <w:r w:rsidRPr="00910CCB">
        <w:rPr>
          <w:b/>
          <w:bCs/>
        </w:rPr>
        <w:lastRenderedPageBreak/>
        <w:t>Prediction Interval (PI)</w:t>
      </w:r>
      <w:r w:rsidRPr="00910CCB">
        <w:t> — A range likely to contain a </w:t>
      </w:r>
      <w:r w:rsidRPr="00910CCB">
        <w:rPr>
          <w:i/>
          <w:iCs/>
        </w:rPr>
        <w:t>new</w:t>
      </w:r>
      <w:r w:rsidRPr="00910CCB">
        <w:t> observation. Wider than a CI because it accounts for individual-level noise.</w:t>
      </w:r>
    </w:p>
    <w:p w14:paraId="7506AD2D" w14:textId="77777777" w:rsidR="00910CCB" w:rsidRPr="00910CCB" w:rsidRDefault="00910CCB" w:rsidP="00910CCB">
      <w:r w:rsidRPr="00910CCB">
        <w:rPr>
          <w:b/>
          <w:bCs/>
        </w:rPr>
        <w:t>Train / Test Split</w:t>
      </w:r>
      <w:r w:rsidRPr="00910CCB">
        <w:t> — Splitting the data into a fitting set and an evaluation set. The only honest way to check how the model generalizes.</w:t>
      </w:r>
    </w:p>
    <w:p w14:paraId="1C2E8FC3" w14:textId="77777777" w:rsidR="00910CCB" w:rsidRPr="00910CCB" w:rsidRDefault="00910CCB" w:rsidP="00910CCB">
      <w:r w:rsidRPr="00910CCB">
        <w:rPr>
          <w:b/>
          <w:bCs/>
        </w:rPr>
        <w:t>Overfitting</w:t>
      </w:r>
      <w:r w:rsidRPr="00910CCB">
        <w:t> — The model memorizes the training data and fails on new data. Diagnosed when train R² is far above test R².</w:t>
      </w:r>
    </w:p>
    <w:p w14:paraId="414DDB6B" w14:textId="77777777" w:rsidR="00910CCB" w:rsidRPr="00910CCB" w:rsidRDefault="00910CCB" w:rsidP="00910CCB">
      <w:r w:rsidRPr="00910CCB">
        <w:rPr>
          <w:b/>
          <w:bCs/>
        </w:rPr>
        <w:t>Underfitting</w:t>
      </w:r>
      <w:r w:rsidRPr="00910CCB">
        <w:t> — The model is too simple to capture the pattern. Both train and test R² are low.</w:t>
      </w:r>
    </w:p>
    <w:p w14:paraId="62E77ED2" w14:textId="77777777" w:rsidR="00910CCB" w:rsidRPr="00910CCB" w:rsidRDefault="00910CCB" w:rsidP="00910CCB">
      <w:r w:rsidRPr="00910CCB">
        <w:rPr>
          <w:b/>
          <w:bCs/>
        </w:rPr>
        <w:t>Cross-Validation</w:t>
      </w:r>
      <w:r w:rsidRPr="00910CCB">
        <w:t> — K-fold evaluation (5-fold, 10-fold) where the data is split repeatedly. More robust than a single train/test split.</w:t>
      </w:r>
    </w:p>
    <w:p w14:paraId="65F92E28" w14:textId="77777777" w:rsidR="00910CCB" w:rsidRPr="00910CCB" w:rsidRDefault="00910CCB" w:rsidP="00910CCB">
      <w:r w:rsidRPr="00910CCB">
        <w:pict w14:anchorId="3BC0ED29">
          <v:rect id="_x0000_i1065" style="width:0;height:.75pt" o:hralign="center" o:hrstd="t" o:hr="t" fillcolor="#a0a0a0" stroked="f"/>
        </w:pict>
      </w:r>
    </w:p>
    <w:p w14:paraId="236C95A4" w14:textId="77777777" w:rsidR="00910CCB" w:rsidRPr="00910CCB" w:rsidRDefault="00910CCB" w:rsidP="00910CCB">
      <w:pPr>
        <w:rPr>
          <w:b/>
          <w:bCs/>
        </w:rPr>
      </w:pPr>
      <w:r w:rsidRPr="00910CCB">
        <w:rPr>
          <w:b/>
          <w:bCs/>
        </w:rPr>
        <w:t>Gauss-Markov Assumptions &amp; Diagnostics</w:t>
      </w:r>
    </w:p>
    <w:p w14:paraId="17B577A4" w14:textId="77777777" w:rsidR="00910CCB" w:rsidRPr="00910CCB" w:rsidRDefault="00910CCB" w:rsidP="00910CCB">
      <w:r w:rsidRPr="00910CCB">
        <w:rPr>
          <w:b/>
          <w:bCs/>
        </w:rPr>
        <w:t>Gauss-Markov Assumptions</w:t>
      </w:r>
      <w:r w:rsidRPr="00910CCB">
        <w:t> — The five conditions under which OLS is BLUE (Best Linear Unbiased Estimator). When they hold, no other linear unbiased method does better.</w:t>
      </w:r>
    </w:p>
    <w:p w14:paraId="27BB97DC" w14:textId="77777777" w:rsidR="00910CCB" w:rsidRPr="00910CCB" w:rsidRDefault="00910CCB" w:rsidP="00910CCB">
      <w:r w:rsidRPr="00910CCB">
        <w:rPr>
          <w:b/>
          <w:bCs/>
        </w:rPr>
        <w:t>Linearity</w:t>
      </w:r>
      <w:r w:rsidRPr="00910CCB">
        <w:t> — The relationship between X and Y is linear. Checked with the Residuals vs Fitted plot. A curved pattern is a red flag.</w:t>
      </w:r>
    </w:p>
    <w:p w14:paraId="62BD9F1F" w14:textId="77777777" w:rsidR="00910CCB" w:rsidRPr="00910CCB" w:rsidRDefault="00910CCB" w:rsidP="00910CCB">
      <w:r w:rsidRPr="00910CCB">
        <w:rPr>
          <w:b/>
          <w:bCs/>
        </w:rPr>
        <w:t>Homoscedasticity</w:t>
      </w:r>
      <w:r w:rsidRPr="00910CCB">
        <w:t> — Constant variance of residuals across all levels of X. Violation shows up as a funnel shape in the residual plot.</w:t>
      </w:r>
    </w:p>
    <w:p w14:paraId="1F8E5E0D" w14:textId="77777777" w:rsidR="00910CCB" w:rsidRPr="00910CCB" w:rsidRDefault="00910CCB" w:rsidP="00910CCB">
      <w:r w:rsidRPr="00910CCB">
        <w:rPr>
          <w:b/>
          <w:bCs/>
        </w:rPr>
        <w:t>Heteroscedasticity</w:t>
      </w:r>
      <w:r w:rsidRPr="00910CCB">
        <w:t xml:space="preserve"> — </w:t>
      </w:r>
      <w:proofErr w:type="gramStart"/>
      <w:r w:rsidRPr="00910CCB">
        <w:t>Non-constant</w:t>
      </w:r>
      <w:proofErr w:type="gramEnd"/>
      <w:r w:rsidRPr="00910CCB">
        <w:t xml:space="preserve"> residual variance. Inflates standard errors and makes p-values unreliable. Fix with robust SEs, log transform, or weighted least squares.</w:t>
      </w:r>
    </w:p>
    <w:p w14:paraId="33BAE0E1" w14:textId="77777777" w:rsidR="00910CCB" w:rsidRPr="00910CCB" w:rsidRDefault="00910CCB" w:rsidP="00910CCB">
      <w:r w:rsidRPr="00910CCB">
        <w:rPr>
          <w:b/>
          <w:bCs/>
        </w:rPr>
        <w:t>Independence of Errors</w:t>
      </w:r>
      <w:r w:rsidRPr="00910CCB">
        <w:t> — Residuals are uncorrelated with each other. Often violated in time series.</w:t>
      </w:r>
    </w:p>
    <w:p w14:paraId="2351EE82" w14:textId="77777777" w:rsidR="00910CCB" w:rsidRPr="00910CCB" w:rsidRDefault="00910CCB" w:rsidP="00910CCB">
      <w:r w:rsidRPr="00910CCB">
        <w:rPr>
          <w:b/>
          <w:bCs/>
        </w:rPr>
        <w:t>Normality of Residuals</w:t>
      </w:r>
      <w:r w:rsidRPr="00910CCB">
        <w:t> — Residuals follow a normal distribution. Needed for valid t- and F-tests in small samples (the CLT rescues large samples).</w:t>
      </w:r>
    </w:p>
    <w:p w14:paraId="1937B1BE" w14:textId="77777777" w:rsidR="00910CCB" w:rsidRPr="00910CCB" w:rsidRDefault="00910CCB" w:rsidP="00910CCB">
      <w:r w:rsidRPr="00910CCB">
        <w:rPr>
          <w:b/>
          <w:bCs/>
        </w:rPr>
        <w:t>No Perfect Multicollinearity</w:t>
      </w:r>
      <w:r w:rsidRPr="00910CCB">
        <w:t> — Predictors aren't perfectly correlated with each other. Perfect collinearity makes the model unsolvable.</w:t>
      </w:r>
    </w:p>
    <w:p w14:paraId="08AA8890" w14:textId="77777777" w:rsidR="00910CCB" w:rsidRPr="00910CCB" w:rsidRDefault="00910CCB" w:rsidP="00910CCB">
      <w:r w:rsidRPr="00910CCB">
        <w:rPr>
          <w:b/>
          <w:bCs/>
        </w:rPr>
        <w:t>BLUE</w:t>
      </w:r>
      <w:r w:rsidRPr="00910CCB">
        <w:t> — Best Linear Unbiased Estimator. What OLS achieves under Gauss-Markov.</w:t>
      </w:r>
    </w:p>
    <w:p w14:paraId="1145BB2E" w14:textId="77777777" w:rsidR="00910CCB" w:rsidRPr="00910CCB" w:rsidRDefault="00910CCB" w:rsidP="00910CCB">
      <w:r w:rsidRPr="00910CCB">
        <w:rPr>
          <w:b/>
          <w:bCs/>
        </w:rPr>
        <w:t>Q-Q Plot (Quantile-Quantile)</w:t>
      </w:r>
      <w:r w:rsidRPr="00910CCB">
        <w:t> — Plots observed quantiles against theoretical normal quantiles. Deviations from the diagonal indicate non-normality.</w:t>
      </w:r>
    </w:p>
    <w:p w14:paraId="3B2A9666" w14:textId="77777777" w:rsidR="00910CCB" w:rsidRPr="00910CCB" w:rsidRDefault="00910CCB" w:rsidP="00910CCB">
      <w:r w:rsidRPr="00910CCB">
        <w:rPr>
          <w:b/>
          <w:bCs/>
        </w:rPr>
        <w:t>Jarque-Bera Test</w:t>
      </w:r>
      <w:r w:rsidRPr="00910CCB">
        <w:t> — A normality test based on skewness and kurtosis. Small p → reject normality.</w:t>
      </w:r>
    </w:p>
    <w:p w14:paraId="6BD893DB" w14:textId="77777777" w:rsidR="00910CCB" w:rsidRPr="00910CCB" w:rsidRDefault="00910CCB" w:rsidP="00910CCB">
      <w:r w:rsidRPr="00910CCB">
        <w:rPr>
          <w:b/>
          <w:bCs/>
        </w:rPr>
        <w:lastRenderedPageBreak/>
        <w:t>Omnibus Test</w:t>
      </w:r>
      <w:r w:rsidRPr="00910CCB">
        <w:t> — Another normality test using skew and kurtosis. Complements Jarque-Bera.</w:t>
      </w:r>
    </w:p>
    <w:p w14:paraId="6EAD195D" w14:textId="77777777" w:rsidR="00910CCB" w:rsidRPr="00910CCB" w:rsidRDefault="00910CCB" w:rsidP="00910CCB">
      <w:r w:rsidRPr="00910CCB">
        <w:rPr>
          <w:b/>
          <w:bCs/>
        </w:rPr>
        <w:t>Breusch-Pagan Test</w:t>
      </w:r>
      <w:r w:rsidRPr="00910CCB">
        <w:t> — Tests for heteroscedasticity by regressing squared residuals on the predictors. Small p → heteroscedasticity present.</w:t>
      </w:r>
    </w:p>
    <w:p w14:paraId="01B2F8B4" w14:textId="77777777" w:rsidR="00910CCB" w:rsidRPr="00910CCB" w:rsidRDefault="00910CCB" w:rsidP="00910CCB">
      <w:r w:rsidRPr="00910CCB">
        <w:rPr>
          <w:b/>
          <w:bCs/>
        </w:rPr>
        <w:t>VIF (Variance Inflation Factor)</w:t>
      </w:r>
      <w:r w:rsidRPr="00910CCB">
        <w:t> — Measures how much a predictor's variance is inflated by correlation with the other predictors. VIF &gt; 10 signals serious multicollinearity.</w:t>
      </w:r>
    </w:p>
    <w:p w14:paraId="49FBC4DE" w14:textId="77777777" w:rsidR="00910CCB" w:rsidRPr="00910CCB" w:rsidRDefault="00910CCB" w:rsidP="00910CCB">
      <w:r w:rsidRPr="00910CCB">
        <w:rPr>
          <w:b/>
          <w:bCs/>
        </w:rPr>
        <w:t>Multicollinearity</w:t>
      </w:r>
      <w:r w:rsidRPr="00910CCB">
        <w:t> — High correlation between predictors. Inflates SEs and destabilizes coefficients.</w:t>
      </w:r>
    </w:p>
    <w:p w14:paraId="5ABC4A52" w14:textId="77777777" w:rsidR="00910CCB" w:rsidRPr="00910CCB" w:rsidRDefault="00910CCB" w:rsidP="00910CCB">
      <w:r w:rsidRPr="00910CCB">
        <w:rPr>
          <w:b/>
          <w:bCs/>
        </w:rPr>
        <w:t>Structural Multicollinearity</w:t>
      </w:r>
      <w:r w:rsidRPr="00910CCB">
        <w:t> — Multicollinearity caused by how the model was built — e.g., a variable multiplied by another to make an interaction. Expected and harmless.</w:t>
      </w:r>
    </w:p>
    <w:p w14:paraId="047C1C2F" w14:textId="77777777" w:rsidR="00910CCB" w:rsidRPr="00910CCB" w:rsidRDefault="00910CCB" w:rsidP="00910CCB">
      <w:r w:rsidRPr="00910CCB">
        <w:rPr>
          <w:b/>
          <w:bCs/>
        </w:rPr>
        <w:t>Durbin-Watson</w:t>
      </w:r>
      <w:r w:rsidRPr="00910CCB">
        <w:t> — Tests autocorrelation in residuals. Values near 2 indicate no autocorrelation.</w:t>
      </w:r>
    </w:p>
    <w:p w14:paraId="2851FC3C" w14:textId="77777777" w:rsidR="00910CCB" w:rsidRPr="00910CCB" w:rsidRDefault="00910CCB" w:rsidP="00910CCB">
      <w:r w:rsidRPr="00910CCB">
        <w:rPr>
          <w:b/>
          <w:bCs/>
        </w:rPr>
        <w:t>Condition Number</w:t>
      </w:r>
      <w:r w:rsidRPr="00910CCB">
        <w:t> — Ratio of the largest to smallest singular value of the design matrix. Large values warn of multicollinearity or scaling issues.</w:t>
      </w:r>
    </w:p>
    <w:p w14:paraId="6C46565F" w14:textId="77777777" w:rsidR="00910CCB" w:rsidRPr="00910CCB" w:rsidRDefault="00910CCB" w:rsidP="00910CCB">
      <w:r w:rsidRPr="00910CCB">
        <w:rPr>
          <w:b/>
          <w:bCs/>
        </w:rPr>
        <w:t>Robust Standard Errors (HC3)</w:t>
      </w:r>
      <w:r w:rsidRPr="00910CCB">
        <w:t> — Standard errors that don't assume homoscedasticity. Fix inference without changing the coefficients.</w:t>
      </w:r>
    </w:p>
    <w:p w14:paraId="43E18586" w14:textId="4522BAAE" w:rsidR="003745D7" w:rsidRDefault="003745D7" w:rsidP="00910CCB"/>
    <w:sectPr w:rsidR="00374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CB"/>
    <w:rsid w:val="003745D7"/>
    <w:rsid w:val="00910CCB"/>
    <w:rsid w:val="00956947"/>
    <w:rsid w:val="00BF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81298"/>
  <w15:chartTrackingRefBased/>
  <w15:docId w15:val="{E10B7DC3-BBE1-495F-8079-DD57679A9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1298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Halatwala</dc:creator>
  <cp:keywords/>
  <dc:description/>
  <cp:lastModifiedBy>Bhumi Halatwala</cp:lastModifiedBy>
  <cp:revision>1</cp:revision>
  <dcterms:created xsi:type="dcterms:W3CDTF">2026-09-13T14:50:00Z</dcterms:created>
  <dcterms:modified xsi:type="dcterms:W3CDTF">2026-09-13T14:58:00Z</dcterms:modified>
</cp:coreProperties>
</file>