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rPr>
          <w:rFonts w:ascii="Cambria" w:cs="Cambria" w:eastAsia="Cambria" w:hAnsi="Cambria"/>
          <w:b w:val="1"/>
          <w:bCs w:val="1"/>
          <w:sz w:val="46"/>
          <w:szCs w:val="46"/>
        </w:rPr>
      </w:pPr>
      <w:bookmarkStart w:colFirst="0" w:colLast="0" w:name="_q9ra4ux7s48c" w:id="0"/>
      <w:bookmarkEnd w:id="0"/>
      <w:r w:rsidDel="00000000" w:rsidR="00000000" w:rsidRPr="00000000">
        <w:rPr>
          <w:rFonts w:ascii="Cambria" w:cs="Cambria" w:eastAsia="Cambria" w:hAnsi="Cambria"/>
          <w:b w:val="1"/>
          <w:bCs w:val="1"/>
          <w:sz w:val="46"/>
          <w:szCs w:val="46"/>
          <w:rtl w:val="0"/>
        </w:rPr>
        <w:t xml:space="preserve">Day 2 — Retrieval Augmented Generation (RAG)</w:t>
      </w:r>
    </w:p>
    <w:p w:rsidR="00000000" w:rsidDel="00000000" w:rsidP="00000000" w:rsidRDefault="00000000" w:rsidRPr="00000000" w14:paraId="00000002">
      <w:pPr>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Duration:</w:t>
      </w:r>
      <w:r w:rsidDel="00000000" w:rsidR="00000000" w:rsidRPr="00000000">
        <w:rPr>
          <w:rFonts w:ascii="Cambria" w:cs="Cambria" w:eastAsia="Cambria" w:hAnsi="Cambria"/>
          <w:rtl w:val="0"/>
        </w:rPr>
        <w:t xml:space="preserve"> 4 Hours</w:t>
        <w:br w:type="textWrapping"/>
        <w:t xml:space="preserve"> </w:t>
      </w:r>
      <w:r w:rsidDel="00000000" w:rsidR="00000000" w:rsidRPr="00000000">
        <w:rPr>
          <w:rFonts w:ascii="Cambria" w:cs="Cambria" w:eastAsia="Cambria" w:hAnsi="Cambria"/>
          <w:b w:val="1"/>
          <w:bCs w:val="1"/>
          <w:rtl w:val="0"/>
        </w:rPr>
        <w:t xml:space="preserve">Lab Title:</w:t>
      </w:r>
      <w:r w:rsidDel="00000000" w:rsidR="00000000" w:rsidRPr="00000000">
        <w:rPr>
          <w:rFonts w:ascii="Cambria" w:cs="Cambria" w:eastAsia="Cambria" w:hAnsi="Cambria"/>
          <w:rtl w:val="0"/>
        </w:rPr>
        <w:t xml:space="preserve"> Build a Retrieval-Augmented Generation (RAG) Application with Azure AI Foundry</w:t>
      </w:r>
    </w:p>
    <w:p w:rsidR="00000000" w:rsidDel="00000000" w:rsidP="00000000" w:rsidRDefault="00000000" w:rsidRPr="00000000" w14:paraId="00000003">
      <w:pPr>
        <w:pStyle w:val="Heading2"/>
        <w:keepNext w:val="0"/>
        <w:keepLines w:val="0"/>
        <w:spacing w:after="80" w:line="240" w:lineRule="auto"/>
        <w:rPr>
          <w:rFonts w:ascii="Cambria" w:cs="Cambria" w:eastAsia="Cambria" w:hAnsi="Cambria"/>
          <w:b w:val="1"/>
          <w:bCs w:val="1"/>
          <w:sz w:val="34"/>
          <w:szCs w:val="34"/>
        </w:rPr>
      </w:pPr>
      <w:bookmarkStart w:colFirst="0" w:colLast="0" w:name="_h1eqp9jknm54" w:id="1"/>
      <w:bookmarkEnd w:id="1"/>
      <w:r w:rsidDel="00000000" w:rsidR="00000000" w:rsidRPr="00000000">
        <w:rPr>
          <w:rFonts w:ascii="Cambria" w:cs="Cambria" w:eastAsia="Cambria" w:hAnsi="Cambria"/>
          <w:b w:val="1"/>
          <w:bCs w:val="1"/>
          <w:sz w:val="34"/>
          <w:szCs w:val="34"/>
          <w:rtl w:val="0"/>
        </w:rPr>
        <w:t xml:space="preserve">Lab Objectives</w:t>
      </w:r>
    </w:p>
    <w:p w:rsidR="00000000" w:rsidDel="00000000" w:rsidP="00000000" w:rsidRDefault="00000000" w:rsidRPr="00000000" w14:paraId="00000004">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By the end of this lab, you will be able to:</w:t>
      </w:r>
    </w:p>
    <w:p w:rsidR="00000000" w:rsidDel="00000000" w:rsidP="00000000" w:rsidRDefault="00000000" w:rsidRPr="00000000" w14:paraId="00000005">
      <w:pPr>
        <w:numPr>
          <w:ilvl w:val="0"/>
          <w:numId w:val="6"/>
        </w:numPr>
        <w:spacing w:after="0" w:afterAutospacing="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Deploy a GPT model in Azure AI Foundry.</w:t>
      </w:r>
    </w:p>
    <w:p w:rsidR="00000000" w:rsidDel="00000000" w:rsidP="00000000" w:rsidRDefault="00000000" w:rsidRPr="00000000" w14:paraId="00000006">
      <w:pPr>
        <w:numPr>
          <w:ilvl w:val="0"/>
          <w:numId w:val="6"/>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Apply basic prompt engineering techniques.</w:t>
      </w:r>
    </w:p>
    <w:p w:rsidR="00000000" w:rsidDel="00000000" w:rsidP="00000000" w:rsidRDefault="00000000" w:rsidRPr="00000000" w14:paraId="00000007">
      <w:pPr>
        <w:numPr>
          <w:ilvl w:val="0"/>
          <w:numId w:val="6"/>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Create an Azure AI Search index.</w:t>
      </w:r>
    </w:p>
    <w:p w:rsidR="00000000" w:rsidDel="00000000" w:rsidP="00000000" w:rsidRDefault="00000000" w:rsidRPr="00000000" w14:paraId="00000008">
      <w:pPr>
        <w:numPr>
          <w:ilvl w:val="0"/>
          <w:numId w:val="6"/>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Configure a knowledge source.</w:t>
      </w:r>
    </w:p>
    <w:p w:rsidR="00000000" w:rsidDel="00000000" w:rsidP="00000000" w:rsidRDefault="00000000" w:rsidRPr="00000000" w14:paraId="00000009">
      <w:pPr>
        <w:numPr>
          <w:ilvl w:val="0"/>
          <w:numId w:val="6"/>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Connect the knowledge source to an AI agent.</w:t>
      </w:r>
    </w:p>
    <w:p w:rsidR="00000000" w:rsidDel="00000000" w:rsidP="00000000" w:rsidRDefault="00000000" w:rsidRPr="00000000" w14:paraId="0000000A">
      <w:pPr>
        <w:numPr>
          <w:ilvl w:val="0"/>
          <w:numId w:val="6"/>
        </w:numPr>
        <w:spacing w:after="24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Test a RAG-based application through the UI.</w:t>
      </w:r>
    </w:p>
    <w:p w:rsidR="00000000" w:rsidDel="00000000" w:rsidP="00000000" w:rsidRDefault="00000000" w:rsidRPr="00000000" w14:paraId="0000000B">
      <w:pPr>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0C">
      <w:pPr>
        <w:spacing w:line="240" w:lineRule="auto"/>
        <w:rPr>
          <w:rFonts w:ascii="Cambria" w:cs="Cambria" w:eastAsia="Cambria" w:hAnsi="Cambria"/>
          <w:b w:val="1"/>
          <w:bCs w:val="1"/>
          <w:sz w:val="46"/>
          <w:szCs w:val="46"/>
        </w:rPr>
      </w:pPr>
      <w:r w:rsidDel="00000000" w:rsidR="00000000" w:rsidRPr="00000000">
        <w:rPr>
          <w:rFonts w:ascii="Cambria" w:cs="Cambria" w:eastAsia="Cambria" w:hAnsi="Cambria"/>
          <w:b w:val="1"/>
          <w:bCs w:val="1"/>
          <w:sz w:val="46"/>
          <w:szCs w:val="46"/>
          <w:rtl w:val="0"/>
        </w:rPr>
        <w:t xml:space="preserve">Lab Architecture</w:t>
      </w:r>
    </w:p>
    <w:p w:rsidR="00000000" w:rsidDel="00000000" w:rsidP="00000000" w:rsidRDefault="00000000" w:rsidRPr="00000000" w14:paraId="0000000D">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The solution you will build:</w:t>
      </w:r>
    </w:p>
    <w:p w:rsidR="00000000" w:rsidDel="00000000" w:rsidP="00000000" w:rsidRDefault="00000000" w:rsidRPr="00000000" w14:paraId="0000000E">
      <w:pPr>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Documents → Azure AI Search → Knowledge Source → AI Agent → GPT Model → User</w:t>
      </w:r>
    </w:p>
    <w:p w:rsidR="00000000" w:rsidDel="00000000" w:rsidP="00000000" w:rsidRDefault="00000000" w:rsidRPr="00000000" w14:paraId="0000000F">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The GPT model generates the answer, while Azure AI Search retrieves relevant information from your documents.</w:t>
      </w:r>
    </w:p>
    <w:p w:rsidR="00000000" w:rsidDel="00000000" w:rsidP="00000000" w:rsidRDefault="00000000" w:rsidRPr="00000000" w14:paraId="00000010">
      <w:pPr>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11">
      <w:pPr>
        <w:spacing w:line="240" w:lineRule="auto"/>
        <w:rPr>
          <w:rFonts w:ascii="Cambria" w:cs="Cambria" w:eastAsia="Cambria" w:hAnsi="Cambria"/>
          <w:b w:val="1"/>
          <w:bCs w:val="1"/>
          <w:sz w:val="46"/>
          <w:szCs w:val="46"/>
        </w:rPr>
      </w:pPr>
      <w:r w:rsidDel="00000000" w:rsidR="00000000" w:rsidRPr="00000000">
        <w:rPr>
          <w:rFonts w:ascii="Cambria" w:cs="Cambria" w:eastAsia="Cambria" w:hAnsi="Cambria"/>
          <w:b w:val="1"/>
          <w:bCs w:val="1"/>
          <w:sz w:val="46"/>
          <w:szCs w:val="46"/>
          <w:rtl w:val="0"/>
        </w:rPr>
        <w:t xml:space="preserve">Prerequisites</w:t>
      </w:r>
    </w:p>
    <w:p w:rsidR="00000000" w:rsidDel="00000000" w:rsidP="00000000" w:rsidRDefault="00000000" w:rsidRPr="00000000" w14:paraId="00000012">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Make sure the following resources are available:</w:t>
      </w:r>
    </w:p>
    <w:tbl>
      <w:tblPr>
        <w:tblStyle w:val="Table1"/>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5295"/>
        <w:tblGridChange w:id="0">
          <w:tblGrid>
            <w:gridCol w:w="2730"/>
            <w:gridCol w:w="52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Resource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rFonts w:ascii="Cambria" w:cs="Cambria" w:eastAsia="Cambria" w:hAnsi="Cambria"/>
              </w:rPr>
            </w:pPr>
            <w:r w:rsidDel="00000000" w:rsidR="00000000" w:rsidRPr="00000000">
              <w:rPr>
                <w:rFonts w:ascii="Cambria" w:cs="Cambria" w:eastAsia="Cambria" w:hAnsi="Cambria"/>
                <w:rtl w:val="0"/>
              </w:rPr>
              <w:t xml:space="preserve">Azure Subscription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rFonts w:ascii="Cambria" w:cs="Cambria" w:eastAsia="Cambria" w:hAnsi="Cambria"/>
              </w:rPr>
            </w:pPr>
            <w:r w:rsidDel="00000000" w:rsidR="00000000" w:rsidRPr="00000000">
              <w:rPr>
                <w:rFonts w:ascii="Cambria" w:cs="Cambria" w:eastAsia="Cambria" w:hAnsi="Cambria"/>
                <w:rtl w:val="0"/>
              </w:rPr>
              <w:t xml:space="preserve">Create and manage resources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rPr>
                <w:rFonts w:ascii="Cambria" w:cs="Cambria" w:eastAsia="Cambria" w:hAnsi="Cambria"/>
              </w:rPr>
            </w:pPr>
            <w:r w:rsidDel="00000000" w:rsidR="00000000" w:rsidRPr="00000000">
              <w:rPr>
                <w:rFonts w:ascii="Cambria" w:cs="Cambria" w:eastAsia="Cambria" w:hAnsi="Cambria"/>
                <w:rtl w:val="0"/>
              </w:rPr>
              <w:t xml:space="preserve">Azure AI Foundry Project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rFonts w:ascii="Cambria" w:cs="Cambria" w:eastAsia="Cambria" w:hAnsi="Cambria"/>
              </w:rPr>
            </w:pPr>
            <w:r w:rsidDel="00000000" w:rsidR="00000000" w:rsidRPr="00000000">
              <w:rPr>
                <w:rFonts w:ascii="Cambria" w:cs="Cambria" w:eastAsia="Cambria" w:hAnsi="Cambria"/>
                <w:rtl w:val="0"/>
              </w:rPr>
              <w:t xml:space="preserve">Build and test AI solutions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rFonts w:ascii="Cambria" w:cs="Cambria" w:eastAsia="Cambria" w:hAnsi="Cambria"/>
              </w:rPr>
            </w:pPr>
            <w:r w:rsidDel="00000000" w:rsidR="00000000" w:rsidRPr="00000000">
              <w:rPr>
                <w:rFonts w:ascii="Cambria" w:cs="Cambria" w:eastAsia="Cambria" w:hAnsi="Cambria"/>
                <w:rtl w:val="0"/>
              </w:rPr>
              <w:t xml:space="preserve">GPT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rFonts w:ascii="Cambria" w:cs="Cambria" w:eastAsia="Cambria" w:hAnsi="Cambria"/>
              </w:rPr>
            </w:pPr>
            <w:r w:rsidDel="00000000" w:rsidR="00000000" w:rsidRPr="00000000">
              <w:rPr>
                <w:rFonts w:ascii="Cambria" w:cs="Cambria" w:eastAsia="Cambria" w:hAnsi="Cambria"/>
                <w:rtl w:val="0"/>
              </w:rPr>
              <w:t xml:space="preserve">Generate responses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rFonts w:ascii="Cambria" w:cs="Cambria" w:eastAsia="Cambria" w:hAnsi="Cambria"/>
              </w:rPr>
            </w:pPr>
            <w:r w:rsidDel="00000000" w:rsidR="00000000" w:rsidRPr="00000000">
              <w:rPr>
                <w:rFonts w:ascii="Cambria" w:cs="Cambria" w:eastAsia="Cambria" w:hAnsi="Cambria"/>
                <w:rtl w:val="0"/>
              </w:rPr>
              <w:t xml:space="preserve">Azure AI 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Cambria" w:cs="Cambria" w:eastAsia="Cambria" w:hAnsi="Cambria"/>
              </w:rPr>
            </w:pPr>
            <w:r w:rsidDel="00000000" w:rsidR="00000000" w:rsidRPr="00000000">
              <w:rPr>
                <w:rFonts w:ascii="Cambria" w:cs="Cambria" w:eastAsia="Cambria" w:hAnsi="Cambria"/>
                <w:rtl w:val="0"/>
              </w:rPr>
              <w:t xml:space="preserve">Store and retrieve indexed content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Cambria" w:cs="Cambria" w:eastAsia="Cambria" w:hAnsi="Cambria"/>
              </w:rPr>
            </w:pPr>
            <w:r w:rsidDel="00000000" w:rsidR="00000000" w:rsidRPr="00000000">
              <w:rPr>
                <w:rFonts w:ascii="Cambria" w:cs="Cambria" w:eastAsia="Cambria" w:hAnsi="Cambria"/>
                <w:rtl w:val="0"/>
              </w:rPr>
              <w:t xml:space="preserve">Storage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rFonts w:ascii="Cambria" w:cs="Cambria" w:eastAsia="Cambria" w:hAnsi="Cambria"/>
              </w:rPr>
            </w:pPr>
            <w:r w:rsidDel="00000000" w:rsidR="00000000" w:rsidRPr="00000000">
              <w:rPr>
                <w:rFonts w:ascii="Cambria" w:cs="Cambria" w:eastAsia="Cambria" w:hAnsi="Cambria"/>
                <w:rtl w:val="0"/>
              </w:rPr>
              <w:t xml:space="preserve">Store knowledge documents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Cambria" w:cs="Cambria" w:eastAsia="Cambria" w:hAnsi="Cambria"/>
              </w:rPr>
            </w:pPr>
            <w:r w:rsidDel="00000000" w:rsidR="00000000" w:rsidRPr="00000000">
              <w:rPr>
                <w:rFonts w:ascii="Cambria" w:cs="Cambria" w:eastAsia="Cambria" w:hAnsi="Cambria"/>
                <w:rtl w:val="0"/>
              </w:rPr>
              <w:t xml:space="preserve">VM / VS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rFonts w:ascii="Cambria" w:cs="Cambria" w:eastAsia="Cambria" w:hAnsi="Cambria"/>
              </w:rPr>
            </w:pPr>
            <w:r w:rsidDel="00000000" w:rsidR="00000000" w:rsidRPr="00000000">
              <w:rPr>
                <w:rFonts w:ascii="Cambria" w:cs="Cambria" w:eastAsia="Cambria" w:hAnsi="Cambria"/>
                <w:rtl w:val="0"/>
              </w:rPr>
              <w:t xml:space="preserve">Optional development environment</w:t>
            </w:r>
          </w:p>
        </w:tc>
      </w:tr>
    </w:tbl>
    <w:p w:rsidR="00000000" w:rsidDel="00000000" w:rsidP="00000000" w:rsidRDefault="00000000" w:rsidRPr="00000000" w14:paraId="00000021">
      <w:pPr>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22">
      <w:pPr>
        <w:spacing w:line="240" w:lineRule="auto"/>
        <w:rPr>
          <w:rFonts w:ascii="Cambria" w:cs="Cambria" w:eastAsia="Cambria" w:hAnsi="Cambria"/>
          <w:b w:val="1"/>
          <w:bCs w:val="1"/>
          <w:sz w:val="46"/>
          <w:szCs w:val="46"/>
        </w:rPr>
      </w:pPr>
      <w:r w:rsidDel="00000000" w:rsidR="00000000" w:rsidRPr="00000000">
        <w:rPr>
          <w:rFonts w:ascii="Cambria" w:cs="Cambria" w:eastAsia="Cambria" w:hAnsi="Cambria"/>
          <w:b w:val="1"/>
          <w:bCs w:val="1"/>
          <w:sz w:val="46"/>
          <w:szCs w:val="46"/>
          <w:rtl w:val="0"/>
        </w:rPr>
        <w:t xml:space="preserve">Lab 1 — Deploy GPT Model</w:t>
      </w:r>
    </w:p>
    <w:p w:rsidR="00000000" w:rsidDel="00000000" w:rsidP="00000000" w:rsidRDefault="00000000" w:rsidRPr="00000000" w14:paraId="00000023">
      <w:pPr>
        <w:pStyle w:val="Heading3"/>
        <w:keepNext w:val="0"/>
        <w:keepLines w:val="0"/>
        <w:spacing w:before="280" w:line="240" w:lineRule="auto"/>
        <w:rPr>
          <w:rFonts w:ascii="Cambria" w:cs="Cambria" w:eastAsia="Cambria" w:hAnsi="Cambria"/>
          <w:b w:val="1"/>
          <w:bCs w:val="1"/>
          <w:color w:val="000000"/>
          <w:sz w:val="26"/>
          <w:szCs w:val="26"/>
        </w:rPr>
      </w:pPr>
      <w:bookmarkStart w:colFirst="0" w:colLast="0" w:name="_valv5bc1k1ns" w:id="2"/>
      <w:bookmarkEnd w:id="2"/>
      <w:r w:rsidDel="00000000" w:rsidR="00000000" w:rsidRPr="00000000">
        <w:rPr>
          <w:rFonts w:ascii="Cambria" w:cs="Cambria" w:eastAsia="Cambria" w:hAnsi="Cambria"/>
          <w:b w:val="1"/>
          <w:bCs w:val="1"/>
          <w:color w:val="000000"/>
          <w:sz w:val="26"/>
          <w:szCs w:val="26"/>
          <w:rtl w:val="0"/>
        </w:rPr>
        <w:t xml:space="preserve">Step 1: Open Azure AI Foundry</w:t>
      </w:r>
    </w:p>
    <w:p w:rsidR="00000000" w:rsidDel="00000000" w:rsidP="00000000" w:rsidRDefault="00000000" w:rsidRPr="00000000" w14:paraId="00000024">
      <w:pPr>
        <w:numPr>
          <w:ilvl w:val="0"/>
          <w:numId w:val="1"/>
        </w:numPr>
        <w:spacing w:after="0" w:afterAutospacing="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Sign in to the Azure Portal.</w:t>
      </w:r>
    </w:p>
    <w:p w:rsidR="00000000" w:rsidDel="00000000" w:rsidP="00000000" w:rsidRDefault="00000000" w:rsidRPr="00000000" w14:paraId="00000025">
      <w:pPr>
        <w:numPr>
          <w:ilvl w:val="0"/>
          <w:numId w:val="1"/>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Open </w:t>
      </w:r>
      <w:r w:rsidDel="00000000" w:rsidR="00000000" w:rsidRPr="00000000">
        <w:rPr>
          <w:rFonts w:ascii="Cambria" w:cs="Cambria" w:eastAsia="Cambria" w:hAnsi="Cambria"/>
          <w:b w:val="1"/>
          <w:bCs w:val="1"/>
          <w:rtl w:val="0"/>
        </w:rPr>
        <w:t xml:space="preserve">Azure AI Foundry</w:t>
      </w:r>
      <w:r w:rsidDel="00000000" w:rsidR="00000000" w:rsidRPr="00000000">
        <w:rPr>
          <w:rFonts w:ascii="Cambria" w:cs="Cambria" w:eastAsia="Cambria" w:hAnsi="Cambria"/>
          <w:rtl w:val="0"/>
        </w:rPr>
        <w:t xml:space="preserve">.</w:t>
      </w:r>
    </w:p>
    <w:p w:rsidR="00000000" w:rsidDel="00000000" w:rsidP="00000000" w:rsidRDefault="00000000" w:rsidRPr="00000000" w14:paraId="00000026">
      <w:pPr>
        <w:numPr>
          <w:ilvl w:val="0"/>
          <w:numId w:val="1"/>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Open the AI Foundry project provided for the lab.</w:t>
      </w:r>
    </w:p>
    <w:p w:rsidR="00000000" w:rsidDel="00000000" w:rsidP="00000000" w:rsidRDefault="00000000" w:rsidRPr="00000000" w14:paraId="00000027">
      <w:pPr>
        <w:numPr>
          <w:ilvl w:val="0"/>
          <w:numId w:val="1"/>
        </w:numPr>
        <w:spacing w:after="24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From the left navigation pane, select </w:t>
      </w:r>
      <w:r w:rsidDel="00000000" w:rsidR="00000000" w:rsidRPr="00000000">
        <w:rPr>
          <w:rFonts w:ascii="Cambria" w:cs="Cambria" w:eastAsia="Cambria" w:hAnsi="Cambria"/>
          <w:b w:val="1"/>
          <w:bCs w:val="1"/>
          <w:rtl w:val="0"/>
        </w:rPr>
        <w:t xml:space="preserve">Models + endpoints</w:t>
      </w:r>
      <w:r w:rsidDel="00000000" w:rsidR="00000000" w:rsidRPr="00000000">
        <w:rPr>
          <w:rFonts w:ascii="Cambria" w:cs="Cambria" w:eastAsia="Cambria" w:hAnsi="Cambria"/>
          <w:rtl w:val="0"/>
        </w:rPr>
        <w:t xml:space="preserve">.</w:t>
      </w:r>
    </w:p>
    <w:p w:rsidR="00000000" w:rsidDel="00000000" w:rsidP="00000000" w:rsidRDefault="00000000" w:rsidRPr="00000000" w14:paraId="00000028">
      <w:pPr>
        <w:spacing w:after="240" w:before="240" w:line="240" w:lineRule="auto"/>
        <w:ind w:lef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628900"/>
            <wp:effectExtent b="0" l="0" r="0" t="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240" w:lineRule="auto"/>
        <w:ind w:lef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5273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3"/>
        <w:keepNext w:val="0"/>
        <w:keepLines w:val="0"/>
        <w:spacing w:before="280" w:line="240" w:lineRule="auto"/>
        <w:rPr>
          <w:rFonts w:ascii="Cambria" w:cs="Cambria" w:eastAsia="Cambria" w:hAnsi="Cambria"/>
          <w:b w:val="1"/>
          <w:bCs w:val="1"/>
          <w:color w:val="000000"/>
          <w:sz w:val="26"/>
          <w:szCs w:val="26"/>
        </w:rPr>
      </w:pPr>
      <w:bookmarkStart w:colFirst="0" w:colLast="0" w:name="_f358hfkuds3x" w:id="3"/>
      <w:bookmarkEnd w:id="3"/>
      <w:r w:rsidDel="00000000" w:rsidR="00000000" w:rsidRPr="00000000">
        <w:rPr>
          <w:rFonts w:ascii="Cambria" w:cs="Cambria" w:eastAsia="Cambria" w:hAnsi="Cambria"/>
          <w:b w:val="1"/>
          <w:bCs w:val="1"/>
          <w:color w:val="000000"/>
          <w:sz w:val="26"/>
          <w:szCs w:val="26"/>
          <w:rtl w:val="0"/>
        </w:rPr>
        <w:t xml:space="preserve">Step 2: Deploy a GPT Model</w:t>
      </w:r>
    </w:p>
    <w:p w:rsidR="00000000" w:rsidDel="00000000" w:rsidP="00000000" w:rsidRDefault="00000000" w:rsidRPr="00000000" w14:paraId="0000002B">
      <w:pPr>
        <w:numPr>
          <w:ilvl w:val="0"/>
          <w:numId w:val="11"/>
        </w:numPr>
        <w:spacing w:after="0" w:afterAutospacing="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Select </w:t>
      </w:r>
      <w:r w:rsidDel="00000000" w:rsidR="00000000" w:rsidRPr="00000000">
        <w:rPr>
          <w:rFonts w:ascii="Cambria" w:cs="Cambria" w:eastAsia="Cambria" w:hAnsi="Cambria"/>
          <w:b w:val="1"/>
          <w:bCs w:val="1"/>
          <w:rtl w:val="0"/>
        </w:rPr>
        <w:t xml:space="preserve">+ Deploy model</w:t>
      </w:r>
      <w:r w:rsidDel="00000000" w:rsidR="00000000" w:rsidRPr="00000000">
        <w:rPr>
          <w:rFonts w:ascii="Cambria" w:cs="Cambria" w:eastAsia="Cambria" w:hAnsi="Cambria"/>
          <w:rtl w:val="0"/>
        </w:rPr>
        <w:t xml:space="preserve">.</w:t>
      </w:r>
    </w:p>
    <w:p w:rsidR="00000000" w:rsidDel="00000000" w:rsidP="00000000" w:rsidRDefault="00000000" w:rsidRPr="00000000" w14:paraId="0000002C">
      <w:pPr>
        <w:numPr>
          <w:ilvl w:val="0"/>
          <w:numId w:val="11"/>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Choose </w:t>
      </w:r>
      <w:r w:rsidDel="00000000" w:rsidR="00000000" w:rsidRPr="00000000">
        <w:rPr>
          <w:rFonts w:ascii="Cambria" w:cs="Cambria" w:eastAsia="Cambria" w:hAnsi="Cambria"/>
          <w:b w:val="1"/>
          <w:bCs w:val="1"/>
          <w:rtl w:val="0"/>
        </w:rPr>
        <w:t xml:space="preserve">Deploy base model</w:t>
      </w:r>
      <w:r w:rsidDel="00000000" w:rsidR="00000000" w:rsidRPr="00000000">
        <w:rPr>
          <w:rFonts w:ascii="Cambria" w:cs="Cambria" w:eastAsia="Cambria" w:hAnsi="Cambria"/>
          <w:rtl w:val="0"/>
        </w:rPr>
        <w:t xml:space="preserve">.</w:t>
      </w:r>
    </w:p>
    <w:p w:rsidR="00000000" w:rsidDel="00000000" w:rsidP="00000000" w:rsidRDefault="00000000" w:rsidRPr="00000000" w14:paraId="0000002D">
      <w:pPr>
        <w:numPr>
          <w:ilvl w:val="0"/>
          <w:numId w:val="11"/>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Search for an available GPT model, such as the GPT model assigned for your lab.</w:t>
      </w:r>
    </w:p>
    <w:p w:rsidR="00000000" w:rsidDel="00000000" w:rsidP="00000000" w:rsidRDefault="00000000" w:rsidRPr="00000000" w14:paraId="0000002E">
      <w:pPr>
        <w:numPr>
          <w:ilvl w:val="0"/>
          <w:numId w:val="11"/>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Select the model.</w:t>
      </w:r>
    </w:p>
    <w:p w:rsidR="00000000" w:rsidDel="00000000" w:rsidP="00000000" w:rsidRDefault="00000000" w:rsidRPr="00000000" w14:paraId="0000002F">
      <w:pPr>
        <w:numPr>
          <w:ilvl w:val="0"/>
          <w:numId w:val="11"/>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Configure the deployment:</w:t>
      </w:r>
    </w:p>
    <w:p w:rsidR="00000000" w:rsidDel="00000000" w:rsidP="00000000" w:rsidRDefault="00000000" w:rsidRPr="00000000" w14:paraId="00000030">
      <w:pPr>
        <w:numPr>
          <w:ilvl w:val="1"/>
          <w:numId w:val="11"/>
        </w:numPr>
        <w:spacing w:after="0" w:afterAutospacing="0" w:before="0" w:beforeAutospacing="0" w:line="240"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Deployment name:</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gpt-5-mini</w:t>
      </w:r>
    </w:p>
    <w:p w:rsidR="00000000" w:rsidDel="00000000" w:rsidP="00000000" w:rsidRDefault="00000000" w:rsidRPr="00000000" w14:paraId="00000031">
      <w:pPr>
        <w:numPr>
          <w:ilvl w:val="1"/>
          <w:numId w:val="11"/>
        </w:numPr>
        <w:spacing w:after="0" w:afterAutospacing="0" w:before="0" w:beforeAutospacing="0"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Keep the default supported configuration unless instructed otherwise.</w:t>
      </w:r>
    </w:p>
    <w:p w:rsidR="00000000" w:rsidDel="00000000" w:rsidP="00000000" w:rsidRDefault="00000000" w:rsidRPr="00000000" w14:paraId="00000032">
      <w:pPr>
        <w:numPr>
          <w:ilvl w:val="0"/>
          <w:numId w:val="11"/>
        </w:numPr>
        <w:spacing w:after="24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Select </w:t>
      </w:r>
      <w:r w:rsidDel="00000000" w:rsidR="00000000" w:rsidRPr="00000000">
        <w:rPr>
          <w:rFonts w:ascii="Cambria" w:cs="Cambria" w:eastAsia="Cambria" w:hAnsi="Cambria"/>
          <w:b w:val="1"/>
          <w:bCs w:val="1"/>
          <w:rtl w:val="0"/>
        </w:rPr>
        <w:t xml:space="preserve">Deploy</w:t>
      </w:r>
      <w:r w:rsidDel="00000000" w:rsidR="00000000" w:rsidRPr="00000000">
        <w:rPr>
          <w:rFonts w:ascii="Cambria" w:cs="Cambria" w:eastAsia="Cambria" w:hAnsi="Cambria"/>
          <w:rtl w:val="0"/>
        </w:rPr>
        <w:t xml:space="preserve">.</w:t>
      </w:r>
    </w:p>
    <w:p w:rsidR="00000000" w:rsidDel="00000000" w:rsidP="00000000" w:rsidRDefault="00000000" w:rsidRPr="00000000" w14:paraId="00000033">
      <w:pPr>
        <w:spacing w:after="240" w:before="240" w:line="240" w:lineRule="auto"/>
        <w:ind w:lef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374900"/>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Wait until the deployment status shows </w:t>
      </w:r>
      <w:r w:rsidDel="00000000" w:rsidR="00000000" w:rsidRPr="00000000">
        <w:rPr>
          <w:rFonts w:ascii="Cambria" w:cs="Cambria" w:eastAsia="Cambria" w:hAnsi="Cambria"/>
          <w:b w:val="1"/>
          <w:bCs w:val="1"/>
          <w:rtl w:val="0"/>
        </w:rPr>
        <w:t xml:space="preserve">Succeeded</w:t>
      </w:r>
      <w:r w:rsidDel="00000000" w:rsidR="00000000" w:rsidRPr="00000000">
        <w:rPr>
          <w:rFonts w:ascii="Cambria" w:cs="Cambria" w:eastAsia="Cambria" w:hAnsi="Cambria"/>
          <w:rtl w:val="0"/>
        </w:rPr>
        <w:t xml:space="preserve">.</w:t>
      </w:r>
    </w:p>
    <w:p w:rsidR="00000000" w:rsidDel="00000000" w:rsidP="00000000" w:rsidRDefault="00000000" w:rsidRPr="00000000" w14:paraId="00000035">
      <w:pPr>
        <w:pStyle w:val="Heading3"/>
        <w:keepNext w:val="0"/>
        <w:keepLines w:val="0"/>
        <w:spacing w:before="280" w:line="240" w:lineRule="auto"/>
        <w:rPr>
          <w:rFonts w:ascii="Cambria" w:cs="Cambria" w:eastAsia="Cambria" w:hAnsi="Cambria"/>
          <w:b w:val="1"/>
          <w:bCs w:val="1"/>
          <w:color w:val="000000"/>
          <w:sz w:val="26"/>
          <w:szCs w:val="26"/>
        </w:rPr>
      </w:pPr>
      <w:bookmarkStart w:colFirst="0" w:colLast="0" w:name="_2yuw524i3dwa" w:id="4"/>
      <w:bookmarkEnd w:id="4"/>
      <w:r w:rsidDel="00000000" w:rsidR="00000000" w:rsidRPr="00000000">
        <w:rPr>
          <w:rFonts w:ascii="Cambria" w:cs="Cambria" w:eastAsia="Cambria" w:hAnsi="Cambria"/>
          <w:b w:val="1"/>
          <w:bCs w:val="1"/>
          <w:color w:val="000000"/>
          <w:sz w:val="26"/>
          <w:szCs w:val="26"/>
          <w:rtl w:val="0"/>
        </w:rPr>
        <w:t xml:space="preserve">Verify</w:t>
      </w:r>
    </w:p>
    <w:p w:rsidR="00000000" w:rsidDel="00000000" w:rsidP="00000000" w:rsidRDefault="00000000" w:rsidRPr="00000000" w14:paraId="00000036">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Open the deployed model and confirm:</w:t>
      </w:r>
    </w:p>
    <w:p w:rsidR="00000000" w:rsidDel="00000000" w:rsidP="00000000" w:rsidRDefault="00000000" w:rsidRPr="00000000" w14:paraId="00000037">
      <w:pPr>
        <w:numPr>
          <w:ilvl w:val="0"/>
          <w:numId w:val="9"/>
        </w:numPr>
        <w:spacing w:after="0" w:afterAutospacing="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Model status: </w:t>
      </w:r>
      <w:r w:rsidDel="00000000" w:rsidR="00000000" w:rsidRPr="00000000">
        <w:rPr>
          <w:rFonts w:ascii="Cambria" w:cs="Cambria" w:eastAsia="Cambria" w:hAnsi="Cambria"/>
          <w:b w:val="1"/>
          <w:bCs w:val="1"/>
          <w:rtl w:val="0"/>
        </w:rPr>
        <w:t xml:space="preserve">Succeeded</w:t>
      </w:r>
    </w:p>
    <w:p w:rsidR="00000000" w:rsidDel="00000000" w:rsidP="00000000" w:rsidRDefault="00000000" w:rsidRPr="00000000" w14:paraId="00000038">
      <w:pPr>
        <w:numPr>
          <w:ilvl w:val="0"/>
          <w:numId w:val="9"/>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Deployment name is visible.</w:t>
      </w:r>
    </w:p>
    <w:p w:rsidR="00000000" w:rsidDel="00000000" w:rsidP="00000000" w:rsidRDefault="00000000" w:rsidRPr="00000000" w14:paraId="00000039">
      <w:pPr>
        <w:numPr>
          <w:ilvl w:val="0"/>
          <w:numId w:val="9"/>
        </w:numPr>
        <w:spacing w:after="24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model can be selected from your project.</w:t>
      </w:r>
    </w:p>
    <w:p w:rsidR="00000000" w:rsidDel="00000000" w:rsidP="00000000" w:rsidRDefault="00000000" w:rsidRPr="00000000" w14:paraId="0000003A">
      <w:pPr>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3B">
      <w:pPr>
        <w:spacing w:line="240" w:lineRule="auto"/>
        <w:rPr>
          <w:rFonts w:ascii="Cambria" w:cs="Cambria" w:eastAsia="Cambria" w:hAnsi="Cambria"/>
          <w:b w:val="1"/>
          <w:bCs w:val="1"/>
          <w:sz w:val="46"/>
          <w:szCs w:val="46"/>
        </w:rPr>
      </w:pPr>
      <w:r w:rsidDel="00000000" w:rsidR="00000000" w:rsidRPr="00000000">
        <w:rPr>
          <w:rFonts w:ascii="Cambria" w:cs="Cambria" w:eastAsia="Cambria" w:hAnsi="Cambria"/>
          <w:b w:val="1"/>
          <w:bCs w:val="1"/>
          <w:sz w:val="46"/>
          <w:szCs w:val="46"/>
          <w:rtl w:val="0"/>
        </w:rPr>
        <w:t xml:space="preserve">Lab 2 — Prompt Engineering</w:t>
      </w:r>
    </w:p>
    <w:p w:rsidR="00000000" w:rsidDel="00000000" w:rsidP="00000000" w:rsidRDefault="00000000" w:rsidRPr="00000000" w14:paraId="0000003C">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Before building RAG, test how prompting affects the model's response.</w:t>
      </w:r>
    </w:p>
    <w:p w:rsidR="00000000" w:rsidDel="00000000" w:rsidP="00000000" w:rsidRDefault="00000000" w:rsidRPr="00000000" w14:paraId="0000003D">
      <w:pPr>
        <w:pStyle w:val="Heading3"/>
        <w:keepNext w:val="0"/>
        <w:keepLines w:val="0"/>
        <w:spacing w:before="280" w:line="240" w:lineRule="auto"/>
        <w:rPr>
          <w:rFonts w:ascii="Cambria" w:cs="Cambria" w:eastAsia="Cambria" w:hAnsi="Cambria"/>
          <w:b w:val="1"/>
          <w:bCs w:val="1"/>
          <w:color w:val="000000"/>
          <w:sz w:val="26"/>
          <w:szCs w:val="26"/>
        </w:rPr>
      </w:pPr>
      <w:bookmarkStart w:colFirst="0" w:colLast="0" w:name="_qcstdec2fewu" w:id="5"/>
      <w:bookmarkEnd w:id="5"/>
      <w:r w:rsidDel="00000000" w:rsidR="00000000" w:rsidRPr="00000000">
        <w:rPr>
          <w:rFonts w:ascii="Cambria" w:cs="Cambria" w:eastAsia="Cambria" w:hAnsi="Cambria"/>
          <w:b w:val="1"/>
          <w:bCs w:val="1"/>
          <w:color w:val="000000"/>
          <w:sz w:val="26"/>
          <w:szCs w:val="26"/>
          <w:rtl w:val="0"/>
        </w:rPr>
        <w:t xml:space="preserve">Step 1: Open Playground</w:t>
      </w:r>
    </w:p>
    <w:p w:rsidR="00000000" w:rsidDel="00000000" w:rsidP="00000000" w:rsidRDefault="00000000" w:rsidRPr="00000000" w14:paraId="0000003E">
      <w:pPr>
        <w:numPr>
          <w:ilvl w:val="0"/>
          <w:numId w:val="5"/>
        </w:numPr>
        <w:spacing w:after="0" w:afterAutospacing="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 Azure AI Foundry, open </w:t>
      </w:r>
      <w:r w:rsidDel="00000000" w:rsidR="00000000" w:rsidRPr="00000000">
        <w:rPr>
          <w:rFonts w:ascii="Cambria" w:cs="Cambria" w:eastAsia="Cambria" w:hAnsi="Cambria"/>
          <w:b w:val="1"/>
          <w:bCs w:val="1"/>
          <w:rtl w:val="0"/>
        </w:rPr>
        <w:t xml:space="preserve">Playgrounds</w:t>
      </w:r>
      <w:r w:rsidDel="00000000" w:rsidR="00000000" w:rsidRPr="00000000">
        <w:rPr>
          <w:rFonts w:ascii="Cambria" w:cs="Cambria" w:eastAsia="Cambria" w:hAnsi="Cambria"/>
          <w:rtl w:val="0"/>
        </w:rPr>
        <w:t xml:space="preserve">.</w:t>
      </w:r>
    </w:p>
    <w:p w:rsidR="00000000" w:rsidDel="00000000" w:rsidP="00000000" w:rsidRDefault="00000000" w:rsidRPr="00000000" w14:paraId="0000003F">
      <w:pPr>
        <w:numPr>
          <w:ilvl w:val="0"/>
          <w:numId w:val="5"/>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Select </w:t>
      </w:r>
      <w:r w:rsidDel="00000000" w:rsidR="00000000" w:rsidRPr="00000000">
        <w:rPr>
          <w:rFonts w:ascii="Cambria" w:cs="Cambria" w:eastAsia="Cambria" w:hAnsi="Cambria"/>
          <w:b w:val="1"/>
          <w:bCs w:val="1"/>
          <w:rtl w:val="0"/>
        </w:rPr>
        <w:t xml:space="preserve">Chat playground</w:t>
      </w:r>
      <w:r w:rsidDel="00000000" w:rsidR="00000000" w:rsidRPr="00000000">
        <w:rPr>
          <w:rFonts w:ascii="Cambria" w:cs="Cambria" w:eastAsia="Cambria" w:hAnsi="Cambria"/>
          <w:rtl w:val="0"/>
        </w:rPr>
        <w:t xml:space="preserve">.</w:t>
      </w:r>
    </w:p>
    <w:p w:rsidR="00000000" w:rsidDel="00000000" w:rsidP="00000000" w:rsidRDefault="00000000" w:rsidRPr="00000000" w14:paraId="00000040">
      <w:pPr>
        <w:numPr>
          <w:ilvl w:val="0"/>
          <w:numId w:val="5"/>
        </w:numPr>
        <w:spacing w:after="24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Select your deployed GPT model.</w:t>
      </w:r>
    </w:p>
    <w:p w:rsidR="00000000" w:rsidDel="00000000" w:rsidP="00000000" w:rsidRDefault="00000000" w:rsidRPr="00000000" w14:paraId="00000041">
      <w:pPr>
        <w:spacing w:after="240" w:before="240" w:line="240" w:lineRule="auto"/>
        <w:ind w:lef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794000"/>
            <wp:effectExtent b="0" l="0" r="0" t="0"/>
            <wp:docPr id="4"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3"/>
        <w:keepNext w:val="0"/>
        <w:keepLines w:val="0"/>
        <w:spacing w:before="280" w:line="240" w:lineRule="auto"/>
        <w:rPr>
          <w:rFonts w:ascii="Cambria" w:cs="Cambria" w:eastAsia="Cambria" w:hAnsi="Cambria"/>
          <w:b w:val="1"/>
          <w:bCs w:val="1"/>
          <w:color w:val="000000"/>
          <w:sz w:val="26"/>
          <w:szCs w:val="26"/>
        </w:rPr>
      </w:pPr>
      <w:bookmarkStart w:colFirst="0" w:colLast="0" w:name="_d3qc3uuo92dp" w:id="6"/>
      <w:bookmarkEnd w:id="6"/>
      <w:r w:rsidDel="00000000" w:rsidR="00000000" w:rsidRPr="00000000">
        <w:rPr>
          <w:rFonts w:ascii="Cambria" w:cs="Cambria" w:eastAsia="Cambria" w:hAnsi="Cambria"/>
          <w:b w:val="1"/>
          <w:bCs w:val="1"/>
          <w:color w:val="000000"/>
          <w:sz w:val="26"/>
          <w:szCs w:val="26"/>
          <w:rtl w:val="0"/>
        </w:rPr>
        <w:t xml:space="preserve">Step 2: Test a Basic Prompt</w:t>
      </w:r>
    </w:p>
    <w:p w:rsidR="00000000" w:rsidDel="00000000" w:rsidP="00000000" w:rsidRDefault="00000000" w:rsidRPr="00000000" w14:paraId="00000043">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Enter:</w:t>
      </w:r>
    </w:p>
    <w:p w:rsidR="00000000" w:rsidDel="00000000" w:rsidP="00000000" w:rsidRDefault="00000000" w:rsidRPr="00000000" w14:paraId="00000044">
      <w:pPr>
        <w:spacing w:after="240" w:before="240" w:line="240" w:lineRule="auto"/>
        <w:ind w:left="600" w:right="600" w:firstLine="0"/>
        <w:rPr>
          <w:rFonts w:ascii="Cambria" w:cs="Cambria" w:eastAsia="Cambria" w:hAnsi="Cambria"/>
        </w:rPr>
      </w:pPr>
      <w:r w:rsidDel="00000000" w:rsidR="00000000" w:rsidRPr="00000000">
        <w:rPr>
          <w:rFonts w:ascii="Cambria" w:cs="Cambria" w:eastAsia="Cambria" w:hAnsi="Cambria"/>
          <w:rtl w:val="0"/>
        </w:rPr>
        <w:t xml:space="preserve">Explain Retrieval Augmented Generation.</w:t>
      </w:r>
    </w:p>
    <w:p w:rsidR="00000000" w:rsidDel="00000000" w:rsidP="00000000" w:rsidRDefault="00000000" w:rsidRPr="00000000" w14:paraId="00000045">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Observe the response.</w:t>
      </w:r>
    </w:p>
    <w:p w:rsidR="00000000" w:rsidDel="00000000" w:rsidP="00000000" w:rsidRDefault="00000000" w:rsidRPr="00000000" w14:paraId="00000046">
      <w:pPr>
        <w:spacing w:after="240" w:before="240"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298700"/>
            <wp:effectExtent b="0" l="0" r="0" t="0"/>
            <wp:docPr id="18"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Now provide a more structured prompt:</w:t>
      </w:r>
    </w:p>
    <w:p w:rsidR="00000000" w:rsidDel="00000000" w:rsidP="00000000" w:rsidRDefault="00000000" w:rsidRPr="00000000" w14:paraId="00000048">
      <w:pPr>
        <w:spacing w:after="240" w:before="240" w:line="240" w:lineRule="auto"/>
        <w:ind w:left="600" w:right="600" w:firstLine="0"/>
        <w:rPr>
          <w:rFonts w:ascii="Cambria" w:cs="Cambria" w:eastAsia="Cambria" w:hAnsi="Cambria"/>
        </w:rPr>
      </w:pPr>
      <w:r w:rsidDel="00000000" w:rsidR="00000000" w:rsidRPr="00000000">
        <w:rPr>
          <w:rFonts w:ascii="Cambria" w:cs="Cambria" w:eastAsia="Cambria" w:hAnsi="Cambria"/>
          <w:rtl w:val="0"/>
        </w:rPr>
        <w:t xml:space="preserve">You are an Azure AI instructor. Explain Retrieval Augmented Generation to a beginner in simple terms. Use a short example and explain the role of Azure AI Search.</w:t>
      </w:r>
    </w:p>
    <w:p w:rsidR="00000000" w:rsidDel="00000000" w:rsidP="00000000" w:rsidRDefault="00000000" w:rsidRPr="00000000" w14:paraId="00000049">
      <w:pPr>
        <w:spacing w:after="240" w:before="240" w:line="240" w:lineRule="auto"/>
        <w:ind w:left="0" w:right="60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768600"/>
            <wp:effectExtent b="0" l="0" r="0" t="0"/>
            <wp:docPr id="23"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Compare the two responses.</w:t>
      </w:r>
    </w:p>
    <w:p w:rsidR="00000000" w:rsidDel="00000000" w:rsidP="00000000" w:rsidRDefault="00000000" w:rsidRPr="00000000" w14:paraId="0000004B">
      <w:pPr>
        <w:pStyle w:val="Heading3"/>
        <w:keepNext w:val="0"/>
        <w:keepLines w:val="0"/>
        <w:spacing w:before="280" w:line="240" w:lineRule="auto"/>
        <w:rPr>
          <w:rFonts w:ascii="Cambria" w:cs="Cambria" w:eastAsia="Cambria" w:hAnsi="Cambria"/>
          <w:b w:val="1"/>
          <w:bCs w:val="1"/>
          <w:color w:val="000000"/>
          <w:sz w:val="26"/>
          <w:szCs w:val="26"/>
        </w:rPr>
      </w:pPr>
      <w:bookmarkStart w:colFirst="0" w:colLast="0" w:name="_aijwydhqlhw0" w:id="7"/>
      <w:bookmarkEnd w:id="7"/>
      <w:r w:rsidDel="00000000" w:rsidR="00000000" w:rsidRPr="00000000">
        <w:rPr>
          <w:rFonts w:ascii="Cambria" w:cs="Cambria" w:eastAsia="Cambria" w:hAnsi="Cambria"/>
          <w:b w:val="1"/>
          <w:bCs w:val="1"/>
          <w:color w:val="000000"/>
          <w:sz w:val="26"/>
          <w:szCs w:val="26"/>
          <w:rtl w:val="0"/>
        </w:rPr>
        <w:t xml:space="preserve">Step 3: Add System Instructions</w:t>
      </w:r>
    </w:p>
    <w:p w:rsidR="00000000" w:rsidDel="00000000" w:rsidP="00000000" w:rsidRDefault="00000000" w:rsidRPr="00000000" w14:paraId="0000004C">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In the </w:t>
      </w:r>
      <w:r w:rsidDel="00000000" w:rsidR="00000000" w:rsidRPr="00000000">
        <w:rPr>
          <w:rFonts w:ascii="Cambria" w:cs="Cambria" w:eastAsia="Cambria" w:hAnsi="Cambria"/>
          <w:b w:val="1"/>
          <w:bCs w:val="1"/>
          <w:rtl w:val="0"/>
        </w:rPr>
        <w:t xml:space="preserve">System message / Instructions</w:t>
      </w:r>
      <w:r w:rsidDel="00000000" w:rsidR="00000000" w:rsidRPr="00000000">
        <w:rPr>
          <w:rFonts w:ascii="Cambria" w:cs="Cambria" w:eastAsia="Cambria" w:hAnsi="Cambria"/>
          <w:rtl w:val="0"/>
        </w:rPr>
        <w:t xml:space="preserve"> section, enter:</w:t>
      </w:r>
    </w:p>
    <w:p w:rsidR="00000000" w:rsidDel="00000000" w:rsidP="00000000" w:rsidRDefault="00000000" w:rsidRPr="00000000" w14:paraId="0000004D">
      <w:pPr>
        <w:spacing w:after="240" w:before="240" w:line="240" w:lineRule="auto"/>
        <w:ind w:left="600" w:right="600" w:firstLine="0"/>
        <w:rPr>
          <w:rFonts w:ascii="Cambria" w:cs="Cambria" w:eastAsia="Cambria" w:hAnsi="Cambria"/>
        </w:rPr>
      </w:pPr>
      <w:r w:rsidDel="00000000" w:rsidR="00000000" w:rsidRPr="00000000">
        <w:rPr>
          <w:rFonts w:ascii="Cambria" w:cs="Cambria" w:eastAsia="Cambria" w:hAnsi="Cambria"/>
          <w:rtl w:val="0"/>
        </w:rPr>
        <w:t xml:space="preserve">You are an Azure AI assistant. Answer questions clearly and accurately. If information is not available in the provided knowledge, state that you do not have enough information. Do not invent facts.</w:t>
      </w:r>
    </w:p>
    <w:p w:rsidR="00000000" w:rsidDel="00000000" w:rsidP="00000000" w:rsidRDefault="00000000" w:rsidRPr="00000000" w14:paraId="0000004E">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Send another question and observe the difference.</w:t>
      </w:r>
    </w:p>
    <w:p w:rsidR="00000000" w:rsidDel="00000000" w:rsidP="00000000" w:rsidRDefault="00000000" w:rsidRPr="00000000" w14:paraId="0000004F">
      <w:pPr>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Key takeaway:</w:t>
        <w:br w:type="textWrapping"/>
      </w:r>
      <w:r w:rsidDel="00000000" w:rsidR="00000000" w:rsidRPr="00000000">
        <w:rPr>
          <w:rFonts w:ascii="Cambria" w:cs="Cambria" w:eastAsia="Cambria" w:hAnsi="Cambria"/>
          <w:rtl w:val="0"/>
        </w:rPr>
        <w:t xml:space="preserve"> System instructions control the assistant's behavior, while user prompts provide the specific task or question.</w:t>
      </w:r>
    </w:p>
    <w:p w:rsidR="00000000" w:rsidDel="00000000" w:rsidP="00000000" w:rsidRDefault="00000000" w:rsidRPr="00000000" w14:paraId="00000050">
      <w:pPr>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1">
      <w:pPr>
        <w:spacing w:line="240" w:lineRule="auto"/>
        <w:rPr>
          <w:rFonts w:ascii="Cambria" w:cs="Cambria" w:eastAsia="Cambria" w:hAnsi="Cambria"/>
          <w:b w:val="1"/>
          <w:bCs w:val="1"/>
          <w:sz w:val="46"/>
          <w:szCs w:val="46"/>
        </w:rPr>
      </w:pPr>
      <w:r w:rsidDel="00000000" w:rsidR="00000000" w:rsidRPr="00000000">
        <w:rPr>
          <w:rFonts w:ascii="Cambria" w:cs="Cambria" w:eastAsia="Cambria" w:hAnsi="Cambria"/>
          <w:b w:val="1"/>
          <w:bCs w:val="1"/>
          <w:sz w:val="46"/>
          <w:szCs w:val="46"/>
          <w:rtl w:val="0"/>
        </w:rPr>
        <w:t xml:space="preserve">Lab 3 — Create Azure AI Search</w:t>
      </w:r>
    </w:p>
    <w:p w:rsidR="00000000" w:rsidDel="00000000" w:rsidP="00000000" w:rsidRDefault="00000000" w:rsidRPr="00000000" w14:paraId="00000052">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Azure AI Search will be used to retrieve relevant information from the knowledge documents.</w:t>
      </w:r>
    </w:p>
    <w:p w:rsidR="00000000" w:rsidDel="00000000" w:rsidP="00000000" w:rsidRDefault="00000000" w:rsidRPr="00000000" w14:paraId="00000053">
      <w:pPr>
        <w:pStyle w:val="Heading3"/>
        <w:keepNext w:val="0"/>
        <w:keepLines w:val="0"/>
        <w:spacing w:before="280" w:line="240" w:lineRule="auto"/>
        <w:rPr>
          <w:rFonts w:ascii="Cambria" w:cs="Cambria" w:eastAsia="Cambria" w:hAnsi="Cambria"/>
          <w:b w:val="1"/>
          <w:bCs w:val="1"/>
          <w:color w:val="000000"/>
          <w:sz w:val="26"/>
          <w:szCs w:val="26"/>
        </w:rPr>
      </w:pPr>
      <w:bookmarkStart w:colFirst="0" w:colLast="0" w:name="_a0wjcnheu8ju" w:id="8"/>
      <w:bookmarkEnd w:id="8"/>
      <w:r w:rsidDel="00000000" w:rsidR="00000000" w:rsidRPr="00000000">
        <w:rPr>
          <w:rFonts w:ascii="Cambria" w:cs="Cambria" w:eastAsia="Cambria" w:hAnsi="Cambria"/>
          <w:b w:val="1"/>
          <w:bCs w:val="1"/>
          <w:color w:val="000000"/>
          <w:sz w:val="26"/>
          <w:szCs w:val="26"/>
          <w:rtl w:val="0"/>
        </w:rPr>
        <w:t xml:space="preserve">Step 1: Open Azure Portal</w:t>
      </w:r>
    </w:p>
    <w:p w:rsidR="00000000" w:rsidDel="00000000" w:rsidP="00000000" w:rsidRDefault="00000000" w:rsidRPr="00000000" w14:paraId="00000054">
      <w:pPr>
        <w:numPr>
          <w:ilvl w:val="0"/>
          <w:numId w:val="10"/>
        </w:numPr>
        <w:spacing w:after="0" w:afterAutospacing="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Go to </w:t>
      </w:r>
      <w:r w:rsidDel="00000000" w:rsidR="00000000" w:rsidRPr="00000000">
        <w:rPr>
          <w:rFonts w:ascii="Cambria" w:cs="Cambria" w:eastAsia="Cambria" w:hAnsi="Cambria"/>
          <w:b w:val="1"/>
          <w:bCs w:val="1"/>
          <w:rtl w:val="0"/>
        </w:rPr>
        <w:t xml:space="preserve">Azure Portal</w:t>
      </w:r>
      <w:r w:rsidDel="00000000" w:rsidR="00000000" w:rsidRPr="00000000">
        <w:rPr>
          <w:rFonts w:ascii="Cambria" w:cs="Cambria" w:eastAsia="Cambria" w:hAnsi="Cambria"/>
          <w:rtl w:val="0"/>
        </w:rPr>
        <w:t xml:space="preserve">.</w:t>
      </w:r>
    </w:p>
    <w:p w:rsidR="00000000" w:rsidDel="00000000" w:rsidP="00000000" w:rsidRDefault="00000000" w:rsidRPr="00000000" w14:paraId="00000055">
      <w:pPr>
        <w:numPr>
          <w:ilvl w:val="0"/>
          <w:numId w:val="10"/>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Select </w:t>
      </w:r>
      <w:r w:rsidDel="00000000" w:rsidR="00000000" w:rsidRPr="00000000">
        <w:rPr>
          <w:rFonts w:ascii="Cambria" w:cs="Cambria" w:eastAsia="Cambria" w:hAnsi="Cambria"/>
          <w:b w:val="1"/>
          <w:bCs w:val="1"/>
          <w:rtl w:val="0"/>
        </w:rPr>
        <w:t xml:space="preserve">Create a resource</w:t>
      </w:r>
      <w:r w:rsidDel="00000000" w:rsidR="00000000" w:rsidRPr="00000000">
        <w:rPr>
          <w:rFonts w:ascii="Cambria" w:cs="Cambria" w:eastAsia="Cambria" w:hAnsi="Cambria"/>
          <w:rtl w:val="0"/>
        </w:rPr>
        <w:t xml:space="preserve">.</w:t>
      </w:r>
    </w:p>
    <w:p w:rsidR="00000000" w:rsidDel="00000000" w:rsidP="00000000" w:rsidRDefault="00000000" w:rsidRPr="00000000" w14:paraId="00000056">
      <w:pPr>
        <w:numPr>
          <w:ilvl w:val="0"/>
          <w:numId w:val="10"/>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Search for </w:t>
      </w:r>
      <w:r w:rsidDel="00000000" w:rsidR="00000000" w:rsidRPr="00000000">
        <w:rPr>
          <w:rFonts w:ascii="Cambria" w:cs="Cambria" w:eastAsia="Cambria" w:hAnsi="Cambria"/>
          <w:b w:val="1"/>
          <w:bCs w:val="1"/>
          <w:rtl w:val="0"/>
        </w:rPr>
        <w:t xml:space="preserve">Azure AI Search</w:t>
      </w:r>
      <w:r w:rsidDel="00000000" w:rsidR="00000000" w:rsidRPr="00000000">
        <w:rPr>
          <w:rFonts w:ascii="Cambria" w:cs="Cambria" w:eastAsia="Cambria" w:hAnsi="Cambria"/>
          <w:rtl w:val="0"/>
        </w:rPr>
        <w:t xml:space="preserve">.</w:t>
      </w:r>
    </w:p>
    <w:p w:rsidR="00000000" w:rsidDel="00000000" w:rsidP="00000000" w:rsidRDefault="00000000" w:rsidRPr="00000000" w14:paraId="00000057">
      <w:pPr>
        <w:numPr>
          <w:ilvl w:val="0"/>
          <w:numId w:val="10"/>
        </w:numPr>
        <w:spacing w:after="24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Select </w:t>
      </w:r>
      <w:r w:rsidDel="00000000" w:rsidR="00000000" w:rsidRPr="00000000">
        <w:rPr>
          <w:rFonts w:ascii="Cambria" w:cs="Cambria" w:eastAsia="Cambria" w:hAnsi="Cambria"/>
          <w:b w:val="1"/>
          <w:bCs w:val="1"/>
          <w:rtl w:val="0"/>
        </w:rPr>
        <w:t xml:space="preserve">Create</w:t>
      </w:r>
      <w:r w:rsidDel="00000000" w:rsidR="00000000" w:rsidRPr="00000000">
        <w:rPr>
          <w:rFonts w:ascii="Cambria" w:cs="Cambria" w:eastAsia="Cambria" w:hAnsi="Cambria"/>
          <w:rtl w:val="0"/>
        </w:rPr>
        <w:t xml:space="preserve">.</w:t>
      </w:r>
    </w:p>
    <w:p w:rsidR="00000000" w:rsidDel="00000000" w:rsidP="00000000" w:rsidRDefault="00000000" w:rsidRPr="00000000" w14:paraId="00000058">
      <w:pPr>
        <w:spacing w:after="240" w:before="240" w:line="240" w:lineRule="auto"/>
        <w:ind w:lef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7178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3"/>
        <w:keepNext w:val="0"/>
        <w:keepLines w:val="0"/>
        <w:spacing w:before="280" w:line="240" w:lineRule="auto"/>
        <w:rPr>
          <w:rFonts w:ascii="Cambria" w:cs="Cambria" w:eastAsia="Cambria" w:hAnsi="Cambria"/>
          <w:b w:val="1"/>
          <w:bCs w:val="1"/>
          <w:color w:val="000000"/>
          <w:sz w:val="26"/>
          <w:szCs w:val="26"/>
        </w:rPr>
      </w:pPr>
      <w:bookmarkStart w:colFirst="0" w:colLast="0" w:name="_33n8o38e002g" w:id="9"/>
      <w:bookmarkEnd w:id="9"/>
      <w:r w:rsidDel="00000000" w:rsidR="00000000" w:rsidRPr="00000000">
        <w:rPr>
          <w:rFonts w:ascii="Cambria" w:cs="Cambria" w:eastAsia="Cambria" w:hAnsi="Cambria"/>
          <w:b w:val="1"/>
          <w:bCs w:val="1"/>
          <w:color w:val="000000"/>
          <w:sz w:val="26"/>
          <w:szCs w:val="26"/>
          <w:rtl w:val="0"/>
        </w:rPr>
        <w:t xml:space="preserve">Step 2: Configure Search Service</w:t>
      </w:r>
    </w:p>
    <w:p w:rsidR="00000000" w:rsidDel="00000000" w:rsidP="00000000" w:rsidRDefault="00000000" w:rsidRPr="00000000" w14:paraId="0000005A">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Provide:</w:t>
      </w:r>
    </w:p>
    <w:p w:rsidR="00000000" w:rsidDel="00000000" w:rsidP="00000000" w:rsidRDefault="00000000" w:rsidRPr="00000000" w14:paraId="0000005B">
      <w:pPr>
        <w:numPr>
          <w:ilvl w:val="0"/>
          <w:numId w:val="3"/>
        </w:numPr>
        <w:spacing w:after="0" w:afterAutospacing="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Subscription:</w:t>
      </w:r>
      <w:r w:rsidDel="00000000" w:rsidR="00000000" w:rsidRPr="00000000">
        <w:rPr>
          <w:rFonts w:ascii="Cambria" w:cs="Cambria" w:eastAsia="Cambria" w:hAnsi="Cambria"/>
          <w:rtl w:val="0"/>
        </w:rPr>
        <w:t xml:space="preserve"> Your lab subscription</w:t>
      </w:r>
    </w:p>
    <w:p w:rsidR="00000000" w:rsidDel="00000000" w:rsidP="00000000" w:rsidRDefault="00000000" w:rsidRPr="00000000" w14:paraId="0000005C">
      <w:pPr>
        <w:numPr>
          <w:ilvl w:val="0"/>
          <w:numId w:val="3"/>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Resource Group:</w:t>
      </w:r>
      <w:r w:rsidDel="00000000" w:rsidR="00000000" w:rsidRPr="00000000">
        <w:rPr>
          <w:rFonts w:ascii="Cambria" w:cs="Cambria" w:eastAsia="Cambria" w:hAnsi="Cambria"/>
          <w:rtl w:val="0"/>
        </w:rPr>
        <w:t xml:space="preserve"> Your lab resource group</w:t>
      </w:r>
    </w:p>
    <w:p w:rsidR="00000000" w:rsidDel="00000000" w:rsidP="00000000" w:rsidRDefault="00000000" w:rsidRPr="00000000" w14:paraId="0000005D">
      <w:pPr>
        <w:numPr>
          <w:ilvl w:val="0"/>
          <w:numId w:val="3"/>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Service name:</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search-rag-&lt;unique-name&gt;</w:t>
      </w:r>
    </w:p>
    <w:p w:rsidR="00000000" w:rsidDel="00000000" w:rsidP="00000000" w:rsidRDefault="00000000" w:rsidRPr="00000000" w14:paraId="0000005E">
      <w:pPr>
        <w:numPr>
          <w:ilvl w:val="0"/>
          <w:numId w:val="3"/>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Region:</w:t>
      </w:r>
      <w:r w:rsidDel="00000000" w:rsidR="00000000" w:rsidRPr="00000000">
        <w:rPr>
          <w:rFonts w:ascii="Cambria" w:cs="Cambria" w:eastAsia="Cambria" w:hAnsi="Cambria"/>
          <w:rtl w:val="0"/>
        </w:rPr>
        <w:t xml:space="preserve"> Same region as your AI resources where possible</w:t>
      </w:r>
    </w:p>
    <w:p w:rsidR="00000000" w:rsidDel="00000000" w:rsidP="00000000" w:rsidRDefault="00000000" w:rsidRPr="00000000" w14:paraId="0000005F">
      <w:pPr>
        <w:numPr>
          <w:ilvl w:val="0"/>
          <w:numId w:val="3"/>
        </w:numPr>
        <w:spacing w:after="24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Pricing tier:</w:t>
      </w:r>
      <w:r w:rsidDel="00000000" w:rsidR="00000000" w:rsidRPr="00000000">
        <w:rPr>
          <w:rFonts w:ascii="Cambria" w:cs="Cambria" w:eastAsia="Cambria" w:hAnsi="Cambria"/>
          <w:rtl w:val="0"/>
        </w:rPr>
        <w:t xml:space="preserve"> Basic</w:t>
      </w:r>
    </w:p>
    <w:p w:rsidR="00000000" w:rsidDel="00000000" w:rsidP="00000000" w:rsidRDefault="00000000" w:rsidRPr="00000000" w14:paraId="00000060">
      <w:pPr>
        <w:spacing w:after="240" w:before="240"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717800"/>
            <wp:effectExtent b="0" l="0" r="0" t="0"/>
            <wp:docPr id="2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Select </w:t>
      </w:r>
      <w:r w:rsidDel="00000000" w:rsidR="00000000" w:rsidRPr="00000000">
        <w:rPr>
          <w:rFonts w:ascii="Cambria" w:cs="Cambria" w:eastAsia="Cambria" w:hAnsi="Cambria"/>
          <w:b w:val="1"/>
          <w:bCs w:val="1"/>
          <w:rtl w:val="0"/>
        </w:rPr>
        <w:t xml:space="preserve">Review + create</w:t>
      </w:r>
      <w:r w:rsidDel="00000000" w:rsidR="00000000" w:rsidRPr="00000000">
        <w:rPr>
          <w:rFonts w:ascii="Cambria" w:cs="Cambria" w:eastAsia="Cambria" w:hAnsi="Cambria"/>
          <w:rtl w:val="0"/>
        </w:rPr>
        <w:t xml:space="preserve"> → </w:t>
      </w:r>
      <w:r w:rsidDel="00000000" w:rsidR="00000000" w:rsidRPr="00000000">
        <w:rPr>
          <w:rFonts w:ascii="Cambria" w:cs="Cambria" w:eastAsia="Cambria" w:hAnsi="Cambria"/>
          <w:b w:val="1"/>
          <w:bCs w:val="1"/>
          <w:rtl w:val="0"/>
        </w:rPr>
        <w:t xml:space="preserve">Create</w:t>
      </w:r>
      <w:r w:rsidDel="00000000" w:rsidR="00000000" w:rsidRPr="00000000">
        <w:rPr>
          <w:rFonts w:ascii="Cambria" w:cs="Cambria" w:eastAsia="Cambria" w:hAnsi="Cambria"/>
          <w:rtl w:val="0"/>
        </w:rPr>
        <w:t xml:space="preserve">.</w:t>
      </w:r>
    </w:p>
    <w:p w:rsidR="00000000" w:rsidDel="00000000" w:rsidP="00000000" w:rsidRDefault="00000000" w:rsidRPr="00000000" w14:paraId="00000062">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Wait for deployment to complete.</w:t>
      </w:r>
    </w:p>
    <w:p w:rsidR="00000000" w:rsidDel="00000000" w:rsidP="00000000" w:rsidRDefault="00000000" w:rsidRPr="00000000" w14:paraId="00000063">
      <w:pPr>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4">
      <w:pPr>
        <w:spacing w:line="240" w:lineRule="auto"/>
        <w:rPr>
          <w:rFonts w:ascii="Cambria" w:cs="Cambria" w:eastAsia="Cambria" w:hAnsi="Cambria"/>
          <w:b w:val="1"/>
          <w:bCs w:val="1"/>
          <w:sz w:val="46"/>
          <w:szCs w:val="46"/>
        </w:rPr>
      </w:pPr>
      <w:r w:rsidDel="00000000" w:rsidR="00000000" w:rsidRPr="00000000">
        <w:rPr>
          <w:rFonts w:ascii="Cambria" w:cs="Cambria" w:eastAsia="Cambria" w:hAnsi="Cambria"/>
          <w:b w:val="1"/>
          <w:bCs w:val="1"/>
          <w:sz w:val="46"/>
          <w:szCs w:val="46"/>
          <w:rtl w:val="0"/>
        </w:rPr>
        <w:t xml:space="preserve">Lab 4 — Upload Knowledge Documents</w:t>
      </w:r>
    </w:p>
    <w:p w:rsidR="00000000" w:rsidDel="00000000" w:rsidP="00000000" w:rsidRDefault="00000000" w:rsidRPr="00000000" w14:paraId="00000065">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You need documents that the RAG application can search.</w:t>
      </w:r>
    </w:p>
    <w:p w:rsidR="00000000" w:rsidDel="00000000" w:rsidP="00000000" w:rsidRDefault="00000000" w:rsidRPr="00000000" w14:paraId="00000066">
      <w:pPr>
        <w:pStyle w:val="Heading3"/>
        <w:keepNext w:val="0"/>
        <w:keepLines w:val="0"/>
        <w:spacing w:before="280" w:line="240" w:lineRule="auto"/>
        <w:rPr>
          <w:rFonts w:ascii="Cambria" w:cs="Cambria" w:eastAsia="Cambria" w:hAnsi="Cambria"/>
          <w:b w:val="1"/>
          <w:bCs w:val="1"/>
          <w:color w:val="000000"/>
          <w:sz w:val="26"/>
          <w:szCs w:val="26"/>
        </w:rPr>
      </w:pPr>
      <w:bookmarkStart w:colFirst="0" w:colLast="0" w:name="_efwvsgsd6jgv" w:id="10"/>
      <w:bookmarkEnd w:id="10"/>
      <w:r w:rsidDel="00000000" w:rsidR="00000000" w:rsidRPr="00000000">
        <w:rPr>
          <w:rFonts w:ascii="Cambria" w:cs="Cambria" w:eastAsia="Cambria" w:hAnsi="Cambria"/>
          <w:b w:val="1"/>
          <w:bCs w:val="1"/>
          <w:color w:val="000000"/>
          <w:sz w:val="26"/>
          <w:szCs w:val="26"/>
          <w:rtl w:val="0"/>
        </w:rPr>
        <w:t xml:space="preserve">Step 1: Open Storage Account</w:t>
      </w:r>
    </w:p>
    <w:p w:rsidR="00000000" w:rsidDel="00000000" w:rsidP="00000000" w:rsidRDefault="00000000" w:rsidRPr="00000000" w14:paraId="00000067">
      <w:pPr>
        <w:numPr>
          <w:ilvl w:val="0"/>
          <w:numId w:val="2"/>
        </w:numPr>
        <w:spacing w:after="24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Open your </w:t>
      </w:r>
      <w:r w:rsidDel="00000000" w:rsidR="00000000" w:rsidRPr="00000000">
        <w:rPr>
          <w:rFonts w:ascii="Cambria" w:cs="Cambria" w:eastAsia="Cambria" w:hAnsi="Cambria"/>
          <w:b w:val="1"/>
          <w:bCs w:val="1"/>
          <w:rtl w:val="0"/>
        </w:rPr>
        <w:t xml:space="preserve">Storage Account</w:t>
      </w:r>
      <w:r w:rsidDel="00000000" w:rsidR="00000000" w:rsidRPr="00000000">
        <w:rPr>
          <w:rFonts w:ascii="Cambria" w:cs="Cambria" w:eastAsia="Cambria" w:hAnsi="Cambria"/>
          <w:rtl w:val="0"/>
        </w:rPr>
        <w:t xml:space="preserve">.</w:t>
      </w:r>
    </w:p>
    <w:p w:rsidR="00000000" w:rsidDel="00000000" w:rsidP="00000000" w:rsidRDefault="00000000" w:rsidRPr="00000000" w14:paraId="00000068">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6670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2"/>
        </w:numPr>
        <w:spacing w:after="0" w:afterAutospacing="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Select </w:t>
      </w:r>
      <w:r w:rsidDel="00000000" w:rsidR="00000000" w:rsidRPr="00000000">
        <w:rPr>
          <w:rFonts w:ascii="Cambria" w:cs="Cambria" w:eastAsia="Cambria" w:hAnsi="Cambria"/>
          <w:b w:val="1"/>
          <w:bCs w:val="1"/>
          <w:rtl w:val="0"/>
        </w:rPr>
        <w:t xml:space="preserve">Containers</w:t>
      </w:r>
      <w:r w:rsidDel="00000000" w:rsidR="00000000" w:rsidRPr="00000000">
        <w:rPr>
          <w:rFonts w:ascii="Cambria" w:cs="Cambria" w:eastAsia="Cambria" w:hAnsi="Cambria"/>
          <w:rtl w:val="0"/>
        </w:rPr>
        <w:t xml:space="preserve">.</w:t>
      </w:r>
    </w:p>
    <w:p w:rsidR="00000000" w:rsidDel="00000000" w:rsidP="00000000" w:rsidRDefault="00000000" w:rsidRPr="00000000" w14:paraId="0000006A">
      <w:pPr>
        <w:numPr>
          <w:ilvl w:val="0"/>
          <w:numId w:val="2"/>
        </w:numPr>
        <w:spacing w:after="24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Create a container:</w:t>
      </w:r>
    </w:p>
    <w:p w:rsidR="00000000" w:rsidDel="00000000" w:rsidP="00000000" w:rsidRDefault="00000000" w:rsidRPr="00000000" w14:paraId="0000006B">
      <w:pPr>
        <w:spacing w:after="240" w:before="24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knowledge</w:t>
      </w:r>
    </w:p>
    <w:p w:rsidR="00000000" w:rsidDel="00000000" w:rsidP="00000000" w:rsidRDefault="00000000" w:rsidRPr="00000000" w14:paraId="0000006C">
      <w:pPr>
        <w:numPr>
          <w:ilvl w:val="0"/>
          <w:numId w:val="8"/>
        </w:numPr>
        <w:spacing w:after="0" w:afterAutospacing="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Open the container.</w:t>
      </w:r>
    </w:p>
    <w:p w:rsidR="00000000" w:rsidDel="00000000" w:rsidP="00000000" w:rsidRDefault="00000000" w:rsidRPr="00000000" w14:paraId="0000006D">
      <w:pPr>
        <w:numPr>
          <w:ilvl w:val="0"/>
          <w:numId w:val="8"/>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Select </w:t>
      </w:r>
      <w:r w:rsidDel="00000000" w:rsidR="00000000" w:rsidRPr="00000000">
        <w:rPr>
          <w:rFonts w:ascii="Cambria" w:cs="Cambria" w:eastAsia="Cambria" w:hAnsi="Cambria"/>
          <w:b w:val="1"/>
          <w:bCs w:val="1"/>
          <w:rtl w:val="0"/>
        </w:rPr>
        <w:t xml:space="preserve">Upload</w:t>
      </w:r>
      <w:r w:rsidDel="00000000" w:rsidR="00000000" w:rsidRPr="00000000">
        <w:rPr>
          <w:rFonts w:ascii="Cambria" w:cs="Cambria" w:eastAsia="Cambria" w:hAnsi="Cambria"/>
          <w:rtl w:val="0"/>
        </w:rPr>
        <w:t xml:space="preserve">.</w:t>
      </w:r>
    </w:p>
    <w:p w:rsidR="00000000" w:rsidDel="00000000" w:rsidP="00000000" w:rsidRDefault="00000000" w:rsidRPr="00000000" w14:paraId="0000006E">
      <w:pPr>
        <w:numPr>
          <w:ilvl w:val="0"/>
          <w:numId w:val="8"/>
        </w:numPr>
        <w:spacing w:after="24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Upload the provided knowledge document(s).</w:t>
      </w:r>
    </w:p>
    <w:p w:rsidR="00000000" w:rsidDel="00000000" w:rsidP="00000000" w:rsidRDefault="00000000" w:rsidRPr="00000000" w14:paraId="0000006F">
      <w:pPr>
        <w:spacing w:after="240" w:before="240" w:line="240" w:lineRule="auto"/>
        <w:ind w:lef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311400"/>
            <wp:effectExtent b="0" l="0" r="0" t="0"/>
            <wp:docPr id="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For example:</w:t>
      </w:r>
    </w:p>
    <w:p w:rsidR="00000000" w:rsidDel="00000000" w:rsidP="00000000" w:rsidRDefault="00000000" w:rsidRPr="00000000" w14:paraId="00000071">
      <w:pPr>
        <w:numPr>
          <w:ilvl w:val="0"/>
          <w:numId w:val="4"/>
        </w:numPr>
        <w:spacing w:after="0" w:afterAutospacing="0" w:before="240" w:lin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Azure_AI_Foundry.pdf</w:t>
      </w:r>
    </w:p>
    <w:p w:rsidR="00000000" w:rsidDel="00000000" w:rsidP="00000000" w:rsidRDefault="00000000" w:rsidRPr="00000000" w14:paraId="00000072">
      <w:pPr>
        <w:numPr>
          <w:ilvl w:val="0"/>
          <w:numId w:val="4"/>
        </w:numPr>
        <w:spacing w:after="0" w:afterAutospacing="0" w:before="0" w:beforeAutospacing="0" w:lin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RAG_Guide.pdf</w:t>
      </w:r>
    </w:p>
    <w:p w:rsidR="00000000" w:rsidDel="00000000" w:rsidP="00000000" w:rsidRDefault="00000000" w:rsidRPr="00000000" w14:paraId="00000073">
      <w:pPr>
        <w:numPr>
          <w:ilvl w:val="0"/>
          <w:numId w:val="4"/>
        </w:numPr>
        <w:spacing w:after="240" w:before="0" w:beforeAutospacing="0" w:lin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Azure_Services.pdf</w:t>
      </w:r>
    </w:p>
    <w:p w:rsidR="00000000" w:rsidDel="00000000" w:rsidP="00000000" w:rsidRDefault="00000000" w:rsidRPr="00000000" w14:paraId="00000074">
      <w:pPr>
        <w:spacing w:after="240" w:before="240"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943600" cy="2374900"/>
            <wp:effectExtent b="0" l="0" r="0" t="0"/>
            <wp:docPr id="17"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76">
      <w:pPr>
        <w:spacing w:line="240" w:lineRule="auto"/>
        <w:rPr>
          <w:rFonts w:ascii="Cambria" w:cs="Cambria" w:eastAsia="Cambria" w:hAnsi="Cambria"/>
          <w:b w:val="1"/>
          <w:bCs w:val="1"/>
          <w:sz w:val="46"/>
          <w:szCs w:val="46"/>
        </w:rPr>
      </w:pPr>
      <w:r w:rsidDel="00000000" w:rsidR="00000000" w:rsidRPr="00000000">
        <w:rPr>
          <w:rFonts w:ascii="Cambria" w:cs="Cambria" w:eastAsia="Cambria" w:hAnsi="Cambria"/>
          <w:b w:val="1"/>
          <w:bCs w:val="1"/>
          <w:sz w:val="46"/>
          <w:szCs w:val="46"/>
          <w:rtl w:val="0"/>
        </w:rPr>
        <w:t xml:space="preserve">Lab 5 — Create a Knowledge Source</w:t>
      </w:r>
    </w:p>
    <w:p w:rsidR="00000000" w:rsidDel="00000000" w:rsidP="00000000" w:rsidRDefault="00000000" w:rsidRPr="00000000" w14:paraId="00000077">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Now connect your documents to the search service.</w:t>
      </w:r>
    </w:p>
    <w:p w:rsidR="00000000" w:rsidDel="00000000" w:rsidP="00000000" w:rsidRDefault="00000000" w:rsidRPr="00000000" w14:paraId="00000078">
      <w:pPr>
        <w:pStyle w:val="Heading3"/>
        <w:keepNext w:val="0"/>
        <w:keepLines w:val="0"/>
        <w:spacing w:before="280" w:line="240" w:lineRule="auto"/>
        <w:rPr>
          <w:rFonts w:ascii="Cambria" w:cs="Cambria" w:eastAsia="Cambria" w:hAnsi="Cambria"/>
          <w:b w:val="1"/>
          <w:bCs w:val="1"/>
          <w:color w:val="000000"/>
          <w:sz w:val="26"/>
          <w:szCs w:val="26"/>
        </w:rPr>
      </w:pPr>
      <w:bookmarkStart w:colFirst="0" w:colLast="0" w:name="_3nosfyba5txb" w:id="11"/>
      <w:bookmarkEnd w:id="11"/>
      <w:r w:rsidDel="00000000" w:rsidR="00000000" w:rsidRPr="00000000">
        <w:rPr>
          <w:rFonts w:ascii="Cambria" w:cs="Cambria" w:eastAsia="Cambria" w:hAnsi="Cambria"/>
          <w:b w:val="1"/>
          <w:bCs w:val="1"/>
          <w:color w:val="000000"/>
          <w:sz w:val="26"/>
          <w:szCs w:val="26"/>
          <w:rtl w:val="0"/>
        </w:rPr>
        <w:t xml:space="preserve">Step 1: Open Azure AI Search</w:t>
      </w:r>
    </w:p>
    <w:p w:rsidR="00000000" w:rsidDel="00000000" w:rsidP="00000000" w:rsidRDefault="00000000" w:rsidRPr="00000000" w14:paraId="00000079">
      <w:pPr>
        <w:numPr>
          <w:ilvl w:val="0"/>
          <w:numId w:val="12"/>
        </w:numPr>
        <w:spacing w:after="0" w:afterAutospacing="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Open your </w:t>
      </w:r>
      <w:r w:rsidDel="00000000" w:rsidR="00000000" w:rsidRPr="00000000">
        <w:rPr>
          <w:rFonts w:ascii="Cambria" w:cs="Cambria" w:eastAsia="Cambria" w:hAnsi="Cambria"/>
          <w:b w:val="1"/>
          <w:bCs w:val="1"/>
          <w:rtl w:val="0"/>
        </w:rPr>
        <w:t xml:space="preserve">Azure AI Search</w:t>
      </w:r>
      <w:r w:rsidDel="00000000" w:rsidR="00000000" w:rsidRPr="00000000">
        <w:rPr>
          <w:rFonts w:ascii="Cambria" w:cs="Cambria" w:eastAsia="Cambria" w:hAnsi="Cambria"/>
          <w:rtl w:val="0"/>
        </w:rPr>
        <w:t xml:space="preserve"> resource.</w:t>
      </w:r>
    </w:p>
    <w:p w:rsidR="00000000" w:rsidDel="00000000" w:rsidP="00000000" w:rsidRDefault="00000000" w:rsidRPr="00000000" w14:paraId="0000007A">
      <w:pPr>
        <w:numPr>
          <w:ilvl w:val="0"/>
          <w:numId w:val="12"/>
        </w:numPr>
        <w:spacing w:after="24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Navigate to the data/indexing or </w:t>
      </w:r>
      <w:r w:rsidDel="00000000" w:rsidR="00000000" w:rsidRPr="00000000">
        <w:rPr>
          <w:rFonts w:ascii="Cambria" w:cs="Cambria" w:eastAsia="Cambria" w:hAnsi="Cambria"/>
          <w:b w:val="1"/>
          <w:bCs w:val="1"/>
          <w:rtl w:val="0"/>
        </w:rPr>
        <w:t xml:space="preserve">Import data</w:t>
      </w:r>
      <w:r w:rsidDel="00000000" w:rsidR="00000000" w:rsidRPr="00000000">
        <w:rPr>
          <w:rFonts w:ascii="Cambria" w:cs="Cambria" w:eastAsia="Cambria" w:hAnsi="Cambria"/>
          <w:rtl w:val="0"/>
        </w:rPr>
        <w:t xml:space="preserve"> experience.</w:t>
      </w:r>
    </w:p>
    <w:p w:rsidR="00000000" w:rsidDel="00000000" w:rsidP="00000000" w:rsidRDefault="00000000" w:rsidRPr="00000000" w14:paraId="0000007B">
      <w:pPr>
        <w:spacing w:after="240" w:before="240" w:line="240" w:lineRule="auto"/>
        <w:ind w:lef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768600"/>
            <wp:effectExtent b="0" l="0" r="0" t="0"/>
            <wp:docPr id="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numPr>
          <w:ilvl w:val="0"/>
          <w:numId w:val="12"/>
        </w:numPr>
        <w:spacing w:after="24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Select the storage account as the data source.</w:t>
      </w:r>
    </w:p>
    <w:p w:rsidR="00000000" w:rsidDel="00000000" w:rsidP="00000000" w:rsidRDefault="00000000" w:rsidRPr="00000000" w14:paraId="0000007D">
      <w:pPr>
        <w:spacing w:after="240" w:before="240" w:line="240" w:lineRule="auto"/>
        <w:ind w:lef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667000"/>
            <wp:effectExtent b="0" l="0" r="0" t="0"/>
            <wp:docPr id="19"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numPr>
          <w:ilvl w:val="0"/>
          <w:numId w:val="12"/>
        </w:numPr>
        <w:spacing w:after="24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Select the </w:t>
      </w:r>
      <w:r w:rsidDel="00000000" w:rsidR="00000000" w:rsidRPr="00000000">
        <w:rPr>
          <w:rFonts w:ascii="Roboto Mono" w:cs="Roboto Mono" w:eastAsia="Roboto Mono" w:hAnsi="Roboto Mono"/>
          <w:color w:val="188038"/>
          <w:rtl w:val="0"/>
        </w:rPr>
        <w:t xml:space="preserve">knowledge</w:t>
      </w:r>
      <w:r w:rsidDel="00000000" w:rsidR="00000000" w:rsidRPr="00000000">
        <w:rPr>
          <w:rFonts w:ascii="Cambria" w:cs="Cambria" w:eastAsia="Cambria" w:hAnsi="Cambria"/>
          <w:rtl w:val="0"/>
        </w:rPr>
        <w:t xml:space="preserve"> container.</w:t>
      </w:r>
    </w:p>
    <w:p w:rsidR="00000000" w:rsidDel="00000000" w:rsidP="00000000" w:rsidRDefault="00000000" w:rsidRPr="00000000" w14:paraId="0000007F">
      <w:pPr>
        <w:spacing w:after="240" w:before="240" w:line="240" w:lineRule="auto"/>
        <w:ind w:lef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717800"/>
            <wp:effectExtent b="0" l="0" r="0" t="0"/>
            <wp:docPr id="20"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3"/>
        <w:keepNext w:val="0"/>
        <w:keepLines w:val="0"/>
        <w:spacing w:before="280" w:line="240" w:lineRule="auto"/>
        <w:rPr>
          <w:rFonts w:ascii="Cambria" w:cs="Cambria" w:eastAsia="Cambria" w:hAnsi="Cambria"/>
          <w:b w:val="1"/>
          <w:bCs w:val="1"/>
          <w:color w:val="000000"/>
          <w:sz w:val="26"/>
          <w:szCs w:val="26"/>
        </w:rPr>
      </w:pPr>
      <w:bookmarkStart w:colFirst="0" w:colLast="0" w:name="_irq306r35jmp" w:id="12"/>
      <w:bookmarkEnd w:id="12"/>
      <w:r w:rsidDel="00000000" w:rsidR="00000000" w:rsidRPr="00000000">
        <w:rPr>
          <w:rFonts w:ascii="Cambria" w:cs="Cambria" w:eastAsia="Cambria" w:hAnsi="Cambria"/>
          <w:b w:val="1"/>
          <w:bCs w:val="1"/>
          <w:color w:val="000000"/>
          <w:sz w:val="26"/>
          <w:szCs w:val="26"/>
          <w:rtl w:val="0"/>
        </w:rPr>
        <w:t xml:space="preserve">Step 2: Configure the Data Source</w:t>
      </w:r>
    </w:p>
    <w:p w:rsidR="00000000" w:rsidDel="00000000" w:rsidP="00000000" w:rsidRDefault="00000000" w:rsidRPr="00000000" w14:paraId="00000081">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Configure the connection to your storage account.</w:t>
      </w:r>
    </w:p>
    <w:p w:rsidR="00000000" w:rsidDel="00000000" w:rsidP="00000000" w:rsidRDefault="00000000" w:rsidRPr="00000000" w14:paraId="00000082">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Set the data source name:</w:t>
      </w:r>
    </w:p>
    <w:p w:rsidR="00000000" w:rsidDel="00000000" w:rsidP="00000000" w:rsidRDefault="00000000" w:rsidRPr="00000000" w14:paraId="00000083">
      <w:pPr>
        <w:spacing w:after="240" w:before="24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Rag-knowledge-source</w:t>
      </w:r>
    </w:p>
    <w:p w:rsidR="00000000" w:rsidDel="00000000" w:rsidP="00000000" w:rsidRDefault="00000000" w:rsidRPr="00000000" w14:paraId="00000084">
      <w:pPr>
        <w:spacing w:after="240" w:before="24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943600" cy="2489200"/>
            <wp:effectExtent b="0" l="0" r="0" t="0"/>
            <wp:docPr id="2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Select the appropriate authentication method provided by your lab environment.</w:t>
      </w:r>
    </w:p>
    <w:p w:rsidR="00000000" w:rsidDel="00000000" w:rsidP="00000000" w:rsidRDefault="00000000" w:rsidRPr="00000000" w14:paraId="00000086">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Continue to the next step.</w:t>
      </w:r>
    </w:p>
    <w:p w:rsidR="00000000" w:rsidDel="00000000" w:rsidP="00000000" w:rsidRDefault="00000000" w:rsidRPr="00000000" w14:paraId="00000087">
      <w:pPr>
        <w:pStyle w:val="Heading3"/>
        <w:keepNext w:val="0"/>
        <w:keepLines w:val="0"/>
        <w:spacing w:before="280" w:line="240" w:lineRule="auto"/>
        <w:rPr>
          <w:rFonts w:ascii="Cambria" w:cs="Cambria" w:eastAsia="Cambria" w:hAnsi="Cambria"/>
          <w:b w:val="1"/>
          <w:bCs w:val="1"/>
          <w:color w:val="000000"/>
          <w:sz w:val="26"/>
          <w:szCs w:val="26"/>
        </w:rPr>
      </w:pPr>
      <w:bookmarkStart w:colFirst="0" w:colLast="0" w:name="_2h8jkzsz4p3t" w:id="13"/>
      <w:bookmarkEnd w:id="13"/>
      <w:r w:rsidDel="00000000" w:rsidR="00000000" w:rsidRPr="00000000">
        <w:rPr>
          <w:rFonts w:ascii="Cambria" w:cs="Cambria" w:eastAsia="Cambria" w:hAnsi="Cambria"/>
          <w:b w:val="1"/>
          <w:bCs w:val="1"/>
          <w:color w:val="000000"/>
          <w:sz w:val="26"/>
          <w:szCs w:val="26"/>
          <w:rtl w:val="0"/>
        </w:rPr>
        <w:t xml:space="preserve">Step 3: Create the Search Index</w:t>
      </w:r>
    </w:p>
    <w:p w:rsidR="00000000" w:rsidDel="00000000" w:rsidP="00000000" w:rsidRDefault="00000000" w:rsidRPr="00000000" w14:paraId="00000088">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Configure the index.</w:t>
      </w:r>
    </w:p>
    <w:p w:rsidR="00000000" w:rsidDel="00000000" w:rsidP="00000000" w:rsidRDefault="00000000" w:rsidRPr="00000000" w14:paraId="00000089">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Example:</w:t>
      </w:r>
    </w:p>
    <w:p w:rsidR="00000000" w:rsidDel="00000000" w:rsidP="00000000" w:rsidRDefault="00000000" w:rsidRPr="00000000" w14:paraId="0000008A">
      <w:pPr>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Index name</w:t>
      </w:r>
    </w:p>
    <w:p w:rsidR="00000000" w:rsidDel="00000000" w:rsidP="00000000" w:rsidRDefault="00000000" w:rsidRPr="00000000" w14:paraId="0000008B">
      <w:pPr>
        <w:spacing w:after="240" w:before="24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rag-knowledge-index</w:t>
      </w:r>
    </w:p>
    <w:p w:rsidR="00000000" w:rsidDel="00000000" w:rsidP="00000000" w:rsidRDefault="00000000" w:rsidRPr="00000000" w14:paraId="0000008C">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Allow the wizard to create the required searchable fields.</w:t>
      </w:r>
    </w:p>
    <w:p w:rsidR="00000000" w:rsidDel="00000000" w:rsidP="00000000" w:rsidRDefault="00000000" w:rsidRPr="00000000" w14:paraId="0000008D">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Enable semantic search if available in your selected configuration.</w:t>
      </w:r>
    </w:p>
    <w:p w:rsidR="00000000" w:rsidDel="00000000" w:rsidP="00000000" w:rsidRDefault="00000000" w:rsidRPr="00000000" w14:paraId="0000008E">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Select </w:t>
      </w:r>
      <w:r w:rsidDel="00000000" w:rsidR="00000000" w:rsidRPr="00000000">
        <w:rPr>
          <w:rFonts w:ascii="Cambria" w:cs="Cambria" w:eastAsia="Cambria" w:hAnsi="Cambria"/>
          <w:b w:val="1"/>
          <w:bCs w:val="1"/>
          <w:rtl w:val="0"/>
        </w:rPr>
        <w:t xml:space="preserve">Create / Submit</w:t>
      </w:r>
      <w:r w:rsidDel="00000000" w:rsidR="00000000" w:rsidRPr="00000000">
        <w:rPr>
          <w:rFonts w:ascii="Cambria" w:cs="Cambria" w:eastAsia="Cambria" w:hAnsi="Cambria"/>
          <w:rtl w:val="0"/>
        </w:rPr>
        <w:t xml:space="preserve">.</w:t>
      </w:r>
    </w:p>
    <w:p w:rsidR="00000000" w:rsidDel="00000000" w:rsidP="00000000" w:rsidRDefault="00000000" w:rsidRPr="00000000" w14:paraId="0000008F">
      <w:pPr>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90">
      <w:pPr>
        <w:spacing w:line="240" w:lineRule="auto"/>
        <w:rPr>
          <w:rFonts w:ascii="Cambria" w:cs="Cambria" w:eastAsia="Cambria" w:hAnsi="Cambria"/>
          <w:b w:val="1"/>
          <w:bCs w:val="1"/>
          <w:sz w:val="46"/>
          <w:szCs w:val="46"/>
        </w:rPr>
      </w:pPr>
      <w:r w:rsidDel="00000000" w:rsidR="00000000" w:rsidRPr="00000000">
        <w:rPr>
          <w:rFonts w:ascii="Cambria" w:cs="Cambria" w:eastAsia="Cambria" w:hAnsi="Cambria"/>
          <w:b w:val="1"/>
          <w:bCs w:val="1"/>
          <w:sz w:val="46"/>
          <w:szCs w:val="46"/>
          <w:rtl w:val="0"/>
        </w:rPr>
        <w:t xml:space="preserve">Lab 6 — Connect Knowledge to the AI Agent</w:t>
      </w:r>
    </w:p>
    <w:p w:rsidR="00000000" w:rsidDel="00000000" w:rsidP="00000000" w:rsidRDefault="00000000" w:rsidRPr="00000000" w14:paraId="00000091">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Now we connect the search index to the AI application.</w:t>
      </w:r>
    </w:p>
    <w:p w:rsidR="00000000" w:rsidDel="00000000" w:rsidP="00000000" w:rsidRDefault="00000000" w:rsidRPr="00000000" w14:paraId="00000092">
      <w:pPr>
        <w:pStyle w:val="Heading3"/>
        <w:keepNext w:val="0"/>
        <w:keepLines w:val="0"/>
        <w:spacing w:before="280" w:line="240" w:lineRule="auto"/>
        <w:rPr>
          <w:rFonts w:ascii="Cambria" w:cs="Cambria" w:eastAsia="Cambria" w:hAnsi="Cambria"/>
          <w:b w:val="1"/>
          <w:bCs w:val="1"/>
          <w:color w:val="000000"/>
          <w:sz w:val="26"/>
          <w:szCs w:val="26"/>
        </w:rPr>
      </w:pPr>
      <w:bookmarkStart w:colFirst="0" w:colLast="0" w:name="_sd96ezd4bv7f" w:id="14"/>
      <w:bookmarkEnd w:id="14"/>
      <w:r w:rsidDel="00000000" w:rsidR="00000000" w:rsidRPr="00000000">
        <w:rPr>
          <w:rFonts w:ascii="Cambria" w:cs="Cambria" w:eastAsia="Cambria" w:hAnsi="Cambria"/>
          <w:b w:val="1"/>
          <w:bCs w:val="1"/>
          <w:color w:val="000000"/>
          <w:sz w:val="26"/>
          <w:szCs w:val="26"/>
          <w:rtl w:val="0"/>
        </w:rPr>
        <w:t xml:space="preserve">Step 1: Create an Agent</w:t>
      </w:r>
    </w:p>
    <w:p w:rsidR="00000000" w:rsidDel="00000000" w:rsidP="00000000" w:rsidRDefault="00000000" w:rsidRPr="00000000" w14:paraId="00000093">
      <w:pPr>
        <w:numPr>
          <w:ilvl w:val="0"/>
          <w:numId w:val="7"/>
        </w:numPr>
        <w:spacing w:after="0" w:afterAutospacing="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Return to </w:t>
      </w:r>
      <w:r w:rsidDel="00000000" w:rsidR="00000000" w:rsidRPr="00000000">
        <w:rPr>
          <w:rFonts w:ascii="Cambria" w:cs="Cambria" w:eastAsia="Cambria" w:hAnsi="Cambria"/>
          <w:b w:val="1"/>
          <w:bCs w:val="1"/>
          <w:rtl w:val="0"/>
        </w:rPr>
        <w:t xml:space="preserve">Azure AI Foundry</w:t>
      </w:r>
      <w:r w:rsidDel="00000000" w:rsidR="00000000" w:rsidRPr="00000000">
        <w:rPr>
          <w:rFonts w:ascii="Cambria" w:cs="Cambria" w:eastAsia="Cambria" w:hAnsi="Cambria"/>
          <w:rtl w:val="0"/>
        </w:rPr>
        <w:t xml:space="preserve">.</w:t>
      </w:r>
    </w:p>
    <w:p w:rsidR="00000000" w:rsidDel="00000000" w:rsidP="00000000" w:rsidRDefault="00000000" w:rsidRPr="00000000" w14:paraId="00000094">
      <w:pPr>
        <w:numPr>
          <w:ilvl w:val="0"/>
          <w:numId w:val="7"/>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Open your project.</w:t>
      </w:r>
    </w:p>
    <w:p w:rsidR="00000000" w:rsidDel="00000000" w:rsidP="00000000" w:rsidRDefault="00000000" w:rsidRPr="00000000" w14:paraId="00000095">
      <w:pPr>
        <w:numPr>
          <w:ilvl w:val="0"/>
          <w:numId w:val="7"/>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Select </w:t>
      </w:r>
      <w:r w:rsidDel="00000000" w:rsidR="00000000" w:rsidRPr="00000000">
        <w:rPr>
          <w:rFonts w:ascii="Cambria" w:cs="Cambria" w:eastAsia="Cambria" w:hAnsi="Cambria"/>
          <w:b w:val="1"/>
          <w:bCs w:val="1"/>
          <w:rtl w:val="0"/>
        </w:rPr>
        <w:t xml:space="preserve">Agents</w:t>
      </w:r>
      <w:r w:rsidDel="00000000" w:rsidR="00000000" w:rsidRPr="00000000">
        <w:rPr>
          <w:rFonts w:ascii="Cambria" w:cs="Cambria" w:eastAsia="Cambria" w:hAnsi="Cambria"/>
          <w:rtl w:val="0"/>
        </w:rPr>
        <w:t xml:space="preserve">.</w:t>
      </w:r>
    </w:p>
    <w:p w:rsidR="00000000" w:rsidDel="00000000" w:rsidP="00000000" w:rsidRDefault="00000000" w:rsidRPr="00000000" w14:paraId="00000096">
      <w:pPr>
        <w:numPr>
          <w:ilvl w:val="0"/>
          <w:numId w:val="7"/>
        </w:numPr>
        <w:spacing w:after="24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Select </w:t>
      </w:r>
      <w:r w:rsidDel="00000000" w:rsidR="00000000" w:rsidRPr="00000000">
        <w:rPr>
          <w:rFonts w:ascii="Cambria" w:cs="Cambria" w:eastAsia="Cambria" w:hAnsi="Cambria"/>
          <w:b w:val="1"/>
          <w:bCs w:val="1"/>
          <w:rtl w:val="0"/>
        </w:rPr>
        <w:t xml:space="preserve">+ Create agent</w:t>
      </w:r>
      <w:r w:rsidDel="00000000" w:rsidR="00000000" w:rsidRPr="00000000">
        <w:rPr>
          <w:rFonts w:ascii="Cambria" w:cs="Cambria" w:eastAsia="Cambria" w:hAnsi="Cambria"/>
          <w:rtl w:val="0"/>
        </w:rPr>
        <w:t xml:space="preserve">.</w:t>
      </w:r>
    </w:p>
    <w:p w:rsidR="00000000" w:rsidDel="00000000" w:rsidP="00000000" w:rsidRDefault="00000000" w:rsidRPr="00000000" w14:paraId="00000097">
      <w:pPr>
        <w:spacing w:after="240" w:before="240" w:line="240" w:lineRule="auto"/>
        <w:ind w:lef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552700"/>
            <wp:effectExtent b="0" l="0" r="0" t="0"/>
            <wp:docPr id="6"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Provide:</w:t>
      </w:r>
    </w:p>
    <w:p w:rsidR="00000000" w:rsidDel="00000000" w:rsidP="00000000" w:rsidRDefault="00000000" w:rsidRPr="00000000" w14:paraId="00000099">
      <w:pPr>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Name:</w:t>
      </w:r>
    </w:p>
    <w:p w:rsidR="00000000" w:rsidDel="00000000" w:rsidP="00000000" w:rsidRDefault="00000000" w:rsidRPr="00000000" w14:paraId="0000009A">
      <w:pPr>
        <w:spacing w:after="240" w:before="24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RAG-Azure-Agent</w:t>
      </w:r>
    </w:p>
    <w:p w:rsidR="00000000" w:rsidDel="00000000" w:rsidP="00000000" w:rsidRDefault="00000000" w:rsidRPr="00000000" w14:paraId="0000009B">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Select your deployed GPT model.</w:t>
      </w:r>
    </w:p>
    <w:p w:rsidR="00000000" w:rsidDel="00000000" w:rsidP="00000000" w:rsidRDefault="00000000" w:rsidRPr="00000000" w14:paraId="0000009C">
      <w:pPr>
        <w:pStyle w:val="Heading3"/>
        <w:keepNext w:val="0"/>
        <w:keepLines w:val="0"/>
        <w:spacing w:before="280" w:line="240" w:lineRule="auto"/>
        <w:rPr>
          <w:rFonts w:ascii="Cambria" w:cs="Cambria" w:eastAsia="Cambria" w:hAnsi="Cambria"/>
          <w:b w:val="1"/>
          <w:bCs w:val="1"/>
          <w:color w:val="000000"/>
          <w:sz w:val="26"/>
          <w:szCs w:val="26"/>
        </w:rPr>
      </w:pPr>
      <w:bookmarkStart w:colFirst="0" w:colLast="0" w:name="_nq2nnspbpng6" w:id="15"/>
      <w:bookmarkEnd w:id="15"/>
      <w:r w:rsidDel="00000000" w:rsidR="00000000" w:rsidRPr="00000000">
        <w:rPr>
          <w:rFonts w:ascii="Cambria" w:cs="Cambria" w:eastAsia="Cambria" w:hAnsi="Cambria"/>
          <w:b w:val="1"/>
          <w:bCs w:val="1"/>
          <w:color w:val="000000"/>
          <w:sz w:val="26"/>
          <w:szCs w:val="26"/>
          <w:rtl w:val="0"/>
        </w:rPr>
        <w:t xml:space="preserve">Step 2: Add Knowledge</w:t>
      </w:r>
    </w:p>
    <w:p w:rsidR="00000000" w:rsidDel="00000000" w:rsidP="00000000" w:rsidRDefault="00000000" w:rsidRPr="00000000" w14:paraId="0000009D">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In the agent configuration, locate the </w:t>
      </w:r>
      <w:r w:rsidDel="00000000" w:rsidR="00000000" w:rsidRPr="00000000">
        <w:rPr>
          <w:rFonts w:ascii="Cambria" w:cs="Cambria" w:eastAsia="Cambria" w:hAnsi="Cambria"/>
          <w:b w:val="1"/>
          <w:bCs w:val="1"/>
          <w:rtl w:val="0"/>
        </w:rPr>
        <w:t xml:space="preserve">Knowledge / Knowledge sources / Tools</w:t>
      </w:r>
      <w:r w:rsidDel="00000000" w:rsidR="00000000" w:rsidRPr="00000000">
        <w:rPr>
          <w:rFonts w:ascii="Cambria" w:cs="Cambria" w:eastAsia="Cambria" w:hAnsi="Cambria"/>
          <w:rtl w:val="0"/>
        </w:rPr>
        <w:t xml:space="preserve"> section.</w:t>
      </w:r>
    </w:p>
    <w:p w:rsidR="00000000" w:rsidDel="00000000" w:rsidP="00000000" w:rsidRDefault="00000000" w:rsidRPr="00000000" w14:paraId="0000009E">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Add your Azure AI Search resource or the knowledge source created earlier.</w:t>
      </w:r>
    </w:p>
    <w:p w:rsidR="00000000" w:rsidDel="00000000" w:rsidP="00000000" w:rsidRDefault="00000000" w:rsidRPr="00000000" w14:paraId="0000009F">
      <w:pPr>
        <w:spacing w:after="240" w:before="240"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616200"/>
            <wp:effectExtent b="0" l="0" r="0" t="0"/>
            <wp:docPr id="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Select:</w:t>
      </w:r>
    </w:p>
    <w:p w:rsidR="00000000" w:rsidDel="00000000" w:rsidP="00000000" w:rsidRDefault="00000000" w:rsidRPr="00000000" w14:paraId="000000A1">
      <w:pPr>
        <w:spacing w:after="240" w:before="24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Knowledge </w:t>
      </w:r>
    </w:p>
    <w:p w:rsidR="00000000" w:rsidDel="00000000" w:rsidP="00000000" w:rsidRDefault="00000000" w:rsidRPr="00000000" w14:paraId="000000A2">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 left navigation :</w:t>
      </w:r>
    </w:p>
    <w:p w:rsidR="00000000" w:rsidDel="00000000" w:rsidP="00000000" w:rsidRDefault="00000000" w:rsidRPr="00000000" w14:paraId="000000A3">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Select ai search &gt; connect </w:t>
      </w:r>
    </w:p>
    <w:p w:rsidR="00000000" w:rsidDel="00000000" w:rsidP="00000000" w:rsidRDefault="00000000" w:rsidRPr="00000000" w14:paraId="000000A4">
      <w:pPr>
        <w:spacing w:after="240" w:before="24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943600" cy="2806700"/>
            <wp:effectExtent b="0" l="0" r="0" t="0"/>
            <wp:docPr id="16"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943600" cy="2832100"/>
            <wp:effectExtent b="0" l="0" r="0" t="0"/>
            <wp:docPr id="15"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Save the configuration.</w:t>
      </w:r>
    </w:p>
    <w:p w:rsidR="00000000" w:rsidDel="00000000" w:rsidP="00000000" w:rsidRDefault="00000000" w:rsidRPr="00000000" w14:paraId="000000A7">
      <w:pPr>
        <w:spacing w:after="240" w:before="24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A8">
      <w:pPr>
        <w:spacing w:after="240" w:before="240" w:line="240" w:lineRule="auto"/>
        <w:rPr>
          <w:rFonts w:ascii="Cambria" w:cs="Cambria" w:eastAsia="Cambria" w:hAnsi="Cambria"/>
          <w:b w:val="1"/>
          <w:bCs w:val="1"/>
        </w:rPr>
      </w:pPr>
      <w:r w:rsidDel="00000000" w:rsidR="00000000" w:rsidRPr="00000000">
        <w:rPr>
          <w:rFonts w:ascii="Cambria" w:cs="Cambria" w:eastAsia="Cambria" w:hAnsi="Cambria"/>
          <w:rtl w:val="0"/>
        </w:rPr>
        <w:t xml:space="preserve">Go to </w:t>
      </w:r>
      <w:r w:rsidDel="00000000" w:rsidR="00000000" w:rsidRPr="00000000">
        <w:rPr>
          <w:rFonts w:ascii="Cambria" w:cs="Cambria" w:eastAsia="Cambria" w:hAnsi="Cambria"/>
          <w:b w:val="1"/>
          <w:bCs w:val="1"/>
          <w:rtl w:val="0"/>
        </w:rPr>
        <w:t xml:space="preserve">Agent &gt; knowledge source &gt; foundry IQ </w:t>
      </w:r>
    </w:p>
    <w:p w:rsidR="00000000" w:rsidDel="00000000" w:rsidP="00000000" w:rsidRDefault="00000000" w:rsidRPr="00000000" w14:paraId="000000A9">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Select the knowledge source &gt; connect</w:t>
      </w:r>
    </w:p>
    <w:p w:rsidR="00000000" w:rsidDel="00000000" w:rsidP="00000000" w:rsidRDefault="00000000" w:rsidRPr="00000000" w14:paraId="000000AA">
      <w:pPr>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4872038" cy="3255833"/>
            <wp:effectExtent b="0" l="0" r="0" t="0"/>
            <wp:docPr id="14"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4872038" cy="3255833"/>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before="240" w:line="240" w:lineRule="auto"/>
        <w:rPr>
          <w:rFonts w:ascii="Cambria" w:cs="Cambria" w:eastAsia="Cambria" w:hAnsi="Cambria"/>
          <w:b w:val="1"/>
          <w:bCs w:val="1"/>
        </w:rPr>
      </w:pPr>
      <w:r w:rsidDel="00000000" w:rsidR="00000000" w:rsidRPr="00000000">
        <w:rPr>
          <w:rFonts w:ascii="Cambria" w:cs="Cambria" w:eastAsia="Cambria" w:hAnsi="Cambria"/>
        </w:rPr>
        <w:drawing>
          <wp:inline distB="114300" distT="114300" distL="114300" distR="114300">
            <wp:extent cx="5943600" cy="3606800"/>
            <wp:effectExtent b="0" l="0" r="0" t="0"/>
            <wp:docPr id="12"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AD">
      <w:pPr>
        <w:spacing w:line="240" w:lineRule="auto"/>
        <w:rPr>
          <w:rFonts w:ascii="Cambria" w:cs="Cambria" w:eastAsia="Cambria" w:hAnsi="Cambria"/>
          <w:b w:val="1"/>
          <w:bCs w:val="1"/>
          <w:sz w:val="46"/>
          <w:szCs w:val="46"/>
        </w:rPr>
      </w:pPr>
      <w:r w:rsidDel="00000000" w:rsidR="00000000" w:rsidRPr="00000000">
        <w:rPr>
          <w:rFonts w:ascii="Cambria" w:cs="Cambria" w:eastAsia="Cambria" w:hAnsi="Cambria"/>
          <w:b w:val="1"/>
          <w:bCs w:val="1"/>
          <w:sz w:val="46"/>
          <w:szCs w:val="46"/>
          <w:rtl w:val="0"/>
        </w:rPr>
        <w:t xml:space="preserve">Lab 7 — Test the RAG Application</w:t>
      </w:r>
    </w:p>
    <w:p w:rsidR="00000000" w:rsidDel="00000000" w:rsidP="00000000" w:rsidRDefault="00000000" w:rsidRPr="00000000" w14:paraId="000000AE">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Open the agent's </w:t>
      </w:r>
      <w:r w:rsidDel="00000000" w:rsidR="00000000" w:rsidRPr="00000000">
        <w:rPr>
          <w:rFonts w:ascii="Cambria" w:cs="Cambria" w:eastAsia="Cambria" w:hAnsi="Cambria"/>
          <w:b w:val="1"/>
          <w:bCs w:val="1"/>
          <w:rtl w:val="0"/>
        </w:rPr>
        <w:t xml:space="preserve">Playground / Test</w:t>
      </w:r>
      <w:r w:rsidDel="00000000" w:rsidR="00000000" w:rsidRPr="00000000">
        <w:rPr>
          <w:rFonts w:ascii="Cambria" w:cs="Cambria" w:eastAsia="Cambria" w:hAnsi="Cambria"/>
          <w:rtl w:val="0"/>
        </w:rPr>
        <w:t xml:space="preserve"> interface.</w:t>
      </w:r>
    </w:p>
    <w:p w:rsidR="00000000" w:rsidDel="00000000" w:rsidP="00000000" w:rsidRDefault="00000000" w:rsidRPr="00000000" w14:paraId="000000AF">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Ask a question that can be answered from your uploaded documents.</w:t>
      </w:r>
    </w:p>
    <w:p w:rsidR="00000000" w:rsidDel="00000000" w:rsidP="00000000" w:rsidRDefault="00000000" w:rsidRPr="00000000" w14:paraId="000000B0">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Then ask:</w:t>
      </w:r>
    </w:p>
    <w:p w:rsidR="00000000" w:rsidDel="00000000" w:rsidP="00000000" w:rsidRDefault="00000000" w:rsidRPr="00000000" w14:paraId="000000B1">
      <w:pPr>
        <w:spacing w:after="240" w:before="240" w:line="240" w:lineRule="auto"/>
        <w:ind w:left="600" w:right="600" w:firstLine="0"/>
        <w:rPr>
          <w:rFonts w:ascii="Cambria" w:cs="Cambria" w:eastAsia="Cambria" w:hAnsi="Cambria"/>
        </w:rPr>
      </w:pPr>
      <w:r w:rsidDel="00000000" w:rsidR="00000000" w:rsidRPr="00000000">
        <w:rPr>
          <w:rFonts w:ascii="Cambria" w:cs="Cambria" w:eastAsia="Cambria" w:hAnsi="Cambria"/>
          <w:rtl w:val="0"/>
        </w:rPr>
        <w:t xml:space="preserve">According to the provided knowledge, what is Retrieval Augmented Generation?</w:t>
      </w:r>
    </w:p>
    <w:p w:rsidR="00000000" w:rsidDel="00000000" w:rsidP="00000000" w:rsidRDefault="00000000" w:rsidRPr="00000000" w14:paraId="000000B2">
      <w:pPr>
        <w:spacing w:after="240" w:before="240" w:line="240" w:lineRule="auto"/>
        <w:ind w:left="600" w:right="60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628900"/>
            <wp:effectExtent b="0" l="0" r="0" t="0"/>
            <wp:docPr id="13"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240" w:line="240" w:lineRule="auto"/>
        <w:ind w:left="600" w:right="60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3810000"/>
            <wp:effectExtent b="0" l="0" r="0" t="0"/>
            <wp:docPr id="11"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The agent should retrieve relevant information from the knowledge source before generating the response.</w:t>
      </w:r>
    </w:p>
    <w:p w:rsidR="00000000" w:rsidDel="00000000" w:rsidP="00000000" w:rsidRDefault="00000000" w:rsidRPr="00000000" w14:paraId="000000B5">
      <w:pPr>
        <w:pStyle w:val="Heading3"/>
        <w:keepNext w:val="0"/>
        <w:keepLines w:val="0"/>
        <w:spacing w:before="280" w:line="240" w:lineRule="auto"/>
        <w:rPr>
          <w:rFonts w:ascii="Cambria" w:cs="Cambria" w:eastAsia="Cambria" w:hAnsi="Cambria"/>
          <w:b w:val="1"/>
          <w:bCs w:val="1"/>
          <w:color w:val="000000"/>
          <w:sz w:val="26"/>
          <w:szCs w:val="26"/>
        </w:rPr>
      </w:pPr>
      <w:bookmarkStart w:colFirst="0" w:colLast="0" w:name="_2z2vopwyzi60" w:id="16"/>
      <w:bookmarkEnd w:id="16"/>
      <w:r w:rsidDel="00000000" w:rsidR="00000000" w:rsidRPr="00000000">
        <w:rPr>
          <w:rFonts w:ascii="Cambria" w:cs="Cambria" w:eastAsia="Cambria" w:hAnsi="Cambria"/>
          <w:b w:val="1"/>
          <w:bCs w:val="1"/>
          <w:color w:val="000000"/>
          <w:sz w:val="26"/>
          <w:szCs w:val="26"/>
          <w:rtl w:val="0"/>
        </w:rPr>
        <w:t xml:space="preserve">Test a Question Outside the Knowledge</w:t>
      </w:r>
    </w:p>
    <w:p w:rsidR="00000000" w:rsidDel="00000000" w:rsidP="00000000" w:rsidRDefault="00000000" w:rsidRPr="00000000" w14:paraId="000000B6">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Ask:</w:t>
      </w:r>
    </w:p>
    <w:p w:rsidR="00000000" w:rsidDel="00000000" w:rsidP="00000000" w:rsidRDefault="00000000" w:rsidRPr="00000000" w14:paraId="000000B7">
      <w:pPr>
        <w:spacing w:after="240" w:before="240" w:line="240" w:lineRule="auto"/>
        <w:ind w:left="600" w:right="600" w:firstLine="0"/>
        <w:rPr>
          <w:rFonts w:ascii="Cambria" w:cs="Cambria" w:eastAsia="Cambria" w:hAnsi="Cambria"/>
        </w:rPr>
      </w:pPr>
      <w:r w:rsidDel="00000000" w:rsidR="00000000" w:rsidRPr="00000000">
        <w:rPr>
          <w:rFonts w:ascii="Cambria" w:cs="Cambria" w:eastAsia="Cambria" w:hAnsi="Cambria"/>
          <w:rtl w:val="0"/>
        </w:rPr>
        <w:t xml:space="preserve">What is the population of Mars?</w:t>
      </w:r>
    </w:p>
    <w:p w:rsidR="00000000" w:rsidDel="00000000" w:rsidP="00000000" w:rsidRDefault="00000000" w:rsidRPr="00000000" w14:paraId="000000B8">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The agent should avoid confidently inventing an answer if your instructions tell it to respond only from the provided knowledge.</w:t>
      </w:r>
    </w:p>
    <w:p w:rsidR="00000000" w:rsidDel="00000000" w:rsidP="00000000" w:rsidRDefault="00000000" w:rsidRPr="00000000" w14:paraId="000000B9">
      <w:pPr>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BA">
      <w:pPr>
        <w:spacing w:line="240" w:lineRule="auto"/>
        <w:rPr>
          <w:rFonts w:ascii="Cambria" w:cs="Cambria" w:eastAsia="Cambria" w:hAnsi="Cambria"/>
          <w:b w:val="1"/>
          <w:bCs w:val="1"/>
          <w:sz w:val="46"/>
          <w:szCs w:val="46"/>
        </w:rPr>
      </w:pPr>
      <w:r w:rsidDel="00000000" w:rsidR="00000000" w:rsidRPr="00000000">
        <w:rPr>
          <w:rFonts w:ascii="Cambria" w:cs="Cambria" w:eastAsia="Cambria" w:hAnsi="Cambria"/>
          <w:b w:val="1"/>
          <w:bCs w:val="1"/>
          <w:sz w:val="46"/>
          <w:szCs w:val="46"/>
          <w:rtl w:val="0"/>
        </w:rPr>
        <w:t xml:space="preserve">Lab 8 — Observe the RAG Flow</w:t>
      </w:r>
    </w:p>
    <w:p w:rsidR="00000000" w:rsidDel="00000000" w:rsidP="00000000" w:rsidRDefault="00000000" w:rsidRPr="00000000" w14:paraId="000000BB">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The expected flow is:</w:t>
      </w:r>
    </w:p>
    <w:p w:rsidR="00000000" w:rsidDel="00000000" w:rsidP="00000000" w:rsidRDefault="00000000" w:rsidRPr="00000000" w14:paraId="000000BC">
      <w:pPr>
        <w:spacing w:after="0" w:before="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User Question</w:t>
      </w:r>
    </w:p>
    <w:p w:rsidR="00000000" w:rsidDel="00000000" w:rsidP="00000000" w:rsidRDefault="00000000" w:rsidRPr="00000000" w14:paraId="000000BD">
      <w:pPr>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BE">
      <w:pPr>
        <w:spacing w:after="0" w:before="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AI Agent</w:t>
      </w:r>
    </w:p>
    <w:p w:rsidR="00000000" w:rsidDel="00000000" w:rsidP="00000000" w:rsidRDefault="00000000" w:rsidRPr="00000000" w14:paraId="000000BF">
      <w:pPr>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C0">
      <w:pPr>
        <w:spacing w:after="0" w:before="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Azure AI Search</w:t>
      </w:r>
    </w:p>
    <w:p w:rsidR="00000000" w:rsidDel="00000000" w:rsidP="00000000" w:rsidRDefault="00000000" w:rsidRPr="00000000" w14:paraId="000000C1">
      <w:pPr>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C2">
      <w:pPr>
        <w:spacing w:after="0" w:before="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Relevant document chunks</w:t>
      </w:r>
    </w:p>
    <w:p w:rsidR="00000000" w:rsidDel="00000000" w:rsidP="00000000" w:rsidRDefault="00000000" w:rsidRPr="00000000" w14:paraId="000000C3">
      <w:pPr>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C4">
      <w:pPr>
        <w:spacing w:after="0" w:before="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GPT Model</w:t>
      </w:r>
    </w:p>
    <w:p w:rsidR="00000000" w:rsidDel="00000000" w:rsidP="00000000" w:rsidRDefault="00000000" w:rsidRPr="00000000" w14:paraId="000000C5">
      <w:pPr>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C6">
      <w:pPr>
        <w:spacing w:after="0" w:before="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Grounded Response</w:t>
      </w:r>
    </w:p>
    <w:p w:rsidR="00000000" w:rsidDel="00000000" w:rsidP="00000000" w:rsidRDefault="00000000" w:rsidRPr="00000000" w14:paraId="000000C7">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Check the agent's response details/citations if available.</w:t>
      </w:r>
    </w:p>
    <w:p w:rsidR="00000000" w:rsidDel="00000000" w:rsidP="00000000" w:rsidRDefault="00000000" w:rsidRPr="00000000" w14:paraId="000000C8">
      <w:pPr>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Look for evidence showing that the answer was generated using retrieved knowledge.</w:t>
      </w:r>
    </w:p>
    <w:p w:rsidR="00000000" w:rsidDel="00000000" w:rsidP="00000000" w:rsidRDefault="00000000" w:rsidRPr="00000000" w14:paraId="000000C9">
      <w:pPr>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CA">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6.png"/><Relationship Id="rId21" Type="http://schemas.openxmlformats.org/officeDocument/2006/relationships/image" Target="media/image4.png"/><Relationship Id="rId24" Type="http://schemas.openxmlformats.org/officeDocument/2006/relationships/image" Target="media/image12.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0.png"/><Relationship Id="rId25" Type="http://schemas.openxmlformats.org/officeDocument/2006/relationships/image" Target="media/image11.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7.png"/><Relationship Id="rId11" Type="http://schemas.openxmlformats.org/officeDocument/2006/relationships/image" Target="media/image18.png"/><Relationship Id="rId10" Type="http://schemas.openxmlformats.org/officeDocument/2006/relationships/image" Target="media/image19.png"/><Relationship Id="rId13" Type="http://schemas.openxmlformats.org/officeDocument/2006/relationships/image" Target="media/image1.png"/><Relationship Id="rId12" Type="http://schemas.openxmlformats.org/officeDocument/2006/relationships/image" Target="media/image2.png"/><Relationship Id="rId15" Type="http://schemas.openxmlformats.org/officeDocument/2006/relationships/image" Target="media/image15.png"/><Relationship Id="rId14" Type="http://schemas.openxmlformats.org/officeDocument/2006/relationships/image" Target="media/image13.png"/><Relationship Id="rId17" Type="http://schemas.openxmlformats.org/officeDocument/2006/relationships/image" Target="media/image20.png"/><Relationship Id="rId16" Type="http://schemas.openxmlformats.org/officeDocument/2006/relationships/image" Target="media/image5.png"/><Relationship Id="rId19" Type="http://schemas.openxmlformats.org/officeDocument/2006/relationships/image" Target="media/image21.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